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CB" w:rsidRDefault="006D08CB">
      <w:pPr>
        <w:rPr>
          <w:noProof/>
          <w:lang w:eastAsia="es-ES"/>
        </w:rPr>
      </w:pPr>
    </w:p>
    <w:p w:rsidR="007D20A5" w:rsidRPr="009935AC" w:rsidRDefault="007D20A5" w:rsidP="007D20A5">
      <w:pPr>
        <w:spacing w:line="360" w:lineRule="auto"/>
        <w:jc w:val="center"/>
        <w:rPr>
          <w:rFonts w:ascii="Times New Roman" w:hAnsi="Times New Roman" w:cs="Times New Roman"/>
          <w:b/>
          <w:sz w:val="35"/>
          <w:szCs w:val="35"/>
        </w:rPr>
      </w:pPr>
      <w:r>
        <w:rPr>
          <w:noProof/>
          <w:lang w:eastAsia="es-MX"/>
        </w:rPr>
        <w:drawing>
          <wp:anchor distT="0" distB="0" distL="114300" distR="114300" simplePos="0" relativeHeight="251664384" behindDoc="1" locked="0" layoutInCell="1" allowOverlap="1" wp14:anchorId="7DDA734F" wp14:editId="4086AA6A">
            <wp:simplePos x="0" y="0"/>
            <wp:positionH relativeFrom="column">
              <wp:posOffset>4629401</wp:posOffset>
            </wp:positionH>
            <wp:positionV relativeFrom="paragraph">
              <wp:posOffset>458795</wp:posOffset>
            </wp:positionV>
            <wp:extent cx="1439545" cy="2218690"/>
            <wp:effectExtent l="0" t="0" r="8255" b="0"/>
            <wp:wrapThrough wrapText="bothSides">
              <wp:wrapPolygon edited="0">
                <wp:start x="0" y="0"/>
                <wp:lineTo x="0" y="16321"/>
                <wp:lineTo x="858" y="18175"/>
                <wp:lineTo x="1429" y="19102"/>
                <wp:lineTo x="7432" y="21143"/>
                <wp:lineTo x="10004" y="21328"/>
                <wp:lineTo x="12291" y="21328"/>
                <wp:lineTo x="14292" y="21143"/>
                <wp:lineTo x="20009" y="18917"/>
                <wp:lineTo x="21438" y="16877"/>
                <wp:lineTo x="21438" y="0"/>
                <wp:lineTo x="0" y="0"/>
              </wp:wrapPolygon>
            </wp:wrapThrough>
            <wp:docPr id="1" name="Imagen 1" descr="Descripción: 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eb.sec-coahuila.gob.mx/cidies/BIBLIOTECA_DIGITAL%5CDB%5CL%5CLOGOENEP.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821" t="170" r="19228" b="170"/>
                    <a:stretch/>
                  </pic:blipFill>
                  <pic:spPr bwMode="auto">
                    <a:xfrm>
                      <a:off x="0" y="0"/>
                      <a:ext cx="1439545" cy="2218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5"/>
          <w:szCs w:val="35"/>
        </w:rPr>
        <w:t xml:space="preserve">   </w:t>
      </w:r>
      <w:r w:rsidRPr="008E2E83">
        <w:rPr>
          <w:rFonts w:ascii="Times New Roman" w:hAnsi="Times New Roman" w:cs="Times New Roman"/>
          <w:b/>
          <w:sz w:val="32"/>
          <w:szCs w:val="35"/>
        </w:rPr>
        <w:t>ESCUELA NORMAL DE EDUCACIÓN PREESCOLAR</w:t>
      </w:r>
    </w:p>
    <w:p w:rsidR="007D20A5" w:rsidRDefault="007D20A5" w:rsidP="007D20A5">
      <w:pPr>
        <w:spacing w:line="360" w:lineRule="auto"/>
        <w:jc w:val="center"/>
        <w:rPr>
          <w:rFonts w:ascii="Arial" w:hAnsi="Arial" w:cs="Arial"/>
          <w:sz w:val="24"/>
        </w:rPr>
      </w:pPr>
    </w:p>
    <w:p w:rsidR="007D20A5" w:rsidRDefault="007D20A5" w:rsidP="007D20A5">
      <w:pPr>
        <w:spacing w:line="360" w:lineRule="auto"/>
        <w:jc w:val="center"/>
        <w:rPr>
          <w:noProof/>
          <w:lang w:eastAsia="es-AR"/>
        </w:rPr>
      </w:pPr>
    </w:p>
    <w:p w:rsidR="007D20A5" w:rsidRDefault="007D20A5" w:rsidP="007D20A5">
      <w:pPr>
        <w:spacing w:line="360" w:lineRule="auto"/>
        <w:jc w:val="center"/>
        <w:rPr>
          <w:rFonts w:ascii="Arial" w:hAnsi="Arial" w:cs="Arial"/>
          <w:sz w:val="24"/>
        </w:rPr>
      </w:pPr>
    </w:p>
    <w:p w:rsidR="007D20A5" w:rsidRDefault="007D20A5" w:rsidP="007D20A5">
      <w:pPr>
        <w:spacing w:line="360" w:lineRule="auto"/>
        <w:jc w:val="center"/>
        <w:rPr>
          <w:rFonts w:ascii="Arial" w:hAnsi="Arial" w:cs="Arial"/>
          <w:sz w:val="24"/>
        </w:rPr>
      </w:pPr>
    </w:p>
    <w:p w:rsidR="007D20A5" w:rsidRDefault="007D20A5" w:rsidP="007D20A5">
      <w:pPr>
        <w:spacing w:line="360" w:lineRule="auto"/>
        <w:jc w:val="center"/>
        <w:rPr>
          <w:rFonts w:ascii="Arial" w:hAnsi="Arial" w:cs="Arial"/>
          <w:sz w:val="24"/>
        </w:rPr>
      </w:pPr>
    </w:p>
    <w:p w:rsidR="007D20A5" w:rsidRDefault="007D20A5" w:rsidP="007D20A5">
      <w:pPr>
        <w:spacing w:line="360" w:lineRule="auto"/>
        <w:jc w:val="center"/>
        <w:rPr>
          <w:rFonts w:ascii="Arial" w:hAnsi="Arial" w:cs="Arial"/>
          <w:sz w:val="24"/>
        </w:rPr>
      </w:pPr>
    </w:p>
    <w:p w:rsidR="007D20A5" w:rsidRDefault="007D20A5" w:rsidP="007D20A5">
      <w:pPr>
        <w:spacing w:line="360" w:lineRule="auto"/>
        <w:rPr>
          <w:rFonts w:ascii="Arial" w:hAnsi="Arial" w:cs="Arial"/>
          <w:b/>
          <w:sz w:val="24"/>
        </w:rPr>
      </w:pPr>
    </w:p>
    <w:p w:rsidR="007D20A5" w:rsidRPr="00C14973" w:rsidRDefault="007D20A5" w:rsidP="007D20A5">
      <w:pPr>
        <w:spacing w:line="360" w:lineRule="auto"/>
        <w:rPr>
          <w:rFonts w:ascii="Arial" w:hAnsi="Arial" w:cs="Arial"/>
          <w:b/>
          <w:sz w:val="24"/>
        </w:rPr>
      </w:pPr>
    </w:p>
    <w:p w:rsidR="007D20A5" w:rsidRDefault="007D20A5" w:rsidP="007D20A5">
      <w:pPr>
        <w:spacing w:line="360" w:lineRule="auto"/>
        <w:jc w:val="center"/>
        <w:rPr>
          <w:rFonts w:ascii="Times New Roman" w:hAnsi="Times New Roman" w:cs="Times New Roman"/>
          <w:sz w:val="28"/>
        </w:rPr>
      </w:pPr>
      <w:r>
        <w:rPr>
          <w:rFonts w:ascii="Times New Roman" w:hAnsi="Times New Roman" w:cs="Times New Roman"/>
          <w:sz w:val="28"/>
        </w:rPr>
        <w:t>Programa de Fortalecimiento Académico</w:t>
      </w:r>
    </w:p>
    <w:p w:rsidR="007D20A5" w:rsidRDefault="007D20A5" w:rsidP="007D20A5">
      <w:pPr>
        <w:spacing w:line="360" w:lineRule="auto"/>
        <w:jc w:val="center"/>
        <w:rPr>
          <w:rFonts w:ascii="Times New Roman" w:hAnsi="Times New Roman" w:cs="Times New Roman"/>
          <w:sz w:val="32"/>
        </w:rPr>
      </w:pPr>
      <w:r w:rsidRPr="006D6037">
        <w:rPr>
          <w:rFonts w:ascii="Times New Roman" w:hAnsi="Times New Roman" w:cs="Times New Roman"/>
          <w:sz w:val="32"/>
        </w:rPr>
        <w:t>MÓDULO 1: “Aspectos curriculares de la educación básica”</w:t>
      </w:r>
    </w:p>
    <w:p w:rsidR="007D20A5" w:rsidRPr="006D6037" w:rsidRDefault="007D20A5" w:rsidP="007D20A5">
      <w:pPr>
        <w:spacing w:line="360" w:lineRule="auto"/>
        <w:jc w:val="center"/>
        <w:rPr>
          <w:rFonts w:ascii="Times New Roman" w:hAnsi="Times New Roman" w:cs="Times New Roman"/>
          <w:b/>
          <w:sz w:val="32"/>
        </w:rPr>
      </w:pPr>
    </w:p>
    <w:p w:rsidR="007D20A5" w:rsidRPr="007617FA" w:rsidRDefault="007D20A5" w:rsidP="007D20A5">
      <w:pPr>
        <w:spacing w:line="360" w:lineRule="auto"/>
        <w:jc w:val="center"/>
        <w:rPr>
          <w:rFonts w:ascii="Times New Roman" w:hAnsi="Times New Roman" w:cs="Times New Roman"/>
          <w:sz w:val="28"/>
        </w:rPr>
      </w:pPr>
      <w:r w:rsidRPr="007617FA">
        <w:rPr>
          <w:rFonts w:ascii="Times New Roman" w:hAnsi="Times New Roman" w:cs="Times New Roman"/>
          <w:sz w:val="28"/>
        </w:rPr>
        <w:t>Trabajo  presentado por:</w:t>
      </w:r>
    </w:p>
    <w:p w:rsidR="007D20A5" w:rsidRPr="006D6037" w:rsidRDefault="007D20A5" w:rsidP="007D20A5">
      <w:pPr>
        <w:spacing w:line="360" w:lineRule="auto"/>
        <w:jc w:val="center"/>
        <w:rPr>
          <w:rFonts w:ascii="Times New Roman" w:hAnsi="Times New Roman" w:cs="Times New Roman"/>
          <w:b/>
          <w:sz w:val="35"/>
          <w:szCs w:val="35"/>
        </w:rPr>
      </w:pPr>
      <w:r>
        <w:rPr>
          <w:rFonts w:ascii="Times New Roman" w:hAnsi="Times New Roman" w:cs="Times New Roman"/>
          <w:b/>
          <w:sz w:val="35"/>
          <w:szCs w:val="35"/>
        </w:rPr>
        <w:t>Sofía Elguézabal Esquivel</w:t>
      </w:r>
    </w:p>
    <w:p w:rsidR="007D20A5" w:rsidRDefault="007D20A5" w:rsidP="007D20A5">
      <w:pPr>
        <w:spacing w:line="360" w:lineRule="auto"/>
        <w:jc w:val="center"/>
        <w:rPr>
          <w:rFonts w:ascii="Times New Roman" w:hAnsi="Times New Roman" w:cs="Times New Roman"/>
          <w:sz w:val="24"/>
        </w:rPr>
      </w:pPr>
    </w:p>
    <w:p w:rsidR="007D20A5" w:rsidRDefault="007D20A5" w:rsidP="00910C31">
      <w:pPr>
        <w:spacing w:line="360" w:lineRule="auto"/>
        <w:jc w:val="both"/>
        <w:rPr>
          <w:rFonts w:ascii="Arial" w:hAnsi="Arial" w:cs="Arial"/>
          <w:noProof/>
          <w:sz w:val="24"/>
          <w:lang w:eastAsia="es-ES"/>
        </w:rPr>
      </w:pPr>
    </w:p>
    <w:p w:rsidR="007D20A5" w:rsidRPr="007D20A5" w:rsidRDefault="007D20A5" w:rsidP="007D20A5">
      <w:pPr>
        <w:spacing w:line="360" w:lineRule="auto"/>
        <w:rPr>
          <w:rFonts w:ascii="Arial" w:hAnsi="Arial" w:cs="Arial"/>
          <w:b/>
          <w:noProof/>
          <w:sz w:val="48"/>
          <w:lang w:eastAsia="es-ES"/>
        </w:rPr>
      </w:pPr>
      <w:bookmarkStart w:id="0" w:name="_GoBack"/>
      <w:bookmarkEnd w:id="0"/>
    </w:p>
    <w:p w:rsidR="007D20A5" w:rsidRPr="007D20A5" w:rsidRDefault="007D20A5" w:rsidP="007D20A5">
      <w:pPr>
        <w:spacing w:line="360" w:lineRule="auto"/>
        <w:jc w:val="center"/>
        <w:rPr>
          <w:rFonts w:ascii="Arial" w:hAnsi="Arial" w:cs="Arial"/>
          <w:b/>
          <w:noProof/>
          <w:sz w:val="48"/>
          <w:lang w:eastAsia="es-ES"/>
        </w:rPr>
      </w:pPr>
    </w:p>
    <w:p w:rsidR="007D20A5" w:rsidRPr="007D20A5" w:rsidRDefault="007D20A5" w:rsidP="007D20A5">
      <w:pPr>
        <w:spacing w:line="360" w:lineRule="auto"/>
        <w:jc w:val="center"/>
        <w:rPr>
          <w:rFonts w:ascii="Arial" w:hAnsi="Arial" w:cs="Arial"/>
          <w:b/>
          <w:noProof/>
          <w:sz w:val="48"/>
          <w:lang w:eastAsia="es-ES"/>
        </w:rPr>
      </w:pPr>
      <w:r w:rsidRPr="007D20A5">
        <w:rPr>
          <w:rFonts w:ascii="Arial" w:hAnsi="Arial" w:cs="Arial"/>
          <w:b/>
          <w:noProof/>
          <w:sz w:val="48"/>
          <w:lang w:eastAsia="es-ES"/>
        </w:rPr>
        <w:t>INTRODUCCIÓN</w:t>
      </w:r>
    </w:p>
    <w:p w:rsidR="007D20A5" w:rsidRPr="007D20A5" w:rsidRDefault="007D20A5" w:rsidP="00910C31">
      <w:pPr>
        <w:spacing w:line="360" w:lineRule="auto"/>
        <w:jc w:val="both"/>
        <w:rPr>
          <w:rFonts w:ascii="Arial" w:hAnsi="Arial" w:cs="Arial"/>
          <w:noProof/>
          <w:sz w:val="44"/>
          <w:lang w:eastAsia="es-ES"/>
        </w:rPr>
      </w:pPr>
    </w:p>
    <w:p w:rsidR="007D20A5" w:rsidRPr="007D20A5" w:rsidRDefault="007D20A5" w:rsidP="00910C31">
      <w:pPr>
        <w:spacing w:line="360" w:lineRule="auto"/>
        <w:jc w:val="both"/>
        <w:rPr>
          <w:rFonts w:ascii="Arial" w:hAnsi="Arial" w:cs="Arial"/>
          <w:noProof/>
          <w:sz w:val="44"/>
          <w:lang w:eastAsia="es-ES"/>
        </w:rPr>
      </w:pPr>
      <w:r w:rsidRPr="007D20A5">
        <w:rPr>
          <w:rFonts w:ascii="Arial" w:hAnsi="Arial" w:cs="Arial"/>
          <w:noProof/>
          <w:sz w:val="44"/>
          <w:lang w:eastAsia="es-ES"/>
        </w:rPr>
        <w:t>En el siguiente  mapa conceptual se muestra una relacion entre los principios pedagogicos del programa de educacion basica 2011 con los campos formativos del programa de estudio 2011. Guia para la educadora, con el fin de anali</w:t>
      </w:r>
      <w:r>
        <w:rPr>
          <w:rFonts w:ascii="Arial" w:hAnsi="Arial" w:cs="Arial"/>
          <w:noProof/>
          <w:sz w:val="44"/>
          <w:lang w:eastAsia="es-ES"/>
        </w:rPr>
        <w:t>z</w:t>
      </w:r>
      <w:r w:rsidRPr="007D20A5">
        <w:rPr>
          <w:rFonts w:ascii="Arial" w:hAnsi="Arial" w:cs="Arial"/>
          <w:noProof/>
          <w:sz w:val="44"/>
          <w:lang w:eastAsia="es-ES"/>
        </w:rPr>
        <w:t>ar cuales principios pedagogicos favorecen a cada uno de estos campos</w:t>
      </w: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7D20A5" w:rsidRDefault="007D20A5" w:rsidP="00910C31">
      <w:pPr>
        <w:spacing w:line="360" w:lineRule="auto"/>
        <w:jc w:val="both"/>
        <w:rPr>
          <w:rFonts w:ascii="Arial" w:hAnsi="Arial" w:cs="Arial"/>
          <w:noProof/>
          <w:sz w:val="24"/>
          <w:lang w:eastAsia="es-ES"/>
        </w:rPr>
      </w:pPr>
    </w:p>
    <w:p w:rsidR="006D08CB" w:rsidRPr="00910C31" w:rsidRDefault="007D20A5" w:rsidP="00910C31">
      <w:pPr>
        <w:spacing w:line="360" w:lineRule="auto"/>
        <w:jc w:val="both"/>
        <w:rPr>
          <w:rFonts w:ascii="Arial" w:hAnsi="Arial" w:cs="Arial"/>
          <w:noProof/>
          <w:sz w:val="24"/>
          <w:lang w:eastAsia="es-ES"/>
        </w:rPr>
      </w:pPr>
      <w:r>
        <w:rPr>
          <w:noProof/>
          <w:lang w:val="es-MX" w:eastAsia="es-MX"/>
        </w:rPr>
        <w:lastRenderedPageBreak/>
        <mc:AlternateContent>
          <mc:Choice Requires="wps">
            <w:drawing>
              <wp:anchor distT="0" distB="0" distL="114300" distR="114300" simplePos="0" relativeHeight="251655168" behindDoc="0" locked="0" layoutInCell="1" allowOverlap="1" wp14:anchorId="4AA15ECB" wp14:editId="2BBE6C56">
                <wp:simplePos x="0" y="0"/>
                <wp:positionH relativeFrom="column">
                  <wp:posOffset>7343184</wp:posOffset>
                </wp:positionH>
                <wp:positionV relativeFrom="paragraph">
                  <wp:posOffset>182776</wp:posOffset>
                </wp:positionV>
                <wp:extent cx="2951480" cy="978535"/>
                <wp:effectExtent l="57150" t="38100" r="77470" b="8826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97853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6D08CB" w:rsidRPr="00E4394B" w:rsidRDefault="006D08CB" w:rsidP="00E4394B">
                            <w:pPr>
                              <w:pStyle w:val="Prrafodelista"/>
                              <w:numPr>
                                <w:ilvl w:val="0"/>
                                <w:numId w:val="3"/>
                              </w:numPr>
                              <w:rPr>
                                <w:sz w:val="24"/>
                              </w:rPr>
                            </w:pPr>
                            <w:r w:rsidRPr="00E4394B">
                              <w:rPr>
                                <w:sz w:val="24"/>
                              </w:rPr>
                              <w:t>Lenguaje y comunicación</w:t>
                            </w:r>
                          </w:p>
                          <w:p w:rsidR="006D08CB" w:rsidRPr="00E4394B" w:rsidRDefault="006D08CB" w:rsidP="00E4394B">
                            <w:pPr>
                              <w:pStyle w:val="Prrafodelista"/>
                              <w:numPr>
                                <w:ilvl w:val="0"/>
                                <w:numId w:val="3"/>
                              </w:numPr>
                              <w:rPr>
                                <w:sz w:val="24"/>
                              </w:rPr>
                            </w:pPr>
                            <w:r w:rsidRPr="00E4394B">
                              <w:rPr>
                                <w:sz w:val="24"/>
                              </w:rPr>
                              <w:t xml:space="preserve">Exploración y conocimiento del medio </w:t>
                            </w:r>
                          </w:p>
                          <w:p w:rsidR="006D08CB" w:rsidRPr="00E4394B" w:rsidRDefault="006D08CB" w:rsidP="00E4394B">
                            <w:pPr>
                              <w:pStyle w:val="Prrafodelista"/>
                              <w:numPr>
                                <w:ilvl w:val="0"/>
                                <w:numId w:val="3"/>
                              </w:numPr>
                              <w:rPr>
                                <w:sz w:val="24"/>
                              </w:rPr>
                            </w:pPr>
                            <w:r w:rsidRPr="00E4394B">
                              <w:rPr>
                                <w:sz w:val="24"/>
                              </w:rPr>
                              <w:t>Desarrollo personal y social</w:t>
                            </w:r>
                          </w:p>
                          <w:p w:rsidR="006D08CB" w:rsidRDefault="006D08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15ECB" id="_x0000_t202" coordsize="21600,21600" o:spt="202" path="m,l,21600r21600,l21600,xe">
                <v:stroke joinstyle="miter"/>
                <v:path gradientshapeok="t" o:connecttype="rect"/>
              </v:shapetype>
              <v:shape id="Cuadro de texto 2" o:spid="_x0000_s1026" type="#_x0000_t202" style="position:absolute;left:0;text-align:left;margin-left:578.2pt;margin-top:14.4pt;width:232.4pt;height:7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" fillcolor="#fbcaa2 [1625]" strokecolor="#f68c36 [3049]">
                <v:fill color2="#fdefe3 [505]" rotate="t" angle="180" colors="0 #ffbe86;22938f #ffd0aa;1 #ffebdb" focus="100%" type="gradient"/>
                <v:shadow on="t" color="black" opacity="24903f" origin=",.5" offset="0,.55556mm"/>
                <v:textbox>
                  <w:txbxContent>
                    <w:p w:rsidR="006D08CB" w:rsidRPr="00E4394B" w:rsidRDefault="006D08CB" w:rsidP="00E4394B">
                      <w:pPr>
                        <w:pStyle w:val="Prrafodelista"/>
                        <w:numPr>
                          <w:ilvl w:val="0"/>
                          <w:numId w:val="3"/>
                        </w:numPr>
                        <w:rPr>
                          <w:sz w:val="24"/>
                        </w:rPr>
                      </w:pPr>
                      <w:r w:rsidRPr="00E4394B">
                        <w:rPr>
                          <w:sz w:val="24"/>
                        </w:rPr>
                        <w:t>Lenguaje y comunicación</w:t>
                      </w:r>
                    </w:p>
                    <w:p w:rsidR="006D08CB" w:rsidRPr="00E4394B" w:rsidRDefault="006D08CB" w:rsidP="00E4394B">
                      <w:pPr>
                        <w:pStyle w:val="Prrafodelista"/>
                        <w:numPr>
                          <w:ilvl w:val="0"/>
                          <w:numId w:val="3"/>
                        </w:numPr>
                        <w:rPr>
                          <w:sz w:val="24"/>
                        </w:rPr>
                      </w:pPr>
                      <w:r w:rsidRPr="00E4394B">
                        <w:rPr>
                          <w:sz w:val="24"/>
                        </w:rPr>
                        <w:t xml:space="preserve">Exploración y conocimiento del medio </w:t>
                      </w:r>
                    </w:p>
                    <w:p w:rsidR="006D08CB" w:rsidRPr="00E4394B" w:rsidRDefault="006D08CB" w:rsidP="00E4394B">
                      <w:pPr>
                        <w:pStyle w:val="Prrafodelista"/>
                        <w:numPr>
                          <w:ilvl w:val="0"/>
                          <w:numId w:val="3"/>
                        </w:numPr>
                        <w:rPr>
                          <w:sz w:val="24"/>
                        </w:rPr>
                      </w:pPr>
                      <w:r w:rsidRPr="00E4394B">
                        <w:rPr>
                          <w:sz w:val="24"/>
                        </w:rPr>
                        <w:t>Desarrollo personal y social</w:t>
                      </w:r>
                    </w:p>
                    <w:p w:rsidR="006D08CB" w:rsidRDefault="006D08CB"/>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2EBD06D7" wp14:editId="24BC3DD9">
                <wp:simplePos x="0" y="0"/>
                <wp:positionH relativeFrom="column">
                  <wp:posOffset>6173810</wp:posOffset>
                </wp:positionH>
                <wp:positionV relativeFrom="paragraph">
                  <wp:posOffset>48688</wp:posOffset>
                </wp:positionV>
                <wp:extent cx="591185" cy="909955"/>
                <wp:effectExtent l="50165" t="45085" r="68580" b="87630"/>
                <wp:wrapNone/>
                <wp:docPr id="18" name="18 Flecha abajo"/>
                <wp:cNvGraphicFramePr/>
                <a:graphic xmlns:a="http://schemas.openxmlformats.org/drawingml/2006/main">
                  <a:graphicData uri="http://schemas.microsoft.com/office/word/2010/wordprocessingShape">
                    <wps:wsp>
                      <wps:cNvSpPr/>
                      <wps:spPr>
                        <a:xfrm rot="16200000">
                          <a:off x="0" y="0"/>
                          <a:ext cx="591185" cy="909955"/>
                        </a:xfrm>
                        <a:prstGeom prst="downArrow">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D60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8 Flecha abajo" o:spid="_x0000_s1026" type="#_x0000_t67" style="position:absolute;margin-left:486.15pt;margin-top:3.85pt;width:46.55pt;height:71.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" adj="14583" fillcolor="#fbcaa2 [1625]" strokecolor="#f68c36 [3049]">
                <v:fill color2="#fdefe3 [505]" rotate="t" angle="180" colors="0 #ffbe86;22938f #ffd0aa;1 #ffebdb" focus="100%" type="gradient"/>
                <v:shadow on="t" color="black" opacity="24903f" origin=",.5" offset="0,.55556mm"/>
              </v:shape>
            </w:pict>
          </mc:Fallback>
        </mc:AlternateContent>
      </w:r>
    </w:p>
    <w:p w:rsidR="006D08CB" w:rsidRDefault="001464F7">
      <w:pPr>
        <w:rPr>
          <w:noProof/>
          <w:lang w:eastAsia="es-ES"/>
        </w:rPr>
      </w:pPr>
      <w:r>
        <w:rPr>
          <w:noProof/>
          <w:lang w:val="es-MX" w:eastAsia="es-MX"/>
        </w:rPr>
        <mc:AlternateContent>
          <mc:Choice Requires="wps">
            <w:drawing>
              <wp:anchor distT="0" distB="0" distL="114300" distR="114300" simplePos="0" relativeHeight="251673600" behindDoc="0" locked="0" layoutInCell="1" allowOverlap="1" wp14:anchorId="4CA80E06" wp14:editId="662EDDF6">
                <wp:simplePos x="0" y="0"/>
                <wp:positionH relativeFrom="column">
                  <wp:posOffset>8645505</wp:posOffset>
                </wp:positionH>
                <wp:positionV relativeFrom="paragraph">
                  <wp:posOffset>1974105</wp:posOffset>
                </wp:positionV>
                <wp:extent cx="723602" cy="909955"/>
                <wp:effectExtent l="97155" t="55245" r="2540" b="78740"/>
                <wp:wrapNone/>
                <wp:docPr id="19" name="19 Flecha abajo"/>
                <wp:cNvGraphicFramePr/>
                <a:graphic xmlns:a="http://schemas.openxmlformats.org/drawingml/2006/main">
                  <a:graphicData uri="http://schemas.microsoft.com/office/word/2010/wordprocessingShape">
                    <wps:wsp>
                      <wps:cNvSpPr/>
                      <wps:spPr>
                        <a:xfrm rot="17945575">
                          <a:off x="0" y="0"/>
                          <a:ext cx="723602" cy="909955"/>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89694" id="19 Flecha abajo" o:spid="_x0000_s1026" type="#_x0000_t67" style="position:absolute;margin-left:680.75pt;margin-top:155.45pt;width:57pt;height:71.65pt;rotation:-399160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" adj="13012" fillcolor="#cdddac [1622]" strokecolor="#94b64e [3046]">
                <v:fill color2="#f0f4e6 [502]" rotate="t" angle="180" colors="0 #dafda7;22938f #e4fdc2;1 #f5ffe6" focus="100%" type="gradient"/>
                <v:shadow on="t" color="black" opacity="24903f" origin=",.5" offset="0,.55556mm"/>
              </v:shape>
            </w:pict>
          </mc:Fallback>
        </mc:AlternateContent>
      </w:r>
      <w:r>
        <w:rPr>
          <w:noProof/>
          <w:lang w:val="es-MX" w:eastAsia="es-MX"/>
        </w:rPr>
        <mc:AlternateContent>
          <mc:Choice Requires="wps">
            <w:drawing>
              <wp:anchor distT="0" distB="0" distL="114300" distR="114300" simplePos="0" relativeHeight="251667456" behindDoc="0" locked="0" layoutInCell="1" allowOverlap="1" wp14:anchorId="103F99B6" wp14:editId="72F882C0">
                <wp:simplePos x="0" y="0"/>
                <wp:positionH relativeFrom="column">
                  <wp:posOffset>2553970</wp:posOffset>
                </wp:positionH>
                <wp:positionV relativeFrom="paragraph">
                  <wp:posOffset>141605</wp:posOffset>
                </wp:positionV>
                <wp:extent cx="587375" cy="809625"/>
                <wp:effectExtent l="22225" t="73025" r="25400" b="82550"/>
                <wp:wrapNone/>
                <wp:docPr id="13" name="13 Flecha abajo"/>
                <wp:cNvGraphicFramePr/>
                <a:graphic xmlns:a="http://schemas.openxmlformats.org/drawingml/2006/main">
                  <a:graphicData uri="http://schemas.microsoft.com/office/word/2010/wordprocessingShape">
                    <wps:wsp>
                      <wps:cNvSpPr/>
                      <wps:spPr>
                        <a:xfrm rot="6797681">
                          <a:off x="0" y="0"/>
                          <a:ext cx="587375" cy="80962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B6060" id="13 Flecha abajo" o:spid="_x0000_s1026" type="#_x0000_t67" style="position:absolute;margin-left:201.1pt;margin-top:11.15pt;width:46.25pt;height:63.75pt;rotation:742488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" adj="13765" fillcolor="#bfb1d0 [1623]" strokecolor="#795d9b [3047]">
                <v:fill color2="#ece7f1 [503]" rotate="t" angle="180" colors="0 #c9b5e8;22938f #d9cbee;1 #f0eaf9" focus="100%" type="gradient"/>
                <v:shadow on="t" color="black" opacity="24903f" origin=",.5" offset="0,.55556mm"/>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42BD0353" wp14:editId="68355F7E">
                <wp:simplePos x="0" y="0"/>
                <wp:positionH relativeFrom="column">
                  <wp:posOffset>27940</wp:posOffset>
                </wp:positionH>
                <wp:positionV relativeFrom="paragraph">
                  <wp:posOffset>8255</wp:posOffset>
                </wp:positionV>
                <wp:extent cx="2242820" cy="560705"/>
                <wp:effectExtent l="57150" t="38100" r="81280" b="869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6070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6D08CB" w:rsidRPr="004841AF" w:rsidRDefault="006D08CB" w:rsidP="004841AF">
                            <w:pPr>
                              <w:pStyle w:val="Prrafodelista"/>
                              <w:numPr>
                                <w:ilvl w:val="0"/>
                                <w:numId w:val="2"/>
                              </w:numPr>
                              <w:rPr>
                                <w:sz w:val="24"/>
                              </w:rPr>
                            </w:pPr>
                            <w:r w:rsidRPr="004841AF">
                              <w:rPr>
                                <w:sz w:val="24"/>
                              </w:rPr>
                              <w:t xml:space="preserve">Lenguaje y comunicación </w:t>
                            </w:r>
                          </w:p>
                          <w:p w:rsidR="006D08CB" w:rsidRPr="004841AF" w:rsidRDefault="006D08CB" w:rsidP="004841AF">
                            <w:pPr>
                              <w:pStyle w:val="Prrafodelista"/>
                              <w:numPr>
                                <w:ilvl w:val="0"/>
                                <w:numId w:val="2"/>
                              </w:numPr>
                              <w:rPr>
                                <w:sz w:val="24"/>
                              </w:rPr>
                            </w:pPr>
                            <w:r w:rsidRPr="004841AF">
                              <w:rPr>
                                <w:sz w:val="24"/>
                              </w:rPr>
                              <w:t xml:space="preserve">Desarrollo personal y 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D0353" id="_x0000_s1027" type="#_x0000_t202" style="position:absolute;margin-left:2.2pt;margin-top:.65pt;width:176.6pt;height:4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" fillcolor="#bfb1d0 [1623]" strokecolor="#795d9b [3047]">
                <v:fill color2="#ece7f1 [503]" rotate="t" angle="180" colors="0 #c9b5e8;22938f #d9cbee;1 #f0eaf9" focus="100%" type="gradient"/>
                <v:shadow on="t" color="black" opacity="24903f" origin=",.5" offset="0,.55556mm"/>
                <v:textbox>
                  <w:txbxContent>
                    <w:p w:rsidR="006D08CB" w:rsidRPr="004841AF" w:rsidRDefault="006D08CB" w:rsidP="004841AF">
                      <w:pPr>
                        <w:pStyle w:val="Prrafodelista"/>
                        <w:numPr>
                          <w:ilvl w:val="0"/>
                          <w:numId w:val="2"/>
                        </w:numPr>
                        <w:rPr>
                          <w:sz w:val="24"/>
                        </w:rPr>
                      </w:pPr>
                      <w:r w:rsidRPr="004841AF">
                        <w:rPr>
                          <w:sz w:val="24"/>
                        </w:rPr>
                        <w:t xml:space="preserve">Lenguaje y comunicación </w:t>
                      </w:r>
                    </w:p>
                    <w:p w:rsidR="006D08CB" w:rsidRPr="004841AF" w:rsidRDefault="006D08CB" w:rsidP="004841AF">
                      <w:pPr>
                        <w:pStyle w:val="Prrafodelista"/>
                        <w:numPr>
                          <w:ilvl w:val="0"/>
                          <w:numId w:val="2"/>
                        </w:numPr>
                        <w:rPr>
                          <w:sz w:val="24"/>
                        </w:rPr>
                      </w:pPr>
                      <w:r w:rsidRPr="004841AF">
                        <w:rPr>
                          <w:sz w:val="24"/>
                        </w:rPr>
                        <w:t xml:space="preserve">Desarrollo personal y social </w:t>
                      </w:r>
                    </w:p>
                  </w:txbxContent>
                </v:textbox>
              </v:shape>
            </w:pict>
          </mc:Fallback>
        </mc:AlternateContent>
      </w:r>
      <w:r w:rsidR="00910C31">
        <w:rPr>
          <w:noProof/>
          <w:lang w:val="es-MX" w:eastAsia="es-MX"/>
        </w:rPr>
        <mc:AlternateContent>
          <mc:Choice Requires="wps">
            <w:drawing>
              <wp:anchor distT="0" distB="0" distL="114300" distR="114300" simplePos="0" relativeHeight="251660288" behindDoc="0" locked="0" layoutInCell="1" allowOverlap="1" wp14:anchorId="629D4488" wp14:editId="465AF47D">
                <wp:simplePos x="0" y="0"/>
                <wp:positionH relativeFrom="column">
                  <wp:posOffset>901999</wp:posOffset>
                </wp:positionH>
                <wp:positionV relativeFrom="paragraph">
                  <wp:posOffset>3225626</wp:posOffset>
                </wp:positionV>
                <wp:extent cx="673194" cy="966423"/>
                <wp:effectExtent l="0" t="146368" r="56833" b="94932"/>
                <wp:wrapNone/>
                <wp:docPr id="6" name="6 Flecha abajo"/>
                <wp:cNvGraphicFramePr/>
                <a:graphic xmlns:a="http://schemas.openxmlformats.org/drawingml/2006/main">
                  <a:graphicData uri="http://schemas.microsoft.com/office/word/2010/wordprocessingShape">
                    <wps:wsp>
                      <wps:cNvSpPr/>
                      <wps:spPr>
                        <a:xfrm rot="2987536">
                          <a:off x="0" y="0"/>
                          <a:ext cx="673194" cy="966423"/>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67A4" id="6 Flecha abajo" o:spid="_x0000_s1026" type="#_x0000_t67" style="position:absolute;margin-left:71pt;margin-top:254pt;width:53pt;height:76.1pt;rotation:326318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" adj="14077" fillcolor="#cdddac [1622]" strokecolor="#94b64e [3046]">
                <v:fill color2="#f0f4e6 [502]" rotate="t" angle="180" colors="0 #dafda7;22938f #e4fdc2;1 #f5ffe6" focus="100%" type="gradient"/>
                <v:shadow on="t" color="black" opacity="24903f" origin=",.5" offset="0,.55556mm"/>
              </v:shape>
            </w:pict>
          </mc:Fallback>
        </mc:AlternateContent>
      </w:r>
      <w:r w:rsidR="00910C31">
        <w:rPr>
          <w:noProof/>
          <w:lang w:val="es-MX" w:eastAsia="es-MX"/>
        </w:rPr>
        <mc:AlternateContent>
          <mc:Choice Requires="wps">
            <w:drawing>
              <wp:anchor distT="0" distB="0" distL="114300" distR="114300" simplePos="0" relativeHeight="251659264" behindDoc="0" locked="0" layoutInCell="1" allowOverlap="1" wp14:anchorId="2A624C82" wp14:editId="181DDCB0">
                <wp:simplePos x="0" y="0"/>
                <wp:positionH relativeFrom="column">
                  <wp:posOffset>-119380</wp:posOffset>
                </wp:positionH>
                <wp:positionV relativeFrom="paragraph">
                  <wp:posOffset>4252762</wp:posOffset>
                </wp:positionV>
                <wp:extent cx="2316480" cy="2049145"/>
                <wp:effectExtent l="57150" t="38100" r="83820" b="103505"/>
                <wp:wrapNone/>
                <wp:docPr id="4" name="4 Cuadro de texto"/>
                <wp:cNvGraphicFramePr/>
                <a:graphic xmlns:a="http://schemas.openxmlformats.org/drawingml/2006/main">
                  <a:graphicData uri="http://schemas.microsoft.com/office/word/2010/wordprocessingShape">
                    <wps:wsp>
                      <wps:cNvSpPr txBox="1"/>
                      <wps:spPr>
                        <a:xfrm>
                          <a:off x="0" y="0"/>
                          <a:ext cx="2316480" cy="204914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6D08CB" w:rsidRPr="00CE6BFD" w:rsidRDefault="006D08CB" w:rsidP="00CE6BFD">
                            <w:pPr>
                              <w:pStyle w:val="Prrafodelista"/>
                              <w:numPr>
                                <w:ilvl w:val="0"/>
                                <w:numId w:val="1"/>
                              </w:numPr>
                              <w:rPr>
                                <w:sz w:val="24"/>
                              </w:rPr>
                            </w:pPr>
                            <w:r w:rsidRPr="00CE6BFD">
                              <w:rPr>
                                <w:sz w:val="24"/>
                              </w:rPr>
                              <w:t>Lenguaje y comunicación</w:t>
                            </w:r>
                          </w:p>
                          <w:p w:rsidR="006D08CB" w:rsidRPr="00CE6BFD" w:rsidRDefault="006D08CB" w:rsidP="00CE6BFD">
                            <w:pPr>
                              <w:pStyle w:val="Prrafodelista"/>
                              <w:numPr>
                                <w:ilvl w:val="0"/>
                                <w:numId w:val="1"/>
                              </w:numPr>
                              <w:rPr>
                                <w:sz w:val="24"/>
                              </w:rPr>
                            </w:pPr>
                            <w:r w:rsidRPr="00CE6BFD">
                              <w:rPr>
                                <w:sz w:val="24"/>
                              </w:rPr>
                              <w:t>Pensamiento matemático</w:t>
                            </w:r>
                          </w:p>
                          <w:p w:rsidR="006D08CB" w:rsidRPr="00CE6BFD" w:rsidRDefault="006D08CB" w:rsidP="00CE6BFD">
                            <w:pPr>
                              <w:pStyle w:val="Prrafodelista"/>
                              <w:numPr>
                                <w:ilvl w:val="0"/>
                                <w:numId w:val="1"/>
                              </w:numPr>
                              <w:rPr>
                                <w:sz w:val="24"/>
                              </w:rPr>
                            </w:pPr>
                            <w:r w:rsidRPr="00CE6BFD">
                              <w:rPr>
                                <w:sz w:val="24"/>
                              </w:rPr>
                              <w:t xml:space="preserve">Exploración y conocimiento del mundo </w:t>
                            </w:r>
                          </w:p>
                          <w:p w:rsidR="006D08CB" w:rsidRPr="00CE6BFD" w:rsidRDefault="006D08CB" w:rsidP="00CE6BFD">
                            <w:pPr>
                              <w:pStyle w:val="Prrafodelista"/>
                              <w:numPr>
                                <w:ilvl w:val="0"/>
                                <w:numId w:val="1"/>
                              </w:numPr>
                              <w:rPr>
                                <w:sz w:val="24"/>
                              </w:rPr>
                            </w:pPr>
                            <w:r w:rsidRPr="00CE6BFD">
                              <w:rPr>
                                <w:sz w:val="24"/>
                              </w:rPr>
                              <w:t xml:space="preserve">Desarrollo físico y salud </w:t>
                            </w:r>
                          </w:p>
                          <w:p w:rsidR="006D08CB" w:rsidRPr="00CE6BFD" w:rsidRDefault="006D08CB" w:rsidP="00CE6BFD">
                            <w:pPr>
                              <w:pStyle w:val="Prrafodelista"/>
                              <w:numPr>
                                <w:ilvl w:val="0"/>
                                <w:numId w:val="1"/>
                              </w:numPr>
                              <w:rPr>
                                <w:sz w:val="24"/>
                              </w:rPr>
                            </w:pPr>
                            <w:r w:rsidRPr="00CE6BFD">
                              <w:rPr>
                                <w:sz w:val="24"/>
                              </w:rPr>
                              <w:t>Desarrollo personal y social</w:t>
                            </w:r>
                          </w:p>
                          <w:p w:rsidR="006D08CB" w:rsidRPr="00CE6BFD" w:rsidRDefault="006D08CB" w:rsidP="00CE6BFD">
                            <w:pPr>
                              <w:pStyle w:val="Prrafodelista"/>
                              <w:numPr>
                                <w:ilvl w:val="0"/>
                                <w:numId w:val="1"/>
                              </w:numPr>
                              <w:rPr>
                                <w:sz w:val="24"/>
                              </w:rPr>
                            </w:pPr>
                            <w:r w:rsidRPr="00CE6BFD">
                              <w:rPr>
                                <w:sz w:val="24"/>
                              </w:rPr>
                              <w:t>Expresión y apreciación artista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24C82" id="4 Cuadro de texto" o:spid="_x0000_s1028" type="#_x0000_t202" style="position:absolute;margin-left:-9.4pt;margin-top:334.85pt;width:182.4pt;height:1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" fillcolor="#cdddac [1622]" strokecolor="#94b64e [3046]">
                <v:fill color2="#f0f4e6 [502]" rotate="t" angle="180" colors="0 #dafda7;22938f #e4fdc2;1 #f5ffe6" focus="100%" type="gradient"/>
                <v:shadow on="t" color="black" opacity="24903f" origin=",.5" offset="0,.55556mm"/>
                <v:textbox>
                  <w:txbxContent>
                    <w:p w:rsidR="006D08CB" w:rsidRPr="00CE6BFD" w:rsidRDefault="006D08CB" w:rsidP="00CE6BFD">
                      <w:pPr>
                        <w:pStyle w:val="Prrafodelista"/>
                        <w:numPr>
                          <w:ilvl w:val="0"/>
                          <w:numId w:val="1"/>
                        </w:numPr>
                        <w:rPr>
                          <w:sz w:val="24"/>
                        </w:rPr>
                      </w:pPr>
                      <w:r w:rsidRPr="00CE6BFD">
                        <w:rPr>
                          <w:sz w:val="24"/>
                        </w:rPr>
                        <w:t>Lenguaje y comunicación</w:t>
                      </w:r>
                    </w:p>
                    <w:p w:rsidR="006D08CB" w:rsidRPr="00CE6BFD" w:rsidRDefault="006D08CB" w:rsidP="00CE6BFD">
                      <w:pPr>
                        <w:pStyle w:val="Prrafodelista"/>
                        <w:numPr>
                          <w:ilvl w:val="0"/>
                          <w:numId w:val="1"/>
                        </w:numPr>
                        <w:rPr>
                          <w:sz w:val="24"/>
                        </w:rPr>
                      </w:pPr>
                      <w:r w:rsidRPr="00CE6BFD">
                        <w:rPr>
                          <w:sz w:val="24"/>
                        </w:rPr>
                        <w:t>Pensamiento matemático</w:t>
                      </w:r>
                    </w:p>
                    <w:p w:rsidR="006D08CB" w:rsidRPr="00CE6BFD" w:rsidRDefault="006D08CB" w:rsidP="00CE6BFD">
                      <w:pPr>
                        <w:pStyle w:val="Prrafodelista"/>
                        <w:numPr>
                          <w:ilvl w:val="0"/>
                          <w:numId w:val="1"/>
                        </w:numPr>
                        <w:rPr>
                          <w:sz w:val="24"/>
                        </w:rPr>
                      </w:pPr>
                      <w:r w:rsidRPr="00CE6BFD">
                        <w:rPr>
                          <w:sz w:val="24"/>
                        </w:rPr>
                        <w:t xml:space="preserve">Exploración y conocimiento del mundo </w:t>
                      </w:r>
                    </w:p>
                    <w:p w:rsidR="006D08CB" w:rsidRPr="00CE6BFD" w:rsidRDefault="006D08CB" w:rsidP="00CE6BFD">
                      <w:pPr>
                        <w:pStyle w:val="Prrafodelista"/>
                        <w:numPr>
                          <w:ilvl w:val="0"/>
                          <w:numId w:val="1"/>
                        </w:numPr>
                        <w:rPr>
                          <w:sz w:val="24"/>
                        </w:rPr>
                      </w:pPr>
                      <w:r w:rsidRPr="00CE6BFD">
                        <w:rPr>
                          <w:sz w:val="24"/>
                        </w:rPr>
                        <w:t xml:space="preserve">Desarrollo físico y salud </w:t>
                      </w:r>
                    </w:p>
                    <w:p w:rsidR="006D08CB" w:rsidRPr="00CE6BFD" w:rsidRDefault="006D08CB" w:rsidP="00CE6BFD">
                      <w:pPr>
                        <w:pStyle w:val="Prrafodelista"/>
                        <w:numPr>
                          <w:ilvl w:val="0"/>
                          <w:numId w:val="1"/>
                        </w:numPr>
                        <w:rPr>
                          <w:sz w:val="24"/>
                        </w:rPr>
                      </w:pPr>
                      <w:r w:rsidRPr="00CE6BFD">
                        <w:rPr>
                          <w:sz w:val="24"/>
                        </w:rPr>
                        <w:t>Desarrollo personal y social</w:t>
                      </w:r>
                    </w:p>
                    <w:p w:rsidR="006D08CB" w:rsidRPr="00CE6BFD" w:rsidRDefault="006D08CB" w:rsidP="00CE6BFD">
                      <w:pPr>
                        <w:pStyle w:val="Prrafodelista"/>
                        <w:numPr>
                          <w:ilvl w:val="0"/>
                          <w:numId w:val="1"/>
                        </w:numPr>
                        <w:rPr>
                          <w:sz w:val="24"/>
                        </w:rPr>
                      </w:pPr>
                      <w:r w:rsidRPr="00CE6BFD">
                        <w:rPr>
                          <w:sz w:val="24"/>
                        </w:rPr>
                        <w:t>Expresión y apreciación artista</w:t>
                      </w:r>
                    </w:p>
                  </w:txbxContent>
                </v:textbox>
              </v:shape>
            </w:pict>
          </mc:Fallback>
        </mc:AlternateContent>
      </w:r>
      <w:r w:rsidR="00784AB0">
        <w:rPr>
          <w:noProof/>
          <w:lang w:val="es-MX" w:eastAsia="es-MX"/>
        </w:rPr>
        <mc:AlternateContent>
          <mc:Choice Requires="wps">
            <w:drawing>
              <wp:anchor distT="0" distB="0" distL="114300" distR="114300" simplePos="0" relativeHeight="251675648" behindDoc="0" locked="0" layoutInCell="1" allowOverlap="1" wp14:anchorId="35984032" wp14:editId="2CE380DA">
                <wp:simplePos x="0" y="0"/>
                <wp:positionH relativeFrom="column">
                  <wp:posOffset>8770620</wp:posOffset>
                </wp:positionH>
                <wp:positionV relativeFrom="paragraph">
                  <wp:posOffset>2984500</wp:posOffset>
                </wp:positionV>
                <wp:extent cx="1651635" cy="2470150"/>
                <wp:effectExtent l="57150" t="38100" r="81915" b="1016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24701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6D08CB" w:rsidRDefault="006D08CB" w:rsidP="00F57675">
                            <w:pPr>
                              <w:jc w:val="center"/>
                            </w:pPr>
                            <w:r>
                              <w:t>NOTA:</w:t>
                            </w:r>
                          </w:p>
                          <w:p w:rsidR="006D08CB" w:rsidRPr="00F57675" w:rsidRDefault="006D08CB" w:rsidP="00F57675">
                            <w:pPr>
                              <w:jc w:val="center"/>
                              <w:rPr>
                                <w:sz w:val="28"/>
                              </w:rPr>
                            </w:pPr>
                            <w:r>
                              <w:t>LOS ESTANDARES CURRICULARES NO APLICAN PARA LOS CAMPOS DE DESARROLLO PERSONAL Y SOCIAL, EXPRESION Y APRECIACION ARTISTICA Y DESARROLLO FISICO Y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4032" id="_x0000_s1029" type="#_x0000_t202" style="position:absolute;margin-left:690.6pt;margin-top:235pt;width:130.05pt;height: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6D08CB" w:rsidRDefault="006D08CB" w:rsidP="00F57675">
                      <w:pPr>
                        <w:jc w:val="center"/>
                      </w:pPr>
                      <w:r>
                        <w:t>NOTA:</w:t>
                      </w:r>
                    </w:p>
                    <w:p w:rsidR="006D08CB" w:rsidRPr="00F57675" w:rsidRDefault="006D08CB" w:rsidP="00F57675">
                      <w:pPr>
                        <w:jc w:val="center"/>
                        <w:rPr>
                          <w:sz w:val="28"/>
                        </w:rPr>
                      </w:pPr>
                      <w:r>
                        <w:t>LOS ESTANDARES CURRICULARES NO APLICAN PARA LOS CAMPOS DE DESARROLLO PERSONAL Y SOCIAL, EXPRESION Y APRECIACION ARTISTICA Y DESARROLLO FISICO Y SALUD.</w:t>
                      </w:r>
                    </w:p>
                  </w:txbxContent>
                </v:textbox>
              </v:shape>
            </w:pict>
          </mc:Fallback>
        </mc:AlternateContent>
      </w:r>
      <w:r w:rsidR="00600A50">
        <w:rPr>
          <w:noProof/>
          <w:lang w:eastAsia="es-ES"/>
        </w:rPr>
        <w:t xml:space="preserve"> </w:t>
      </w:r>
      <w:r w:rsidR="00CE6BFD">
        <w:rPr>
          <w:noProof/>
          <w:lang w:val="es-MX" w:eastAsia="es-MX"/>
        </w:rPr>
        <w:drawing>
          <wp:inline distT="0" distB="0" distL="0" distR="0" wp14:anchorId="51DA8392" wp14:editId="46F65EB1">
            <wp:extent cx="10394583" cy="6079958"/>
            <wp:effectExtent l="0" t="0" r="0" b="9271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8220D" w:rsidRPr="001464F7" w:rsidRDefault="00C8220D">
      <w:pPr>
        <w:rPr>
          <w:rFonts w:ascii="Arial" w:hAnsi="Arial" w:cs="Arial"/>
          <w:noProof/>
          <w:sz w:val="24"/>
          <w:lang w:eastAsia="es-ES"/>
        </w:rPr>
      </w:pPr>
    </w:p>
    <w:p w:rsidR="007D20A5" w:rsidRDefault="007D20A5" w:rsidP="001464F7">
      <w:pPr>
        <w:spacing w:line="360" w:lineRule="auto"/>
        <w:rPr>
          <w:rFonts w:ascii="Arial" w:hAnsi="Arial" w:cs="Arial"/>
          <w:sz w:val="24"/>
        </w:rPr>
      </w:pPr>
    </w:p>
    <w:p w:rsidR="007D20A5" w:rsidRPr="007D20A5" w:rsidRDefault="007D20A5" w:rsidP="007D20A5">
      <w:pPr>
        <w:spacing w:line="360" w:lineRule="auto"/>
        <w:jc w:val="center"/>
        <w:rPr>
          <w:rFonts w:ascii="Arial" w:hAnsi="Arial" w:cs="Arial"/>
          <w:b/>
          <w:sz w:val="56"/>
        </w:rPr>
      </w:pPr>
      <w:r w:rsidRPr="007D20A5">
        <w:rPr>
          <w:rFonts w:ascii="Arial" w:hAnsi="Arial" w:cs="Arial"/>
          <w:b/>
          <w:sz w:val="56"/>
        </w:rPr>
        <w:lastRenderedPageBreak/>
        <w:t>CONCLUSIÓN</w:t>
      </w:r>
    </w:p>
    <w:p w:rsidR="007D20A5" w:rsidRPr="007D20A5" w:rsidRDefault="007D20A5" w:rsidP="007D20A5">
      <w:pPr>
        <w:spacing w:line="360" w:lineRule="auto"/>
        <w:jc w:val="both"/>
        <w:rPr>
          <w:rFonts w:ascii="Arial" w:hAnsi="Arial" w:cs="Arial"/>
          <w:sz w:val="44"/>
        </w:rPr>
      </w:pPr>
    </w:p>
    <w:p w:rsidR="00C8220D" w:rsidRPr="007D20A5" w:rsidRDefault="001464F7" w:rsidP="007D20A5">
      <w:pPr>
        <w:spacing w:line="360" w:lineRule="auto"/>
        <w:jc w:val="both"/>
        <w:rPr>
          <w:rFonts w:ascii="Arial" w:hAnsi="Arial" w:cs="Arial"/>
          <w:sz w:val="44"/>
        </w:rPr>
      </w:pPr>
      <w:r w:rsidRPr="007D20A5">
        <w:rPr>
          <w:rFonts w:ascii="Arial" w:hAnsi="Arial" w:cs="Arial"/>
          <w:sz w:val="44"/>
        </w:rPr>
        <w:t>A través de la elaboración de este trabajo pude darme cuenta los campos formativos que se relacionan con los principios pedagógicos y analicé como la mayoría de éstos favorecen a todos los campos formativos y  ayudan a generar ambientes sanos para f</w:t>
      </w:r>
      <w:r w:rsidR="00CA45EB" w:rsidRPr="007D20A5">
        <w:rPr>
          <w:rFonts w:ascii="Arial" w:hAnsi="Arial" w:cs="Arial"/>
          <w:sz w:val="44"/>
        </w:rPr>
        <w:t>ortalecer el trabajo en el aula y propiciar aprendizajes significativos en los alumnos.</w:t>
      </w:r>
    </w:p>
    <w:sectPr w:rsidR="00C8220D" w:rsidRPr="007D20A5" w:rsidSect="00CE6BFD">
      <w:pgSz w:w="16838" w:h="11906" w:orient="landscape"/>
      <w:pgMar w:top="0" w:right="111"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E53E7"/>
    <w:multiLevelType w:val="hybridMultilevel"/>
    <w:tmpl w:val="F96C3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175AC4"/>
    <w:multiLevelType w:val="hybridMultilevel"/>
    <w:tmpl w:val="BA70F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F016AB"/>
    <w:multiLevelType w:val="hybridMultilevel"/>
    <w:tmpl w:val="91B69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D"/>
    <w:rsid w:val="001464F7"/>
    <w:rsid w:val="004841AF"/>
    <w:rsid w:val="00600A50"/>
    <w:rsid w:val="0060274D"/>
    <w:rsid w:val="006D08CB"/>
    <w:rsid w:val="00784AB0"/>
    <w:rsid w:val="007D20A5"/>
    <w:rsid w:val="00853489"/>
    <w:rsid w:val="00910C31"/>
    <w:rsid w:val="00BA1B17"/>
    <w:rsid w:val="00C8220D"/>
    <w:rsid w:val="00CA45EB"/>
    <w:rsid w:val="00CE6BFD"/>
    <w:rsid w:val="00E4394B"/>
    <w:rsid w:val="00F5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08B77-1142-4700-A539-F2AAA9F96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BFD"/>
    <w:rPr>
      <w:rFonts w:ascii="Tahoma" w:hAnsi="Tahoma" w:cs="Tahoma"/>
      <w:sz w:val="16"/>
      <w:szCs w:val="16"/>
    </w:rPr>
  </w:style>
  <w:style w:type="paragraph" w:styleId="Prrafodelista">
    <w:name w:val="List Paragraph"/>
    <w:basedOn w:val="Normal"/>
    <w:uiPriority w:val="34"/>
    <w:qFormat/>
    <w:rsid w:val="00CE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gi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8F016-2B00-4D6B-8C3B-283D20D4D0F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s-ES"/>
        </a:p>
      </dgm:t>
    </dgm:pt>
    <dgm:pt modelId="{15DF10F6-60CB-4043-82BA-704C9F6BAFAC}">
      <dgm:prSet phldrT="[Texto]" custT="1"/>
      <dgm:spPr/>
      <dgm:t>
        <a:bodyPr/>
        <a:lstStyle/>
        <a:p>
          <a:r>
            <a:rPr lang="es-ES" sz="1600" b="1">
              <a:solidFill>
                <a:schemeClr val="tx1"/>
              </a:solidFill>
              <a:latin typeface="Century Gothic" panose="020B0502020202020204" pitchFamily="34" charset="0"/>
            </a:rPr>
            <a:t>Campos formativos  y su relacion con los principios pedagógicos </a:t>
          </a:r>
          <a:endParaRPr lang="es-ES" sz="1600">
            <a:solidFill>
              <a:schemeClr val="tx1"/>
            </a:solidFill>
          </a:endParaRPr>
        </a:p>
      </dgm:t>
    </dgm:pt>
    <dgm:pt modelId="{25C1C899-8788-490C-89E4-BB49EC9A6A80}" type="parTrans" cxnId="{A6040CE6-7CAB-4D77-9EC5-3CF1C2D7E486}">
      <dgm:prSet/>
      <dgm:spPr/>
      <dgm:t>
        <a:bodyPr/>
        <a:lstStyle/>
        <a:p>
          <a:endParaRPr lang="es-ES"/>
        </a:p>
      </dgm:t>
    </dgm:pt>
    <dgm:pt modelId="{D00D8073-E804-4C21-BC13-075104E3F8C7}" type="sibTrans" cxnId="{A6040CE6-7CAB-4D77-9EC5-3CF1C2D7E486}">
      <dgm:prSet/>
      <dgm:spPr/>
      <dgm:t>
        <a:bodyPr/>
        <a:lstStyle/>
        <a:p>
          <a:endParaRPr lang="es-ES"/>
        </a:p>
      </dgm:t>
    </dgm:pt>
    <dgm:pt modelId="{0905BD50-8A5F-44B4-A1B4-C8CB966CA8EE}">
      <dgm:prSet phldrT="[Texto]" custT="1"/>
      <dgm:spPr>
        <a:solidFill>
          <a:schemeClr val="accent6"/>
        </a:solidFill>
      </dgm:spPr>
      <dgm:t>
        <a:bodyPr/>
        <a:lstStyle/>
        <a:p>
          <a:r>
            <a:rPr lang="es-ES" sz="1400">
              <a:solidFill>
                <a:schemeClr val="tx1"/>
              </a:solidFill>
            </a:rPr>
            <a:t>incorporar temas de relevancia academica </a:t>
          </a:r>
        </a:p>
      </dgm:t>
    </dgm:pt>
    <dgm:pt modelId="{C8A2198E-5ED7-464F-8C5D-16E54FC57925}" type="parTrans" cxnId="{4EA6792F-E8A5-4DFA-9B7B-6E10AFB99B65}">
      <dgm:prSet/>
      <dgm:spPr/>
      <dgm:t>
        <a:bodyPr/>
        <a:lstStyle/>
        <a:p>
          <a:endParaRPr lang="es-ES"/>
        </a:p>
      </dgm:t>
    </dgm:pt>
    <dgm:pt modelId="{AB66858B-29E6-4CDD-BA43-1A7EECFD8DA6}" type="sibTrans" cxnId="{4EA6792F-E8A5-4DFA-9B7B-6E10AFB99B65}">
      <dgm:prSet/>
      <dgm:spPr/>
      <dgm:t>
        <a:bodyPr/>
        <a:lstStyle/>
        <a:p>
          <a:endParaRPr lang="es-ES"/>
        </a:p>
      </dgm:t>
    </dgm:pt>
    <dgm:pt modelId="{EDA3E2C7-822E-474E-96B0-35472C38E2B4}">
      <dgm:prSet phldrT="[Texto]" custT="1"/>
      <dgm:spPr>
        <a:solidFill>
          <a:srgbClr val="00B0F0"/>
        </a:solidFill>
      </dgm:spPr>
      <dgm:t>
        <a:bodyPr/>
        <a:lstStyle/>
        <a:p>
          <a:r>
            <a:rPr lang="es-ES" sz="1200">
              <a:solidFill>
                <a:schemeClr val="tx1"/>
              </a:solidFill>
            </a:rPr>
            <a:t>trabajar en colaboracion  para construir el aprendizaje</a:t>
          </a:r>
        </a:p>
      </dgm:t>
    </dgm:pt>
    <dgm:pt modelId="{7717FAA3-5A67-40BB-8DBB-EF8240130E16}" type="parTrans" cxnId="{0B3311F0-9D26-4435-BD04-7F03B3ADF1B6}">
      <dgm:prSet/>
      <dgm:spPr/>
      <dgm:t>
        <a:bodyPr/>
        <a:lstStyle/>
        <a:p>
          <a:endParaRPr lang="es-ES"/>
        </a:p>
      </dgm:t>
    </dgm:pt>
    <dgm:pt modelId="{283FE524-689F-4244-BC18-920F5926D5D0}" type="sibTrans" cxnId="{0B3311F0-9D26-4435-BD04-7F03B3ADF1B6}">
      <dgm:prSet/>
      <dgm:spPr/>
      <dgm:t>
        <a:bodyPr/>
        <a:lstStyle/>
        <a:p>
          <a:endParaRPr lang="es-ES"/>
        </a:p>
      </dgm:t>
    </dgm:pt>
    <dgm:pt modelId="{678F485F-16CC-4CCA-8EC8-F808D0F555BE}">
      <dgm:prSet phldrT="[Texto]" custT="1"/>
      <dgm:spPr>
        <a:solidFill>
          <a:srgbClr val="92D050"/>
        </a:solidFill>
      </dgm:spPr>
      <dgm:t>
        <a:bodyPr/>
        <a:lstStyle/>
        <a:p>
          <a:r>
            <a:rPr lang="es-ES" sz="1400">
              <a:solidFill>
                <a:schemeClr val="tx1"/>
              </a:solidFill>
            </a:rPr>
            <a:t>poner enfasis </a:t>
          </a:r>
          <a:r>
            <a:rPr lang="es-ES" sz="1100">
              <a:solidFill>
                <a:schemeClr val="tx1"/>
              </a:solidFill>
            </a:rPr>
            <a:t>en el desarrollo de comeptencias, el logro de los estandares curriculares y los aprendeizajes </a:t>
          </a:r>
          <a:r>
            <a:rPr lang="es-ES" sz="1400">
              <a:solidFill>
                <a:schemeClr val="tx1"/>
              </a:solidFill>
            </a:rPr>
            <a:t>esperados</a:t>
          </a:r>
        </a:p>
      </dgm:t>
    </dgm:pt>
    <dgm:pt modelId="{B92212C2-1DDE-4B85-B7C2-99EDCD18F01C}" type="parTrans" cxnId="{28FAB656-09B7-41F0-9DAE-CD071F122D19}">
      <dgm:prSet/>
      <dgm:spPr/>
      <dgm:t>
        <a:bodyPr/>
        <a:lstStyle/>
        <a:p>
          <a:endParaRPr lang="es-ES"/>
        </a:p>
      </dgm:t>
    </dgm:pt>
    <dgm:pt modelId="{C503100C-1C0D-4444-9147-F0A8460FD8B7}" type="sibTrans" cxnId="{28FAB656-09B7-41F0-9DAE-CD071F122D19}">
      <dgm:prSet/>
      <dgm:spPr/>
      <dgm:t>
        <a:bodyPr/>
        <a:lstStyle/>
        <a:p>
          <a:endParaRPr lang="es-ES"/>
        </a:p>
      </dgm:t>
    </dgm:pt>
    <dgm:pt modelId="{8904E01D-B33A-4BE1-B85C-B214F38F48EB}">
      <dgm:prSet phldrT="[Texto]" custT="1"/>
      <dgm:spPr>
        <a:solidFill>
          <a:srgbClr val="92D050"/>
        </a:solidFill>
      </dgm:spPr>
      <dgm:t>
        <a:bodyPr/>
        <a:lstStyle/>
        <a:p>
          <a:r>
            <a:rPr lang="es-ES" sz="1600">
              <a:solidFill>
                <a:schemeClr val="tx1"/>
              </a:solidFill>
            </a:rPr>
            <a:t>f</a:t>
          </a:r>
          <a:r>
            <a:rPr lang="es-ES" sz="1400">
              <a:solidFill>
                <a:schemeClr val="tx1"/>
              </a:solidFill>
            </a:rPr>
            <a:t>avorecer la inclusion para atender a la diversidad</a:t>
          </a:r>
          <a:endParaRPr lang="es-ES" sz="1600">
            <a:solidFill>
              <a:schemeClr val="tx1"/>
            </a:solidFill>
          </a:endParaRPr>
        </a:p>
      </dgm:t>
    </dgm:pt>
    <dgm:pt modelId="{53062C4D-0693-4648-91C6-D49D38A737BC}" type="parTrans" cxnId="{7C0D5AE4-E7D7-44F9-99A5-EAC6FF4D451A}">
      <dgm:prSet/>
      <dgm:spPr/>
      <dgm:t>
        <a:bodyPr/>
        <a:lstStyle/>
        <a:p>
          <a:endParaRPr lang="es-ES"/>
        </a:p>
      </dgm:t>
    </dgm:pt>
    <dgm:pt modelId="{1874AF7B-39DB-4D48-B1F0-FF67CC375EE9}" type="sibTrans" cxnId="{7C0D5AE4-E7D7-44F9-99A5-EAC6FF4D451A}">
      <dgm:prSet/>
      <dgm:spPr/>
      <dgm:t>
        <a:bodyPr/>
        <a:lstStyle/>
        <a:p>
          <a:endParaRPr lang="es-ES"/>
        </a:p>
      </dgm:t>
    </dgm:pt>
    <dgm:pt modelId="{19244C09-02DA-4C07-8188-EABA141B7EEB}">
      <dgm:prSet custT="1"/>
      <dgm:spPr>
        <a:solidFill>
          <a:srgbClr val="92D050"/>
        </a:solidFill>
      </dgm:spPr>
      <dgm:t>
        <a:bodyPr/>
        <a:lstStyle/>
        <a:p>
          <a:r>
            <a:rPr lang="es-ES" sz="1600">
              <a:solidFill>
                <a:schemeClr val="tx1"/>
              </a:solidFill>
            </a:rPr>
            <a:t>reorienta</a:t>
          </a:r>
          <a:r>
            <a:rPr lang="es-ES" sz="1600" baseline="0">
              <a:solidFill>
                <a:schemeClr val="tx1"/>
              </a:solidFill>
            </a:rPr>
            <a:t>el liderazgo</a:t>
          </a:r>
          <a:endParaRPr lang="es-ES" sz="1600">
            <a:solidFill>
              <a:schemeClr val="tx1"/>
            </a:solidFill>
          </a:endParaRPr>
        </a:p>
      </dgm:t>
    </dgm:pt>
    <dgm:pt modelId="{4BE3246E-CEEA-4C1F-B255-78C544632AF7}" type="parTrans" cxnId="{486C28E0-6053-4949-963A-6660CDCE9563}">
      <dgm:prSet/>
      <dgm:spPr/>
      <dgm:t>
        <a:bodyPr/>
        <a:lstStyle/>
        <a:p>
          <a:endParaRPr lang="es-ES"/>
        </a:p>
      </dgm:t>
    </dgm:pt>
    <dgm:pt modelId="{A161E569-AF67-4C1F-8AC0-43B45D803884}" type="sibTrans" cxnId="{486C28E0-6053-4949-963A-6660CDCE9563}">
      <dgm:prSet/>
      <dgm:spPr/>
      <dgm:t>
        <a:bodyPr/>
        <a:lstStyle/>
        <a:p>
          <a:endParaRPr lang="es-ES"/>
        </a:p>
      </dgm:t>
    </dgm:pt>
    <dgm:pt modelId="{ECD8BBA5-FF97-4933-9F2A-095B3B299214}">
      <dgm:prSet custT="1"/>
      <dgm:spPr>
        <a:solidFill>
          <a:srgbClr val="92D050"/>
        </a:solidFill>
      </dgm:spPr>
      <dgm:t>
        <a:bodyPr/>
        <a:lstStyle/>
        <a:p>
          <a:r>
            <a:rPr lang="es-ES" sz="1200">
              <a:solidFill>
                <a:schemeClr val="tx1"/>
              </a:solidFill>
            </a:rPr>
            <a:t>renovar el pacto entre el estudiante, el docente, la familia y la escuela</a:t>
          </a:r>
        </a:p>
      </dgm:t>
    </dgm:pt>
    <dgm:pt modelId="{4D6743F1-C080-4A7B-ACE4-4434B0C43331}" type="parTrans" cxnId="{0D6D714F-06A2-43B5-9A68-0702E5B2DCF6}">
      <dgm:prSet/>
      <dgm:spPr/>
      <dgm:t>
        <a:bodyPr/>
        <a:lstStyle/>
        <a:p>
          <a:endParaRPr lang="es-ES"/>
        </a:p>
      </dgm:t>
    </dgm:pt>
    <dgm:pt modelId="{9BAB5151-6F1C-4366-AF6E-192FFF71BC39}" type="sibTrans" cxnId="{0D6D714F-06A2-43B5-9A68-0702E5B2DCF6}">
      <dgm:prSet/>
      <dgm:spPr/>
      <dgm:t>
        <a:bodyPr/>
        <a:lstStyle/>
        <a:p>
          <a:endParaRPr lang="es-ES"/>
        </a:p>
      </dgm:t>
    </dgm:pt>
    <dgm:pt modelId="{7D55482D-C6E6-4152-9653-2C1366FFEF01}">
      <dgm:prSet custT="1"/>
      <dgm:spPr>
        <a:solidFill>
          <a:srgbClr val="92D050"/>
        </a:solidFill>
      </dgm:spPr>
      <dgm:t>
        <a:bodyPr/>
        <a:lstStyle/>
        <a:p>
          <a:r>
            <a:rPr lang="es-ES" sz="1200">
              <a:solidFill>
                <a:schemeClr val="tx1"/>
              </a:solidFill>
            </a:rPr>
            <a:t>usar </a:t>
          </a:r>
          <a:r>
            <a:rPr lang="es-ES" sz="1100">
              <a:solidFill>
                <a:schemeClr val="tx1"/>
              </a:solidFill>
            </a:rPr>
            <a:t>materiales educativos para favorecer el aprendizaje</a:t>
          </a:r>
          <a:endParaRPr lang="es-ES" sz="1200">
            <a:solidFill>
              <a:schemeClr val="tx1"/>
            </a:solidFill>
          </a:endParaRPr>
        </a:p>
      </dgm:t>
    </dgm:pt>
    <dgm:pt modelId="{401FDA55-884D-46CC-9482-3B7402A12B32}" type="parTrans" cxnId="{D6F8AA5E-C134-4572-9CA6-BDE37E2102C8}">
      <dgm:prSet/>
      <dgm:spPr/>
      <dgm:t>
        <a:bodyPr/>
        <a:lstStyle/>
        <a:p>
          <a:endParaRPr lang="es-ES"/>
        </a:p>
      </dgm:t>
    </dgm:pt>
    <dgm:pt modelId="{E4DE08BF-AB63-41E5-8F97-86614CD6FB5F}" type="sibTrans" cxnId="{D6F8AA5E-C134-4572-9CA6-BDE37E2102C8}">
      <dgm:prSet/>
      <dgm:spPr/>
      <dgm:t>
        <a:bodyPr/>
        <a:lstStyle/>
        <a:p>
          <a:endParaRPr lang="es-ES"/>
        </a:p>
      </dgm:t>
    </dgm:pt>
    <dgm:pt modelId="{DDBC229E-19AC-46F6-887A-01E7546251E3}">
      <dgm:prSet custT="1"/>
      <dgm:spPr>
        <a:solidFill>
          <a:srgbClr val="92D050"/>
        </a:solidFill>
      </dgm:spPr>
      <dgm:t>
        <a:bodyPr/>
        <a:lstStyle/>
        <a:p>
          <a:r>
            <a:rPr lang="es-ES" sz="1400">
              <a:solidFill>
                <a:schemeClr val="tx1"/>
              </a:solidFill>
            </a:rPr>
            <a:t>generar ambientes de aprendizaje</a:t>
          </a:r>
        </a:p>
      </dgm:t>
    </dgm:pt>
    <dgm:pt modelId="{AE4F4ED4-3896-456A-8DD8-1073B7372374}" type="parTrans" cxnId="{FEEB3C74-C5CE-48D3-94E4-EAA6D198F56C}">
      <dgm:prSet/>
      <dgm:spPr/>
      <dgm:t>
        <a:bodyPr/>
        <a:lstStyle/>
        <a:p>
          <a:endParaRPr lang="es-ES"/>
        </a:p>
      </dgm:t>
    </dgm:pt>
    <dgm:pt modelId="{BC707A21-973C-4153-B507-8551AC1C65AC}" type="sibTrans" cxnId="{FEEB3C74-C5CE-48D3-94E4-EAA6D198F56C}">
      <dgm:prSet/>
      <dgm:spPr/>
      <dgm:t>
        <a:bodyPr/>
        <a:lstStyle/>
        <a:p>
          <a:endParaRPr lang="es-ES"/>
        </a:p>
      </dgm:t>
    </dgm:pt>
    <dgm:pt modelId="{41E97ACD-A175-4085-949B-32729EC80718}">
      <dgm:prSet custT="1"/>
      <dgm:spPr>
        <a:solidFill>
          <a:srgbClr val="92D050"/>
        </a:solidFill>
      </dgm:spPr>
      <dgm:t>
        <a:bodyPr/>
        <a:lstStyle/>
        <a:p>
          <a:r>
            <a:rPr lang="es-ES" sz="1400">
              <a:solidFill>
                <a:schemeClr val="tx1"/>
              </a:solidFill>
            </a:rPr>
            <a:t>planificar para potenciar el aprendizaje</a:t>
          </a:r>
        </a:p>
      </dgm:t>
    </dgm:pt>
    <dgm:pt modelId="{49ED5D4A-1101-4545-A893-C111D3180CB2}" type="parTrans" cxnId="{D9441E36-F6EB-49A7-A20D-EDE59BDBA9A3}">
      <dgm:prSet/>
      <dgm:spPr/>
      <dgm:t>
        <a:bodyPr/>
        <a:lstStyle/>
        <a:p>
          <a:endParaRPr lang="es-ES"/>
        </a:p>
      </dgm:t>
    </dgm:pt>
    <dgm:pt modelId="{B44AEE13-784B-40A1-B31A-C5219AFB3E31}" type="sibTrans" cxnId="{D9441E36-F6EB-49A7-A20D-EDE59BDBA9A3}">
      <dgm:prSet/>
      <dgm:spPr/>
      <dgm:t>
        <a:bodyPr/>
        <a:lstStyle/>
        <a:p>
          <a:endParaRPr lang="es-ES"/>
        </a:p>
      </dgm:t>
    </dgm:pt>
    <dgm:pt modelId="{9FD69D85-106F-430A-983D-E795EFC070E9}">
      <dgm:prSet custT="1"/>
      <dgm:spPr>
        <a:solidFill>
          <a:srgbClr val="92D050"/>
        </a:solidFill>
      </dgm:spPr>
      <dgm:t>
        <a:bodyPr/>
        <a:lstStyle/>
        <a:p>
          <a:r>
            <a:rPr lang="es-ES" sz="1400">
              <a:solidFill>
                <a:schemeClr val="tx1"/>
              </a:solidFill>
            </a:rPr>
            <a:t>c</a:t>
          </a:r>
          <a:r>
            <a:rPr lang="es-ES" sz="1100">
              <a:solidFill>
                <a:schemeClr val="tx1"/>
              </a:solidFill>
            </a:rPr>
            <a:t>entrar la atencion en los estudiantes y sus procesos de aprendizaje</a:t>
          </a:r>
        </a:p>
      </dgm:t>
    </dgm:pt>
    <dgm:pt modelId="{8E7F6AF2-B466-45DD-941B-D28229613F24}" type="parTrans" cxnId="{7343897F-4335-4528-949F-B9EF96B4C8C8}">
      <dgm:prSet/>
      <dgm:spPr/>
      <dgm:t>
        <a:bodyPr/>
        <a:lstStyle/>
        <a:p>
          <a:endParaRPr lang="es-ES"/>
        </a:p>
      </dgm:t>
    </dgm:pt>
    <dgm:pt modelId="{0F935489-B1A5-4CF3-AAFF-059566DAECD3}" type="sibTrans" cxnId="{7343897F-4335-4528-949F-B9EF96B4C8C8}">
      <dgm:prSet/>
      <dgm:spPr/>
      <dgm:t>
        <a:bodyPr/>
        <a:lstStyle/>
        <a:p>
          <a:endParaRPr lang="es-ES"/>
        </a:p>
      </dgm:t>
    </dgm:pt>
    <dgm:pt modelId="{E56E2DE9-2B18-4684-B141-DB5C655CC5FE}">
      <dgm:prSet custT="1"/>
      <dgm:spPr>
        <a:solidFill>
          <a:srgbClr val="92D050"/>
        </a:solidFill>
      </dgm:spPr>
      <dgm:t>
        <a:bodyPr/>
        <a:lstStyle/>
        <a:p>
          <a:r>
            <a:rPr lang="es-ES" sz="1600">
              <a:solidFill>
                <a:schemeClr val="tx1"/>
              </a:solidFill>
            </a:rPr>
            <a:t>evaluar para aprender</a:t>
          </a:r>
        </a:p>
      </dgm:t>
    </dgm:pt>
    <dgm:pt modelId="{EC2E2B0C-7767-40E0-8B40-00F367685450}" type="parTrans" cxnId="{CC7E5AB0-3168-4CD6-AFD5-21C84147263A}">
      <dgm:prSet/>
      <dgm:spPr/>
      <dgm:t>
        <a:bodyPr/>
        <a:lstStyle/>
        <a:p>
          <a:endParaRPr lang="es-ES"/>
        </a:p>
      </dgm:t>
    </dgm:pt>
    <dgm:pt modelId="{96389D29-DC2D-4647-811E-CE9049281836}" type="sibTrans" cxnId="{CC7E5AB0-3168-4CD6-AFD5-21C84147263A}">
      <dgm:prSet/>
      <dgm:spPr/>
      <dgm:t>
        <a:bodyPr/>
        <a:lstStyle/>
        <a:p>
          <a:endParaRPr lang="es-ES"/>
        </a:p>
      </dgm:t>
    </dgm:pt>
    <dgm:pt modelId="{C9C84D5E-D2DB-40BC-A808-D5684C85AE0B}">
      <dgm:prSet custT="1"/>
      <dgm:spPr>
        <a:solidFill>
          <a:schemeClr val="accent4"/>
        </a:solidFill>
      </dgm:spPr>
      <dgm:t>
        <a:bodyPr/>
        <a:lstStyle/>
        <a:p>
          <a:r>
            <a:rPr lang="es-ES" sz="1400">
              <a:solidFill>
                <a:schemeClr val="tx1"/>
              </a:solidFill>
            </a:rPr>
            <a:t>la tutoria y asesoria academica a la escuela</a:t>
          </a:r>
        </a:p>
      </dgm:t>
    </dgm:pt>
    <dgm:pt modelId="{47C3A168-4D5B-4E7F-8A0F-22FA56735C7B}" type="parTrans" cxnId="{6E53EE71-62CE-4946-B00E-1617B4E7815F}">
      <dgm:prSet/>
      <dgm:spPr/>
      <dgm:t>
        <a:bodyPr/>
        <a:lstStyle/>
        <a:p>
          <a:endParaRPr lang="es-ES"/>
        </a:p>
      </dgm:t>
    </dgm:pt>
    <dgm:pt modelId="{48C9A98B-1BE3-4C5B-9432-1EBC84128FB1}" type="sibTrans" cxnId="{6E53EE71-62CE-4946-B00E-1617B4E7815F}">
      <dgm:prSet/>
      <dgm:spPr/>
      <dgm:t>
        <a:bodyPr/>
        <a:lstStyle/>
        <a:p>
          <a:endParaRPr lang="es-ES"/>
        </a:p>
      </dgm:t>
    </dgm:pt>
    <dgm:pt modelId="{EF7D7282-5A20-47A6-9C96-2F3BF30B28D2}" type="pres">
      <dgm:prSet presAssocID="{4318F016-2B00-4D6B-8C3B-283D20D4D0FE}" presName="cycle" presStyleCnt="0">
        <dgm:presLayoutVars>
          <dgm:chMax val="1"/>
          <dgm:dir/>
          <dgm:animLvl val="ctr"/>
          <dgm:resizeHandles val="exact"/>
        </dgm:presLayoutVars>
      </dgm:prSet>
      <dgm:spPr/>
      <dgm:t>
        <a:bodyPr/>
        <a:lstStyle/>
        <a:p>
          <a:endParaRPr lang="es-ES"/>
        </a:p>
      </dgm:t>
    </dgm:pt>
    <dgm:pt modelId="{DE23CF43-F948-4066-991A-FFC8E5BA6AFC}" type="pres">
      <dgm:prSet presAssocID="{15DF10F6-60CB-4043-82BA-704C9F6BAFAC}" presName="centerShape" presStyleLbl="node0" presStyleIdx="0" presStyleCnt="1" custScaleX="203889" custScaleY="206540"/>
      <dgm:spPr/>
      <dgm:t>
        <a:bodyPr/>
        <a:lstStyle/>
        <a:p>
          <a:endParaRPr lang="es-ES"/>
        </a:p>
      </dgm:t>
    </dgm:pt>
    <dgm:pt modelId="{114EA9F1-8A76-419C-9D5D-90716F85AB3B}" type="pres">
      <dgm:prSet presAssocID="{C8A2198E-5ED7-464F-8C5D-16E54FC57925}" presName="Name9" presStyleLbl="parChTrans1D2" presStyleIdx="0" presStyleCnt="12"/>
      <dgm:spPr/>
      <dgm:t>
        <a:bodyPr/>
        <a:lstStyle/>
        <a:p>
          <a:endParaRPr lang="es-ES"/>
        </a:p>
      </dgm:t>
    </dgm:pt>
    <dgm:pt modelId="{B0B7FC57-4B62-4F14-99C2-2986853533D9}" type="pres">
      <dgm:prSet presAssocID="{C8A2198E-5ED7-464F-8C5D-16E54FC57925}" presName="connTx" presStyleLbl="parChTrans1D2" presStyleIdx="0" presStyleCnt="12"/>
      <dgm:spPr/>
      <dgm:t>
        <a:bodyPr/>
        <a:lstStyle/>
        <a:p>
          <a:endParaRPr lang="es-ES"/>
        </a:p>
      </dgm:t>
    </dgm:pt>
    <dgm:pt modelId="{932D5AA2-10C4-4A79-8E84-4496EB364B39}" type="pres">
      <dgm:prSet presAssocID="{0905BD50-8A5F-44B4-A1B4-C8CB966CA8EE}" presName="node" presStyleLbl="node1" presStyleIdx="0" presStyleCnt="12" custScaleX="132450" custScaleY="123477" custRadScaleRad="96942" custRadScaleInc="19977">
        <dgm:presLayoutVars>
          <dgm:bulletEnabled val="1"/>
        </dgm:presLayoutVars>
      </dgm:prSet>
      <dgm:spPr/>
      <dgm:t>
        <a:bodyPr/>
        <a:lstStyle/>
        <a:p>
          <a:endParaRPr lang="es-ES"/>
        </a:p>
      </dgm:t>
    </dgm:pt>
    <dgm:pt modelId="{47A80144-4D2B-4B11-91BB-461F284AF118}" type="pres">
      <dgm:prSet presAssocID="{7717FAA3-5A67-40BB-8DBB-EF8240130E16}" presName="Name9" presStyleLbl="parChTrans1D2" presStyleIdx="1" presStyleCnt="12"/>
      <dgm:spPr/>
      <dgm:t>
        <a:bodyPr/>
        <a:lstStyle/>
        <a:p>
          <a:endParaRPr lang="es-ES"/>
        </a:p>
      </dgm:t>
    </dgm:pt>
    <dgm:pt modelId="{F0100FBE-B5F8-47F4-89E3-188784C80117}" type="pres">
      <dgm:prSet presAssocID="{7717FAA3-5A67-40BB-8DBB-EF8240130E16}" presName="connTx" presStyleLbl="parChTrans1D2" presStyleIdx="1" presStyleCnt="12"/>
      <dgm:spPr/>
      <dgm:t>
        <a:bodyPr/>
        <a:lstStyle/>
        <a:p>
          <a:endParaRPr lang="es-ES"/>
        </a:p>
      </dgm:t>
    </dgm:pt>
    <dgm:pt modelId="{263BD9E1-5696-49F7-AA96-5B23BD6B46B6}" type="pres">
      <dgm:prSet presAssocID="{EDA3E2C7-822E-474E-96B0-35472C38E2B4}" presName="node" presStyleLbl="node1" presStyleIdx="1" presStyleCnt="12" custScaleX="115438" custScaleY="110675" custRadScaleRad="104825" custRadScaleInc="28624">
        <dgm:presLayoutVars>
          <dgm:bulletEnabled val="1"/>
        </dgm:presLayoutVars>
      </dgm:prSet>
      <dgm:spPr/>
      <dgm:t>
        <a:bodyPr/>
        <a:lstStyle/>
        <a:p>
          <a:endParaRPr lang="es-ES"/>
        </a:p>
      </dgm:t>
    </dgm:pt>
    <dgm:pt modelId="{6389DC30-707B-40ED-97CC-33A1830530F0}" type="pres">
      <dgm:prSet presAssocID="{B92212C2-1DDE-4B85-B7C2-99EDCD18F01C}" presName="Name9" presStyleLbl="parChTrans1D2" presStyleIdx="2" presStyleCnt="12"/>
      <dgm:spPr/>
      <dgm:t>
        <a:bodyPr/>
        <a:lstStyle/>
        <a:p>
          <a:endParaRPr lang="es-ES"/>
        </a:p>
      </dgm:t>
    </dgm:pt>
    <dgm:pt modelId="{48621BFB-5837-4920-BFA9-F5C774A204FD}" type="pres">
      <dgm:prSet presAssocID="{B92212C2-1DDE-4B85-B7C2-99EDCD18F01C}" presName="connTx" presStyleLbl="parChTrans1D2" presStyleIdx="2" presStyleCnt="12"/>
      <dgm:spPr/>
      <dgm:t>
        <a:bodyPr/>
        <a:lstStyle/>
        <a:p>
          <a:endParaRPr lang="es-ES"/>
        </a:p>
      </dgm:t>
    </dgm:pt>
    <dgm:pt modelId="{F3DE1D10-627D-4DAC-B87C-3D265556C597}" type="pres">
      <dgm:prSet presAssocID="{678F485F-16CC-4CCA-8EC8-F808D0F555BE}" presName="node" presStyleLbl="node1" presStyleIdx="2" presStyleCnt="12" custScaleX="180310" custScaleY="140323" custRadScaleRad="103700" custRadScaleInc="32161">
        <dgm:presLayoutVars>
          <dgm:bulletEnabled val="1"/>
        </dgm:presLayoutVars>
      </dgm:prSet>
      <dgm:spPr/>
      <dgm:t>
        <a:bodyPr/>
        <a:lstStyle/>
        <a:p>
          <a:endParaRPr lang="es-ES"/>
        </a:p>
      </dgm:t>
    </dgm:pt>
    <dgm:pt modelId="{BE311BBB-62F9-44CB-A09C-AAF6158E8D1F}" type="pres">
      <dgm:prSet presAssocID="{53062C4D-0693-4648-91C6-D49D38A737BC}" presName="Name9" presStyleLbl="parChTrans1D2" presStyleIdx="3" presStyleCnt="12"/>
      <dgm:spPr/>
      <dgm:t>
        <a:bodyPr/>
        <a:lstStyle/>
        <a:p>
          <a:endParaRPr lang="es-ES"/>
        </a:p>
      </dgm:t>
    </dgm:pt>
    <dgm:pt modelId="{D4AD5350-A914-4922-93C9-94C0BA2A267F}" type="pres">
      <dgm:prSet presAssocID="{53062C4D-0693-4648-91C6-D49D38A737BC}" presName="connTx" presStyleLbl="parChTrans1D2" presStyleIdx="3" presStyleCnt="12"/>
      <dgm:spPr/>
      <dgm:t>
        <a:bodyPr/>
        <a:lstStyle/>
        <a:p>
          <a:endParaRPr lang="es-ES"/>
        </a:p>
      </dgm:t>
    </dgm:pt>
    <dgm:pt modelId="{A2AB20C4-CD99-4B2A-ADE7-47B03FB07D8E}" type="pres">
      <dgm:prSet presAssocID="{8904E01D-B33A-4BE1-B85C-B214F38F48EB}" presName="node" presStyleLbl="node1" presStyleIdx="3" presStyleCnt="12" custScaleX="129611" custScaleY="126937" custRadScaleRad="102511" custRadScaleInc="33579">
        <dgm:presLayoutVars>
          <dgm:bulletEnabled val="1"/>
        </dgm:presLayoutVars>
      </dgm:prSet>
      <dgm:spPr/>
      <dgm:t>
        <a:bodyPr/>
        <a:lstStyle/>
        <a:p>
          <a:endParaRPr lang="es-ES"/>
        </a:p>
      </dgm:t>
    </dgm:pt>
    <dgm:pt modelId="{03AE4B32-CE39-49AE-85DE-3FAC6E5AA219}" type="pres">
      <dgm:prSet presAssocID="{4BE3246E-CEEA-4C1F-B255-78C544632AF7}" presName="Name9" presStyleLbl="parChTrans1D2" presStyleIdx="4" presStyleCnt="12"/>
      <dgm:spPr/>
      <dgm:t>
        <a:bodyPr/>
        <a:lstStyle/>
        <a:p>
          <a:endParaRPr lang="es-ES"/>
        </a:p>
      </dgm:t>
    </dgm:pt>
    <dgm:pt modelId="{54EBB4F2-7204-48B0-A22C-FC9EED56D4D2}" type="pres">
      <dgm:prSet presAssocID="{4BE3246E-CEEA-4C1F-B255-78C544632AF7}" presName="connTx" presStyleLbl="parChTrans1D2" presStyleIdx="4" presStyleCnt="12"/>
      <dgm:spPr/>
      <dgm:t>
        <a:bodyPr/>
        <a:lstStyle/>
        <a:p>
          <a:endParaRPr lang="es-ES"/>
        </a:p>
      </dgm:t>
    </dgm:pt>
    <dgm:pt modelId="{CC4B72CA-8B28-451A-BCD2-F4C4713E3058}" type="pres">
      <dgm:prSet presAssocID="{19244C09-02DA-4C07-8188-EABA141B7EEB}" presName="node" presStyleLbl="node1" presStyleIdx="4" presStyleCnt="12" custScaleX="118534" custScaleY="112749" custRadScaleRad="103405" custRadScaleInc="10841">
        <dgm:presLayoutVars>
          <dgm:bulletEnabled val="1"/>
        </dgm:presLayoutVars>
      </dgm:prSet>
      <dgm:spPr/>
      <dgm:t>
        <a:bodyPr/>
        <a:lstStyle/>
        <a:p>
          <a:endParaRPr lang="es-ES"/>
        </a:p>
      </dgm:t>
    </dgm:pt>
    <dgm:pt modelId="{6B30CA9D-0505-40F8-BD02-FE44B5EDD28C}" type="pres">
      <dgm:prSet presAssocID="{4D6743F1-C080-4A7B-ACE4-4434B0C43331}" presName="Name9" presStyleLbl="parChTrans1D2" presStyleIdx="5" presStyleCnt="12"/>
      <dgm:spPr/>
      <dgm:t>
        <a:bodyPr/>
        <a:lstStyle/>
        <a:p>
          <a:endParaRPr lang="es-ES"/>
        </a:p>
      </dgm:t>
    </dgm:pt>
    <dgm:pt modelId="{2C82853A-5145-4FD2-9CB0-6D2514D74986}" type="pres">
      <dgm:prSet presAssocID="{4D6743F1-C080-4A7B-ACE4-4434B0C43331}" presName="connTx" presStyleLbl="parChTrans1D2" presStyleIdx="5" presStyleCnt="12"/>
      <dgm:spPr/>
      <dgm:t>
        <a:bodyPr/>
        <a:lstStyle/>
        <a:p>
          <a:endParaRPr lang="es-ES"/>
        </a:p>
      </dgm:t>
    </dgm:pt>
    <dgm:pt modelId="{2731E4D6-5998-4322-90FF-5EAFEAC856B3}" type="pres">
      <dgm:prSet presAssocID="{ECD8BBA5-FF97-4933-9F2A-095B3B299214}" presName="node" presStyleLbl="node1" presStyleIdx="5" presStyleCnt="12" custScaleX="123762" custScaleY="121238">
        <dgm:presLayoutVars>
          <dgm:bulletEnabled val="1"/>
        </dgm:presLayoutVars>
      </dgm:prSet>
      <dgm:spPr/>
      <dgm:t>
        <a:bodyPr/>
        <a:lstStyle/>
        <a:p>
          <a:endParaRPr lang="es-ES"/>
        </a:p>
      </dgm:t>
    </dgm:pt>
    <dgm:pt modelId="{D405D264-FB98-4D13-87A5-D2204D8D9A37}" type="pres">
      <dgm:prSet presAssocID="{401FDA55-884D-46CC-9482-3B7402A12B32}" presName="Name9" presStyleLbl="parChTrans1D2" presStyleIdx="6" presStyleCnt="12"/>
      <dgm:spPr/>
      <dgm:t>
        <a:bodyPr/>
        <a:lstStyle/>
        <a:p>
          <a:endParaRPr lang="es-ES"/>
        </a:p>
      </dgm:t>
    </dgm:pt>
    <dgm:pt modelId="{9DD3D863-C0DA-442B-9AA8-9B5194E4F7BD}" type="pres">
      <dgm:prSet presAssocID="{401FDA55-884D-46CC-9482-3B7402A12B32}" presName="connTx" presStyleLbl="parChTrans1D2" presStyleIdx="6" presStyleCnt="12"/>
      <dgm:spPr/>
      <dgm:t>
        <a:bodyPr/>
        <a:lstStyle/>
        <a:p>
          <a:endParaRPr lang="es-ES"/>
        </a:p>
      </dgm:t>
    </dgm:pt>
    <dgm:pt modelId="{5DCE34CF-4576-4B2D-AED3-A48408E69033}" type="pres">
      <dgm:prSet presAssocID="{7D55482D-C6E6-4152-9653-2C1366FFEF01}" presName="node" presStyleLbl="node1" presStyleIdx="6" presStyleCnt="12" custScaleX="116271" custScaleY="117214">
        <dgm:presLayoutVars>
          <dgm:bulletEnabled val="1"/>
        </dgm:presLayoutVars>
      </dgm:prSet>
      <dgm:spPr/>
      <dgm:t>
        <a:bodyPr/>
        <a:lstStyle/>
        <a:p>
          <a:endParaRPr lang="es-ES"/>
        </a:p>
      </dgm:t>
    </dgm:pt>
    <dgm:pt modelId="{4E643A14-AEEB-4FEC-AC04-39D7942776D3}" type="pres">
      <dgm:prSet presAssocID="{AE4F4ED4-3896-456A-8DD8-1073B7372374}" presName="Name9" presStyleLbl="parChTrans1D2" presStyleIdx="7" presStyleCnt="12"/>
      <dgm:spPr/>
      <dgm:t>
        <a:bodyPr/>
        <a:lstStyle/>
        <a:p>
          <a:endParaRPr lang="es-ES"/>
        </a:p>
      </dgm:t>
    </dgm:pt>
    <dgm:pt modelId="{15FA479B-CE31-480D-8B32-C0EF993C4B57}" type="pres">
      <dgm:prSet presAssocID="{AE4F4ED4-3896-456A-8DD8-1073B7372374}" presName="connTx" presStyleLbl="parChTrans1D2" presStyleIdx="7" presStyleCnt="12"/>
      <dgm:spPr/>
      <dgm:t>
        <a:bodyPr/>
        <a:lstStyle/>
        <a:p>
          <a:endParaRPr lang="es-ES"/>
        </a:p>
      </dgm:t>
    </dgm:pt>
    <dgm:pt modelId="{B5389D06-1028-4DD2-A014-3693460F8827}" type="pres">
      <dgm:prSet presAssocID="{DDBC229E-19AC-46F6-887A-01E7546251E3}" presName="node" presStyleLbl="node1" presStyleIdx="7" presStyleCnt="12" custScaleX="122496" custScaleY="119976">
        <dgm:presLayoutVars>
          <dgm:bulletEnabled val="1"/>
        </dgm:presLayoutVars>
      </dgm:prSet>
      <dgm:spPr/>
      <dgm:t>
        <a:bodyPr/>
        <a:lstStyle/>
        <a:p>
          <a:endParaRPr lang="es-ES"/>
        </a:p>
      </dgm:t>
    </dgm:pt>
    <dgm:pt modelId="{A5DA011A-8ECE-464A-81A4-C4C7B31861F7}" type="pres">
      <dgm:prSet presAssocID="{49ED5D4A-1101-4545-A893-C111D3180CB2}" presName="Name9" presStyleLbl="parChTrans1D2" presStyleIdx="8" presStyleCnt="12"/>
      <dgm:spPr/>
      <dgm:t>
        <a:bodyPr/>
        <a:lstStyle/>
        <a:p>
          <a:endParaRPr lang="es-ES"/>
        </a:p>
      </dgm:t>
    </dgm:pt>
    <dgm:pt modelId="{82BFC99D-CF71-41EF-B5DC-286D6D58B45E}" type="pres">
      <dgm:prSet presAssocID="{49ED5D4A-1101-4545-A893-C111D3180CB2}" presName="connTx" presStyleLbl="parChTrans1D2" presStyleIdx="8" presStyleCnt="12"/>
      <dgm:spPr/>
      <dgm:t>
        <a:bodyPr/>
        <a:lstStyle/>
        <a:p>
          <a:endParaRPr lang="es-ES"/>
        </a:p>
      </dgm:t>
    </dgm:pt>
    <dgm:pt modelId="{88F64E58-1493-47EE-AD4F-5696B625091D}" type="pres">
      <dgm:prSet presAssocID="{41E97ACD-A175-4085-949B-32729EC80718}" presName="node" presStyleLbl="node1" presStyleIdx="8" presStyleCnt="12" custScaleX="121686" custScaleY="116058">
        <dgm:presLayoutVars>
          <dgm:bulletEnabled val="1"/>
        </dgm:presLayoutVars>
      </dgm:prSet>
      <dgm:spPr/>
      <dgm:t>
        <a:bodyPr/>
        <a:lstStyle/>
        <a:p>
          <a:endParaRPr lang="es-ES"/>
        </a:p>
      </dgm:t>
    </dgm:pt>
    <dgm:pt modelId="{2DDB733B-7934-4E7E-B93C-1A3CD0E50B7F}" type="pres">
      <dgm:prSet presAssocID="{8E7F6AF2-B466-45DD-941B-D28229613F24}" presName="Name9" presStyleLbl="parChTrans1D2" presStyleIdx="9" presStyleCnt="12"/>
      <dgm:spPr/>
      <dgm:t>
        <a:bodyPr/>
        <a:lstStyle/>
        <a:p>
          <a:endParaRPr lang="es-ES"/>
        </a:p>
      </dgm:t>
    </dgm:pt>
    <dgm:pt modelId="{E2877A45-EFF6-4EDB-B34A-44EF396AC4F8}" type="pres">
      <dgm:prSet presAssocID="{8E7F6AF2-B466-45DD-941B-D28229613F24}" presName="connTx" presStyleLbl="parChTrans1D2" presStyleIdx="9" presStyleCnt="12"/>
      <dgm:spPr/>
      <dgm:t>
        <a:bodyPr/>
        <a:lstStyle/>
        <a:p>
          <a:endParaRPr lang="es-ES"/>
        </a:p>
      </dgm:t>
    </dgm:pt>
    <dgm:pt modelId="{5266D905-C11B-4D93-A3B9-6EAEDF6B2D17}" type="pres">
      <dgm:prSet presAssocID="{9FD69D85-106F-430A-983D-E795EFC070E9}" presName="node" presStyleLbl="node1" presStyleIdx="9" presStyleCnt="12" custScaleX="123748" custScaleY="118551">
        <dgm:presLayoutVars>
          <dgm:bulletEnabled val="1"/>
        </dgm:presLayoutVars>
      </dgm:prSet>
      <dgm:spPr/>
      <dgm:t>
        <a:bodyPr/>
        <a:lstStyle/>
        <a:p>
          <a:endParaRPr lang="es-ES"/>
        </a:p>
      </dgm:t>
    </dgm:pt>
    <dgm:pt modelId="{9E0FEE99-1D75-4E4A-B53A-DB70162D5C20}" type="pres">
      <dgm:prSet presAssocID="{EC2E2B0C-7767-40E0-8B40-00F367685450}" presName="Name9" presStyleLbl="parChTrans1D2" presStyleIdx="10" presStyleCnt="12"/>
      <dgm:spPr/>
      <dgm:t>
        <a:bodyPr/>
        <a:lstStyle/>
        <a:p>
          <a:endParaRPr lang="es-ES"/>
        </a:p>
      </dgm:t>
    </dgm:pt>
    <dgm:pt modelId="{AFC656E4-D2B4-4225-A8C9-9BAB4A36A6CA}" type="pres">
      <dgm:prSet presAssocID="{EC2E2B0C-7767-40E0-8B40-00F367685450}" presName="connTx" presStyleLbl="parChTrans1D2" presStyleIdx="10" presStyleCnt="12"/>
      <dgm:spPr/>
      <dgm:t>
        <a:bodyPr/>
        <a:lstStyle/>
        <a:p>
          <a:endParaRPr lang="es-ES"/>
        </a:p>
      </dgm:t>
    </dgm:pt>
    <dgm:pt modelId="{ED2B25BA-B268-4E90-9977-11C979EE416A}" type="pres">
      <dgm:prSet presAssocID="{E56E2DE9-2B18-4684-B141-DB5C655CC5FE}" presName="node" presStyleLbl="node1" presStyleIdx="10" presStyleCnt="12" custScaleX="122317" custScaleY="117776" custRadScaleRad="101912" custRadScaleInc="1819">
        <dgm:presLayoutVars>
          <dgm:bulletEnabled val="1"/>
        </dgm:presLayoutVars>
      </dgm:prSet>
      <dgm:spPr/>
      <dgm:t>
        <a:bodyPr/>
        <a:lstStyle/>
        <a:p>
          <a:endParaRPr lang="es-ES"/>
        </a:p>
      </dgm:t>
    </dgm:pt>
    <dgm:pt modelId="{3CDCC42A-A349-4437-9324-671E92EB60E4}" type="pres">
      <dgm:prSet presAssocID="{47C3A168-4D5B-4E7F-8A0F-22FA56735C7B}" presName="Name9" presStyleLbl="parChTrans1D2" presStyleIdx="11" presStyleCnt="12"/>
      <dgm:spPr/>
      <dgm:t>
        <a:bodyPr/>
        <a:lstStyle/>
        <a:p>
          <a:endParaRPr lang="es-ES"/>
        </a:p>
      </dgm:t>
    </dgm:pt>
    <dgm:pt modelId="{2E602C66-694D-4927-BBCD-68F672D92B3D}" type="pres">
      <dgm:prSet presAssocID="{47C3A168-4D5B-4E7F-8A0F-22FA56735C7B}" presName="connTx" presStyleLbl="parChTrans1D2" presStyleIdx="11" presStyleCnt="12"/>
      <dgm:spPr/>
      <dgm:t>
        <a:bodyPr/>
        <a:lstStyle/>
        <a:p>
          <a:endParaRPr lang="es-ES"/>
        </a:p>
      </dgm:t>
    </dgm:pt>
    <dgm:pt modelId="{FDB05A57-6056-48E6-B1C1-2E3A36A90E69}" type="pres">
      <dgm:prSet presAssocID="{C9C84D5E-D2DB-40BC-A808-D5684C85AE0B}" presName="node" presStyleLbl="node1" presStyleIdx="11" presStyleCnt="12" custScaleX="128571" custScaleY="117126">
        <dgm:presLayoutVars>
          <dgm:bulletEnabled val="1"/>
        </dgm:presLayoutVars>
      </dgm:prSet>
      <dgm:spPr/>
      <dgm:t>
        <a:bodyPr/>
        <a:lstStyle/>
        <a:p>
          <a:endParaRPr lang="es-ES"/>
        </a:p>
      </dgm:t>
    </dgm:pt>
  </dgm:ptLst>
  <dgm:cxnLst>
    <dgm:cxn modelId="{3C4F1187-5371-43F3-B178-BA912ABBA934}" type="presOf" srcId="{7717FAA3-5A67-40BB-8DBB-EF8240130E16}" destId="{F0100FBE-B5F8-47F4-89E3-188784C80117}" srcOrd="1" destOrd="0" presId="urn:microsoft.com/office/officeart/2005/8/layout/radial1"/>
    <dgm:cxn modelId="{3B7569B6-D2A9-4F51-B6D8-EF1EB3BCAD6A}" type="presOf" srcId="{DDBC229E-19AC-46F6-887A-01E7546251E3}" destId="{B5389D06-1028-4DD2-A014-3693460F8827}" srcOrd="0" destOrd="0" presId="urn:microsoft.com/office/officeart/2005/8/layout/radial1"/>
    <dgm:cxn modelId="{200629C9-8B8F-4715-97AB-1F9DF8052751}" type="presOf" srcId="{41E97ACD-A175-4085-949B-32729EC80718}" destId="{88F64E58-1493-47EE-AD4F-5696B625091D}" srcOrd="0" destOrd="0" presId="urn:microsoft.com/office/officeart/2005/8/layout/radial1"/>
    <dgm:cxn modelId="{6E53EE71-62CE-4946-B00E-1617B4E7815F}" srcId="{15DF10F6-60CB-4043-82BA-704C9F6BAFAC}" destId="{C9C84D5E-D2DB-40BC-A808-D5684C85AE0B}" srcOrd="11" destOrd="0" parTransId="{47C3A168-4D5B-4E7F-8A0F-22FA56735C7B}" sibTransId="{48C9A98B-1BE3-4C5B-9432-1EBC84128FB1}"/>
    <dgm:cxn modelId="{A6040CE6-7CAB-4D77-9EC5-3CF1C2D7E486}" srcId="{4318F016-2B00-4D6B-8C3B-283D20D4D0FE}" destId="{15DF10F6-60CB-4043-82BA-704C9F6BAFAC}" srcOrd="0" destOrd="0" parTransId="{25C1C899-8788-490C-89E4-BB49EC9A6A80}" sibTransId="{D00D8073-E804-4C21-BC13-075104E3F8C7}"/>
    <dgm:cxn modelId="{AB1221DC-5385-4ABE-9B9D-EC32E4E6CCB5}" type="presOf" srcId="{C8A2198E-5ED7-464F-8C5D-16E54FC57925}" destId="{114EA9F1-8A76-419C-9D5D-90716F85AB3B}" srcOrd="0" destOrd="0" presId="urn:microsoft.com/office/officeart/2005/8/layout/radial1"/>
    <dgm:cxn modelId="{1F5FF0D1-01C5-46ED-8A5C-39511C8E3799}" type="presOf" srcId="{EC2E2B0C-7767-40E0-8B40-00F367685450}" destId="{AFC656E4-D2B4-4225-A8C9-9BAB4A36A6CA}" srcOrd="1" destOrd="0" presId="urn:microsoft.com/office/officeart/2005/8/layout/radial1"/>
    <dgm:cxn modelId="{856C89E4-751E-402F-B3F8-BF2A1E68D12D}" type="presOf" srcId="{EC2E2B0C-7767-40E0-8B40-00F367685450}" destId="{9E0FEE99-1D75-4E4A-B53A-DB70162D5C20}" srcOrd="0" destOrd="0" presId="urn:microsoft.com/office/officeart/2005/8/layout/radial1"/>
    <dgm:cxn modelId="{2FE4B70E-9D7D-4CDD-B0E9-E388D269C1D5}" type="presOf" srcId="{401FDA55-884D-46CC-9482-3B7402A12B32}" destId="{9DD3D863-C0DA-442B-9AA8-9B5194E4F7BD}" srcOrd="1" destOrd="0" presId="urn:microsoft.com/office/officeart/2005/8/layout/radial1"/>
    <dgm:cxn modelId="{CC7E5AB0-3168-4CD6-AFD5-21C84147263A}" srcId="{15DF10F6-60CB-4043-82BA-704C9F6BAFAC}" destId="{E56E2DE9-2B18-4684-B141-DB5C655CC5FE}" srcOrd="10" destOrd="0" parTransId="{EC2E2B0C-7767-40E0-8B40-00F367685450}" sibTransId="{96389D29-DC2D-4647-811E-CE9049281836}"/>
    <dgm:cxn modelId="{62A19EA5-B245-4AE1-89A2-51F5F5DA63D6}" type="presOf" srcId="{ECD8BBA5-FF97-4933-9F2A-095B3B299214}" destId="{2731E4D6-5998-4322-90FF-5EAFEAC856B3}" srcOrd="0" destOrd="0" presId="urn:microsoft.com/office/officeart/2005/8/layout/radial1"/>
    <dgm:cxn modelId="{F4CB31CA-D4EF-4444-ADC1-339109B9433A}" type="presOf" srcId="{9FD69D85-106F-430A-983D-E795EFC070E9}" destId="{5266D905-C11B-4D93-A3B9-6EAEDF6B2D17}" srcOrd="0" destOrd="0" presId="urn:microsoft.com/office/officeart/2005/8/layout/radial1"/>
    <dgm:cxn modelId="{D6F8AA5E-C134-4572-9CA6-BDE37E2102C8}" srcId="{15DF10F6-60CB-4043-82BA-704C9F6BAFAC}" destId="{7D55482D-C6E6-4152-9653-2C1366FFEF01}" srcOrd="6" destOrd="0" parTransId="{401FDA55-884D-46CC-9482-3B7402A12B32}" sibTransId="{E4DE08BF-AB63-41E5-8F97-86614CD6FB5F}"/>
    <dgm:cxn modelId="{3EB3CE55-6CE5-45F6-9BE0-DE414B91917D}" type="presOf" srcId="{15DF10F6-60CB-4043-82BA-704C9F6BAFAC}" destId="{DE23CF43-F948-4066-991A-FFC8E5BA6AFC}" srcOrd="0" destOrd="0" presId="urn:microsoft.com/office/officeart/2005/8/layout/radial1"/>
    <dgm:cxn modelId="{F1B63C72-498E-4789-B2F0-BA7717109CE7}" type="presOf" srcId="{8904E01D-B33A-4BE1-B85C-B214F38F48EB}" destId="{A2AB20C4-CD99-4B2A-ADE7-47B03FB07D8E}" srcOrd="0" destOrd="0" presId="urn:microsoft.com/office/officeart/2005/8/layout/radial1"/>
    <dgm:cxn modelId="{28FAB656-09B7-41F0-9DAE-CD071F122D19}" srcId="{15DF10F6-60CB-4043-82BA-704C9F6BAFAC}" destId="{678F485F-16CC-4CCA-8EC8-F808D0F555BE}" srcOrd="2" destOrd="0" parTransId="{B92212C2-1DDE-4B85-B7C2-99EDCD18F01C}" sibTransId="{C503100C-1C0D-4444-9147-F0A8460FD8B7}"/>
    <dgm:cxn modelId="{0B3311F0-9D26-4435-BD04-7F03B3ADF1B6}" srcId="{15DF10F6-60CB-4043-82BA-704C9F6BAFAC}" destId="{EDA3E2C7-822E-474E-96B0-35472C38E2B4}" srcOrd="1" destOrd="0" parTransId="{7717FAA3-5A67-40BB-8DBB-EF8240130E16}" sibTransId="{283FE524-689F-4244-BC18-920F5926D5D0}"/>
    <dgm:cxn modelId="{B04E05D4-CC84-4666-95C8-4DE69F238816}" type="presOf" srcId="{4318F016-2B00-4D6B-8C3B-283D20D4D0FE}" destId="{EF7D7282-5A20-47A6-9C96-2F3BF30B28D2}" srcOrd="0" destOrd="0" presId="urn:microsoft.com/office/officeart/2005/8/layout/radial1"/>
    <dgm:cxn modelId="{932B020E-6D1C-47A1-9D86-90374E44C0B8}" type="presOf" srcId="{4D6743F1-C080-4A7B-ACE4-4434B0C43331}" destId="{6B30CA9D-0505-40F8-BD02-FE44B5EDD28C}" srcOrd="0" destOrd="0" presId="urn:microsoft.com/office/officeart/2005/8/layout/radial1"/>
    <dgm:cxn modelId="{FEEB3C74-C5CE-48D3-94E4-EAA6D198F56C}" srcId="{15DF10F6-60CB-4043-82BA-704C9F6BAFAC}" destId="{DDBC229E-19AC-46F6-887A-01E7546251E3}" srcOrd="7" destOrd="0" parTransId="{AE4F4ED4-3896-456A-8DD8-1073B7372374}" sibTransId="{BC707A21-973C-4153-B507-8551AC1C65AC}"/>
    <dgm:cxn modelId="{8CAC499F-C23D-4EC7-BD8B-9467A8CBBEFE}" type="presOf" srcId="{B92212C2-1DDE-4B85-B7C2-99EDCD18F01C}" destId="{6389DC30-707B-40ED-97CC-33A1830530F0}" srcOrd="0" destOrd="0" presId="urn:microsoft.com/office/officeart/2005/8/layout/radial1"/>
    <dgm:cxn modelId="{07F0069F-0F3F-471E-96E8-83E786544244}" type="presOf" srcId="{4D6743F1-C080-4A7B-ACE4-4434B0C43331}" destId="{2C82853A-5145-4FD2-9CB0-6D2514D74986}" srcOrd="1" destOrd="0" presId="urn:microsoft.com/office/officeart/2005/8/layout/radial1"/>
    <dgm:cxn modelId="{59DF18D2-11EC-4080-8826-43EF0043509E}" type="presOf" srcId="{47C3A168-4D5B-4E7F-8A0F-22FA56735C7B}" destId="{2E602C66-694D-4927-BBCD-68F672D92B3D}" srcOrd="1" destOrd="0" presId="urn:microsoft.com/office/officeart/2005/8/layout/radial1"/>
    <dgm:cxn modelId="{9A77D5AE-84DC-40F0-AB36-315E0444935F}" type="presOf" srcId="{AE4F4ED4-3896-456A-8DD8-1073B7372374}" destId="{4E643A14-AEEB-4FEC-AC04-39D7942776D3}" srcOrd="0" destOrd="0" presId="urn:microsoft.com/office/officeart/2005/8/layout/radial1"/>
    <dgm:cxn modelId="{BFC5B9A2-F8B8-4205-82D7-F6DD0DD2FB61}" type="presOf" srcId="{49ED5D4A-1101-4545-A893-C111D3180CB2}" destId="{A5DA011A-8ECE-464A-81A4-C4C7B31861F7}" srcOrd="0" destOrd="0" presId="urn:microsoft.com/office/officeart/2005/8/layout/radial1"/>
    <dgm:cxn modelId="{0D6D714F-06A2-43B5-9A68-0702E5B2DCF6}" srcId="{15DF10F6-60CB-4043-82BA-704C9F6BAFAC}" destId="{ECD8BBA5-FF97-4933-9F2A-095B3B299214}" srcOrd="5" destOrd="0" parTransId="{4D6743F1-C080-4A7B-ACE4-4434B0C43331}" sibTransId="{9BAB5151-6F1C-4366-AF6E-192FFF71BC39}"/>
    <dgm:cxn modelId="{3F6463DC-E4CC-4F9C-B358-3579EF25B2EE}" type="presOf" srcId="{EDA3E2C7-822E-474E-96B0-35472C38E2B4}" destId="{263BD9E1-5696-49F7-AA96-5B23BD6B46B6}" srcOrd="0" destOrd="0" presId="urn:microsoft.com/office/officeart/2005/8/layout/radial1"/>
    <dgm:cxn modelId="{4623A2DC-EEB8-4367-96BD-ED60A019B72B}" type="presOf" srcId="{E56E2DE9-2B18-4684-B141-DB5C655CC5FE}" destId="{ED2B25BA-B268-4E90-9977-11C979EE416A}" srcOrd="0" destOrd="0" presId="urn:microsoft.com/office/officeart/2005/8/layout/radial1"/>
    <dgm:cxn modelId="{2C42962C-A0EB-45E9-976A-F6B9AB413951}" type="presOf" srcId="{53062C4D-0693-4648-91C6-D49D38A737BC}" destId="{BE311BBB-62F9-44CB-A09C-AAF6158E8D1F}" srcOrd="0" destOrd="0" presId="urn:microsoft.com/office/officeart/2005/8/layout/radial1"/>
    <dgm:cxn modelId="{DE1AA413-6414-4F6B-848E-9366FBD73B92}" type="presOf" srcId="{19244C09-02DA-4C07-8188-EABA141B7EEB}" destId="{CC4B72CA-8B28-451A-BCD2-F4C4713E3058}" srcOrd="0" destOrd="0" presId="urn:microsoft.com/office/officeart/2005/8/layout/radial1"/>
    <dgm:cxn modelId="{1014B00C-FFE1-4BAE-AD18-40A4FC095A0C}" type="presOf" srcId="{C9C84D5E-D2DB-40BC-A808-D5684C85AE0B}" destId="{FDB05A57-6056-48E6-B1C1-2E3A36A90E69}" srcOrd="0" destOrd="0" presId="urn:microsoft.com/office/officeart/2005/8/layout/radial1"/>
    <dgm:cxn modelId="{7F2CFEEC-159B-4B04-81B1-79A4EB532FD1}" type="presOf" srcId="{0905BD50-8A5F-44B4-A1B4-C8CB966CA8EE}" destId="{932D5AA2-10C4-4A79-8E84-4496EB364B39}" srcOrd="0" destOrd="0" presId="urn:microsoft.com/office/officeart/2005/8/layout/radial1"/>
    <dgm:cxn modelId="{8F51B3DF-C915-4D20-B999-BA0533300E41}" type="presOf" srcId="{8E7F6AF2-B466-45DD-941B-D28229613F24}" destId="{E2877A45-EFF6-4EDB-B34A-44EF396AC4F8}" srcOrd="1" destOrd="0" presId="urn:microsoft.com/office/officeart/2005/8/layout/radial1"/>
    <dgm:cxn modelId="{D9441E36-F6EB-49A7-A20D-EDE59BDBA9A3}" srcId="{15DF10F6-60CB-4043-82BA-704C9F6BAFAC}" destId="{41E97ACD-A175-4085-949B-32729EC80718}" srcOrd="8" destOrd="0" parTransId="{49ED5D4A-1101-4545-A893-C111D3180CB2}" sibTransId="{B44AEE13-784B-40A1-B31A-C5219AFB3E31}"/>
    <dgm:cxn modelId="{37CE4122-80A0-45C0-9D07-F3F49E8E2EA0}" type="presOf" srcId="{C8A2198E-5ED7-464F-8C5D-16E54FC57925}" destId="{B0B7FC57-4B62-4F14-99C2-2986853533D9}" srcOrd="1" destOrd="0" presId="urn:microsoft.com/office/officeart/2005/8/layout/radial1"/>
    <dgm:cxn modelId="{842DDB9C-5F0D-4096-BB54-2BA1D2BE7DFE}" type="presOf" srcId="{49ED5D4A-1101-4545-A893-C111D3180CB2}" destId="{82BFC99D-CF71-41EF-B5DC-286D6D58B45E}" srcOrd="1" destOrd="0" presId="urn:microsoft.com/office/officeart/2005/8/layout/radial1"/>
    <dgm:cxn modelId="{A5604A70-5ED8-4C2D-B529-ECE1C82D1358}" type="presOf" srcId="{AE4F4ED4-3896-456A-8DD8-1073B7372374}" destId="{15FA479B-CE31-480D-8B32-C0EF993C4B57}" srcOrd="1" destOrd="0" presId="urn:microsoft.com/office/officeart/2005/8/layout/radial1"/>
    <dgm:cxn modelId="{238290A2-849C-4D8B-A440-30CE2D14E529}" type="presOf" srcId="{7D55482D-C6E6-4152-9653-2C1366FFEF01}" destId="{5DCE34CF-4576-4B2D-AED3-A48408E69033}" srcOrd="0" destOrd="0" presId="urn:microsoft.com/office/officeart/2005/8/layout/radial1"/>
    <dgm:cxn modelId="{DD1B5AF4-EBA9-4660-A77D-05D7B5F8F8EF}" type="presOf" srcId="{401FDA55-884D-46CC-9482-3B7402A12B32}" destId="{D405D264-FB98-4D13-87A5-D2204D8D9A37}" srcOrd="0" destOrd="0" presId="urn:microsoft.com/office/officeart/2005/8/layout/radial1"/>
    <dgm:cxn modelId="{FA9C22B5-9413-411C-AE04-CB54EA7C513B}" type="presOf" srcId="{4BE3246E-CEEA-4C1F-B255-78C544632AF7}" destId="{03AE4B32-CE39-49AE-85DE-3FAC6E5AA219}" srcOrd="0" destOrd="0" presId="urn:microsoft.com/office/officeart/2005/8/layout/radial1"/>
    <dgm:cxn modelId="{FDB1C1C8-5887-455E-8C40-6A3444CBCF0C}" type="presOf" srcId="{B92212C2-1DDE-4B85-B7C2-99EDCD18F01C}" destId="{48621BFB-5837-4920-BFA9-F5C774A204FD}" srcOrd="1" destOrd="0" presId="urn:microsoft.com/office/officeart/2005/8/layout/radial1"/>
    <dgm:cxn modelId="{4EA6792F-E8A5-4DFA-9B7B-6E10AFB99B65}" srcId="{15DF10F6-60CB-4043-82BA-704C9F6BAFAC}" destId="{0905BD50-8A5F-44B4-A1B4-C8CB966CA8EE}" srcOrd="0" destOrd="0" parTransId="{C8A2198E-5ED7-464F-8C5D-16E54FC57925}" sibTransId="{AB66858B-29E6-4CDD-BA43-1A7EECFD8DA6}"/>
    <dgm:cxn modelId="{3752BD6F-EB41-44E9-8F81-8B68AFB9F81A}" type="presOf" srcId="{4BE3246E-CEEA-4C1F-B255-78C544632AF7}" destId="{54EBB4F2-7204-48B0-A22C-FC9EED56D4D2}" srcOrd="1" destOrd="0" presId="urn:microsoft.com/office/officeart/2005/8/layout/radial1"/>
    <dgm:cxn modelId="{5332407B-06BE-4F24-B368-447634807902}" type="presOf" srcId="{7717FAA3-5A67-40BB-8DBB-EF8240130E16}" destId="{47A80144-4D2B-4B11-91BB-461F284AF118}" srcOrd="0" destOrd="0" presId="urn:microsoft.com/office/officeart/2005/8/layout/radial1"/>
    <dgm:cxn modelId="{87593DDC-254D-4609-9388-1259D9D4616A}" type="presOf" srcId="{678F485F-16CC-4CCA-8EC8-F808D0F555BE}" destId="{F3DE1D10-627D-4DAC-B87C-3D265556C597}" srcOrd="0" destOrd="0" presId="urn:microsoft.com/office/officeart/2005/8/layout/radial1"/>
    <dgm:cxn modelId="{7C0D5AE4-E7D7-44F9-99A5-EAC6FF4D451A}" srcId="{15DF10F6-60CB-4043-82BA-704C9F6BAFAC}" destId="{8904E01D-B33A-4BE1-B85C-B214F38F48EB}" srcOrd="3" destOrd="0" parTransId="{53062C4D-0693-4648-91C6-D49D38A737BC}" sibTransId="{1874AF7B-39DB-4D48-B1F0-FF67CC375EE9}"/>
    <dgm:cxn modelId="{7343897F-4335-4528-949F-B9EF96B4C8C8}" srcId="{15DF10F6-60CB-4043-82BA-704C9F6BAFAC}" destId="{9FD69D85-106F-430A-983D-E795EFC070E9}" srcOrd="9" destOrd="0" parTransId="{8E7F6AF2-B466-45DD-941B-D28229613F24}" sibTransId="{0F935489-B1A5-4CF3-AAFF-059566DAECD3}"/>
    <dgm:cxn modelId="{486C28E0-6053-4949-963A-6660CDCE9563}" srcId="{15DF10F6-60CB-4043-82BA-704C9F6BAFAC}" destId="{19244C09-02DA-4C07-8188-EABA141B7EEB}" srcOrd="4" destOrd="0" parTransId="{4BE3246E-CEEA-4C1F-B255-78C544632AF7}" sibTransId="{A161E569-AF67-4C1F-8AC0-43B45D803884}"/>
    <dgm:cxn modelId="{613D5716-4258-430D-9621-EC9DCAD5261D}" type="presOf" srcId="{47C3A168-4D5B-4E7F-8A0F-22FA56735C7B}" destId="{3CDCC42A-A349-4437-9324-671E92EB60E4}" srcOrd="0" destOrd="0" presId="urn:microsoft.com/office/officeart/2005/8/layout/radial1"/>
    <dgm:cxn modelId="{9D885CEA-C2FF-47E6-BB47-477BB9FE471D}" type="presOf" srcId="{53062C4D-0693-4648-91C6-D49D38A737BC}" destId="{D4AD5350-A914-4922-93C9-94C0BA2A267F}" srcOrd="1" destOrd="0" presId="urn:microsoft.com/office/officeart/2005/8/layout/radial1"/>
    <dgm:cxn modelId="{A7F58FE1-F27D-4ED7-8C5A-A130626894AF}" type="presOf" srcId="{8E7F6AF2-B466-45DD-941B-D28229613F24}" destId="{2DDB733B-7934-4E7E-B93C-1A3CD0E50B7F}" srcOrd="0" destOrd="0" presId="urn:microsoft.com/office/officeart/2005/8/layout/radial1"/>
    <dgm:cxn modelId="{EE24397C-D4C1-4099-843B-0B53E952C463}" type="presParOf" srcId="{EF7D7282-5A20-47A6-9C96-2F3BF30B28D2}" destId="{DE23CF43-F948-4066-991A-FFC8E5BA6AFC}" srcOrd="0" destOrd="0" presId="urn:microsoft.com/office/officeart/2005/8/layout/radial1"/>
    <dgm:cxn modelId="{33ADB071-C2E7-4824-9265-967C7BEA296F}" type="presParOf" srcId="{EF7D7282-5A20-47A6-9C96-2F3BF30B28D2}" destId="{114EA9F1-8A76-419C-9D5D-90716F85AB3B}" srcOrd="1" destOrd="0" presId="urn:microsoft.com/office/officeart/2005/8/layout/radial1"/>
    <dgm:cxn modelId="{F8F65CA6-63A7-4101-BA8F-CC89235D3031}" type="presParOf" srcId="{114EA9F1-8A76-419C-9D5D-90716F85AB3B}" destId="{B0B7FC57-4B62-4F14-99C2-2986853533D9}" srcOrd="0" destOrd="0" presId="urn:microsoft.com/office/officeart/2005/8/layout/radial1"/>
    <dgm:cxn modelId="{F1A387C6-4B7C-4633-84AD-B553F0482A30}" type="presParOf" srcId="{EF7D7282-5A20-47A6-9C96-2F3BF30B28D2}" destId="{932D5AA2-10C4-4A79-8E84-4496EB364B39}" srcOrd="2" destOrd="0" presId="urn:microsoft.com/office/officeart/2005/8/layout/radial1"/>
    <dgm:cxn modelId="{10EC6FBD-B9CC-430E-BBBE-D06D4148F0A9}" type="presParOf" srcId="{EF7D7282-5A20-47A6-9C96-2F3BF30B28D2}" destId="{47A80144-4D2B-4B11-91BB-461F284AF118}" srcOrd="3" destOrd="0" presId="urn:microsoft.com/office/officeart/2005/8/layout/radial1"/>
    <dgm:cxn modelId="{5AA9B4E6-C7B2-41C6-80BD-7A172385C340}" type="presParOf" srcId="{47A80144-4D2B-4B11-91BB-461F284AF118}" destId="{F0100FBE-B5F8-47F4-89E3-188784C80117}" srcOrd="0" destOrd="0" presId="urn:microsoft.com/office/officeart/2005/8/layout/radial1"/>
    <dgm:cxn modelId="{E7DFAA32-CDE2-4C8A-A38C-0824C3FA0006}" type="presParOf" srcId="{EF7D7282-5A20-47A6-9C96-2F3BF30B28D2}" destId="{263BD9E1-5696-49F7-AA96-5B23BD6B46B6}" srcOrd="4" destOrd="0" presId="urn:microsoft.com/office/officeart/2005/8/layout/radial1"/>
    <dgm:cxn modelId="{BBDD98C8-A51D-44A4-A65A-160ED6B2CA5F}" type="presParOf" srcId="{EF7D7282-5A20-47A6-9C96-2F3BF30B28D2}" destId="{6389DC30-707B-40ED-97CC-33A1830530F0}" srcOrd="5" destOrd="0" presId="urn:microsoft.com/office/officeart/2005/8/layout/radial1"/>
    <dgm:cxn modelId="{924BE521-D06A-4E7A-9F29-8B0D6A27761C}" type="presParOf" srcId="{6389DC30-707B-40ED-97CC-33A1830530F0}" destId="{48621BFB-5837-4920-BFA9-F5C774A204FD}" srcOrd="0" destOrd="0" presId="urn:microsoft.com/office/officeart/2005/8/layout/radial1"/>
    <dgm:cxn modelId="{0BF8BDDA-C0AB-4F30-AEFC-2FF758CD7D01}" type="presParOf" srcId="{EF7D7282-5A20-47A6-9C96-2F3BF30B28D2}" destId="{F3DE1D10-627D-4DAC-B87C-3D265556C597}" srcOrd="6" destOrd="0" presId="urn:microsoft.com/office/officeart/2005/8/layout/radial1"/>
    <dgm:cxn modelId="{4F7C0392-EAC6-4F2F-BE74-6A85F8EF917E}" type="presParOf" srcId="{EF7D7282-5A20-47A6-9C96-2F3BF30B28D2}" destId="{BE311BBB-62F9-44CB-A09C-AAF6158E8D1F}" srcOrd="7" destOrd="0" presId="urn:microsoft.com/office/officeart/2005/8/layout/radial1"/>
    <dgm:cxn modelId="{DB5F7B61-D6E6-48EF-9D13-426E614A71FF}" type="presParOf" srcId="{BE311BBB-62F9-44CB-A09C-AAF6158E8D1F}" destId="{D4AD5350-A914-4922-93C9-94C0BA2A267F}" srcOrd="0" destOrd="0" presId="urn:microsoft.com/office/officeart/2005/8/layout/radial1"/>
    <dgm:cxn modelId="{4978AF9C-1349-4601-84E5-23E71E516F90}" type="presParOf" srcId="{EF7D7282-5A20-47A6-9C96-2F3BF30B28D2}" destId="{A2AB20C4-CD99-4B2A-ADE7-47B03FB07D8E}" srcOrd="8" destOrd="0" presId="urn:microsoft.com/office/officeart/2005/8/layout/radial1"/>
    <dgm:cxn modelId="{A0E40981-DAE1-40C2-96DE-1F13AF641F1C}" type="presParOf" srcId="{EF7D7282-5A20-47A6-9C96-2F3BF30B28D2}" destId="{03AE4B32-CE39-49AE-85DE-3FAC6E5AA219}" srcOrd="9" destOrd="0" presId="urn:microsoft.com/office/officeart/2005/8/layout/radial1"/>
    <dgm:cxn modelId="{89BCACFA-F1FE-404F-99C0-883AA49540D2}" type="presParOf" srcId="{03AE4B32-CE39-49AE-85DE-3FAC6E5AA219}" destId="{54EBB4F2-7204-48B0-A22C-FC9EED56D4D2}" srcOrd="0" destOrd="0" presId="urn:microsoft.com/office/officeart/2005/8/layout/radial1"/>
    <dgm:cxn modelId="{AA77521B-86CE-4B7F-BB28-00828F0A64F0}" type="presParOf" srcId="{EF7D7282-5A20-47A6-9C96-2F3BF30B28D2}" destId="{CC4B72CA-8B28-451A-BCD2-F4C4713E3058}" srcOrd="10" destOrd="0" presId="urn:microsoft.com/office/officeart/2005/8/layout/radial1"/>
    <dgm:cxn modelId="{BD760702-F9B2-43A5-8837-6BDF0953043F}" type="presParOf" srcId="{EF7D7282-5A20-47A6-9C96-2F3BF30B28D2}" destId="{6B30CA9D-0505-40F8-BD02-FE44B5EDD28C}" srcOrd="11" destOrd="0" presId="urn:microsoft.com/office/officeart/2005/8/layout/radial1"/>
    <dgm:cxn modelId="{D100F186-4CB8-47F9-876A-5F5CD0A54405}" type="presParOf" srcId="{6B30CA9D-0505-40F8-BD02-FE44B5EDD28C}" destId="{2C82853A-5145-4FD2-9CB0-6D2514D74986}" srcOrd="0" destOrd="0" presId="urn:microsoft.com/office/officeart/2005/8/layout/radial1"/>
    <dgm:cxn modelId="{8ECFA1CD-89BA-4F73-A045-5CCB1ADE5914}" type="presParOf" srcId="{EF7D7282-5A20-47A6-9C96-2F3BF30B28D2}" destId="{2731E4D6-5998-4322-90FF-5EAFEAC856B3}" srcOrd="12" destOrd="0" presId="urn:microsoft.com/office/officeart/2005/8/layout/radial1"/>
    <dgm:cxn modelId="{A4FADDF4-97DF-4FAC-847D-9EEF1FF7F6EF}" type="presParOf" srcId="{EF7D7282-5A20-47A6-9C96-2F3BF30B28D2}" destId="{D405D264-FB98-4D13-87A5-D2204D8D9A37}" srcOrd="13" destOrd="0" presId="urn:microsoft.com/office/officeart/2005/8/layout/radial1"/>
    <dgm:cxn modelId="{A3C5FA2D-8460-49CA-BE0C-DDD3386CC2D5}" type="presParOf" srcId="{D405D264-FB98-4D13-87A5-D2204D8D9A37}" destId="{9DD3D863-C0DA-442B-9AA8-9B5194E4F7BD}" srcOrd="0" destOrd="0" presId="urn:microsoft.com/office/officeart/2005/8/layout/radial1"/>
    <dgm:cxn modelId="{BA2CFE0E-CBBB-4012-917D-6B76523A6B77}" type="presParOf" srcId="{EF7D7282-5A20-47A6-9C96-2F3BF30B28D2}" destId="{5DCE34CF-4576-4B2D-AED3-A48408E69033}" srcOrd="14" destOrd="0" presId="urn:microsoft.com/office/officeart/2005/8/layout/radial1"/>
    <dgm:cxn modelId="{9C7AD0EF-E2D9-4FF6-A04E-5C227F3C5F21}" type="presParOf" srcId="{EF7D7282-5A20-47A6-9C96-2F3BF30B28D2}" destId="{4E643A14-AEEB-4FEC-AC04-39D7942776D3}" srcOrd="15" destOrd="0" presId="urn:microsoft.com/office/officeart/2005/8/layout/radial1"/>
    <dgm:cxn modelId="{CEE0E663-1257-4EDA-834A-75756A88C1D3}" type="presParOf" srcId="{4E643A14-AEEB-4FEC-AC04-39D7942776D3}" destId="{15FA479B-CE31-480D-8B32-C0EF993C4B57}" srcOrd="0" destOrd="0" presId="urn:microsoft.com/office/officeart/2005/8/layout/radial1"/>
    <dgm:cxn modelId="{11106819-B94E-4F6E-859D-AF504984694E}" type="presParOf" srcId="{EF7D7282-5A20-47A6-9C96-2F3BF30B28D2}" destId="{B5389D06-1028-4DD2-A014-3693460F8827}" srcOrd="16" destOrd="0" presId="urn:microsoft.com/office/officeart/2005/8/layout/radial1"/>
    <dgm:cxn modelId="{B8B61A0C-91AD-4916-84C0-54596C5EFB3C}" type="presParOf" srcId="{EF7D7282-5A20-47A6-9C96-2F3BF30B28D2}" destId="{A5DA011A-8ECE-464A-81A4-C4C7B31861F7}" srcOrd="17" destOrd="0" presId="urn:microsoft.com/office/officeart/2005/8/layout/radial1"/>
    <dgm:cxn modelId="{5D919B0F-5DB6-4279-ABA5-0E384B3AA6DC}" type="presParOf" srcId="{A5DA011A-8ECE-464A-81A4-C4C7B31861F7}" destId="{82BFC99D-CF71-41EF-B5DC-286D6D58B45E}" srcOrd="0" destOrd="0" presId="urn:microsoft.com/office/officeart/2005/8/layout/radial1"/>
    <dgm:cxn modelId="{C3A85FF0-1F0A-4CED-9A09-1C88EF93CE18}" type="presParOf" srcId="{EF7D7282-5A20-47A6-9C96-2F3BF30B28D2}" destId="{88F64E58-1493-47EE-AD4F-5696B625091D}" srcOrd="18" destOrd="0" presId="urn:microsoft.com/office/officeart/2005/8/layout/radial1"/>
    <dgm:cxn modelId="{A6426F37-1030-4240-A7FD-349468CD4B53}" type="presParOf" srcId="{EF7D7282-5A20-47A6-9C96-2F3BF30B28D2}" destId="{2DDB733B-7934-4E7E-B93C-1A3CD0E50B7F}" srcOrd="19" destOrd="0" presId="urn:microsoft.com/office/officeart/2005/8/layout/radial1"/>
    <dgm:cxn modelId="{B4FF5887-F1E1-4990-8C57-5BC057995F4D}" type="presParOf" srcId="{2DDB733B-7934-4E7E-B93C-1A3CD0E50B7F}" destId="{E2877A45-EFF6-4EDB-B34A-44EF396AC4F8}" srcOrd="0" destOrd="0" presId="urn:microsoft.com/office/officeart/2005/8/layout/radial1"/>
    <dgm:cxn modelId="{7BC4472D-0F70-443B-B559-62655B8DB233}" type="presParOf" srcId="{EF7D7282-5A20-47A6-9C96-2F3BF30B28D2}" destId="{5266D905-C11B-4D93-A3B9-6EAEDF6B2D17}" srcOrd="20" destOrd="0" presId="urn:microsoft.com/office/officeart/2005/8/layout/radial1"/>
    <dgm:cxn modelId="{49A84611-2CF8-4942-AB88-16B5341C577A}" type="presParOf" srcId="{EF7D7282-5A20-47A6-9C96-2F3BF30B28D2}" destId="{9E0FEE99-1D75-4E4A-B53A-DB70162D5C20}" srcOrd="21" destOrd="0" presId="urn:microsoft.com/office/officeart/2005/8/layout/radial1"/>
    <dgm:cxn modelId="{0DE98E51-D5A3-4EBA-B59A-131CE5943E86}" type="presParOf" srcId="{9E0FEE99-1D75-4E4A-B53A-DB70162D5C20}" destId="{AFC656E4-D2B4-4225-A8C9-9BAB4A36A6CA}" srcOrd="0" destOrd="0" presId="urn:microsoft.com/office/officeart/2005/8/layout/radial1"/>
    <dgm:cxn modelId="{092E9051-052A-453F-84C4-B321AABA3DC4}" type="presParOf" srcId="{EF7D7282-5A20-47A6-9C96-2F3BF30B28D2}" destId="{ED2B25BA-B268-4E90-9977-11C979EE416A}" srcOrd="22" destOrd="0" presId="urn:microsoft.com/office/officeart/2005/8/layout/radial1"/>
    <dgm:cxn modelId="{2CEF3D30-DBB2-4B62-AC61-60AD307B8284}" type="presParOf" srcId="{EF7D7282-5A20-47A6-9C96-2F3BF30B28D2}" destId="{3CDCC42A-A349-4437-9324-671E92EB60E4}" srcOrd="23" destOrd="0" presId="urn:microsoft.com/office/officeart/2005/8/layout/radial1"/>
    <dgm:cxn modelId="{87F1B95A-0B7A-4167-95C8-1A323E11083A}" type="presParOf" srcId="{3CDCC42A-A349-4437-9324-671E92EB60E4}" destId="{2E602C66-694D-4927-BBCD-68F672D92B3D}" srcOrd="0" destOrd="0" presId="urn:microsoft.com/office/officeart/2005/8/layout/radial1"/>
    <dgm:cxn modelId="{2B3525FF-8FF1-460F-98D1-04AFCB429C3B}" type="presParOf" srcId="{EF7D7282-5A20-47A6-9C96-2F3BF30B28D2}" destId="{FDB05A57-6056-48E6-B1C1-2E3A36A90E69}" srcOrd="24"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23CF43-F948-4066-991A-FFC8E5BA6AFC}">
      <dsp:nvSpPr>
        <dsp:cNvPr id="0" name=""/>
        <dsp:cNvSpPr/>
      </dsp:nvSpPr>
      <dsp:spPr>
        <a:xfrm>
          <a:off x="4163590" y="2023331"/>
          <a:ext cx="2038098" cy="2064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b="1" kern="1200">
              <a:solidFill>
                <a:schemeClr val="tx1"/>
              </a:solidFill>
              <a:latin typeface="Century Gothic" panose="020B0502020202020204" pitchFamily="34" charset="0"/>
            </a:rPr>
            <a:t>Campos formativos  y su relacion con los principios pedagógicos </a:t>
          </a:r>
          <a:endParaRPr lang="es-ES" sz="1600" kern="1200">
            <a:solidFill>
              <a:schemeClr val="tx1"/>
            </a:solidFill>
          </a:endParaRPr>
        </a:p>
      </dsp:txBody>
      <dsp:txXfrm>
        <a:off x="4462063" y="2325684"/>
        <a:ext cx="1441152" cy="1459892"/>
      </dsp:txXfrm>
    </dsp:sp>
    <dsp:sp modelId="{114EA9F1-8A76-419C-9D5D-90716F85AB3B}">
      <dsp:nvSpPr>
        <dsp:cNvPr id="0" name=""/>
        <dsp:cNvSpPr/>
      </dsp:nvSpPr>
      <dsp:spPr>
        <a:xfrm rot="16379793">
          <a:off x="4863093" y="1622552"/>
          <a:ext cx="788221" cy="17309"/>
        </a:xfrm>
        <a:custGeom>
          <a:avLst/>
          <a:gdLst/>
          <a:ahLst/>
          <a:cxnLst/>
          <a:rect l="0" t="0" r="0" b="0"/>
          <a:pathLst>
            <a:path>
              <a:moveTo>
                <a:pt x="0" y="8654"/>
              </a:moveTo>
              <a:lnTo>
                <a:pt x="788221"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237498" y="1611501"/>
        <a:ext cx="39411" cy="39411"/>
      </dsp:txXfrm>
    </dsp:sp>
    <dsp:sp modelId="{932D5AA2-10C4-4A79-8E84-4496EB364B39}">
      <dsp:nvSpPr>
        <dsp:cNvPr id="0" name=""/>
        <dsp:cNvSpPr/>
      </dsp:nvSpPr>
      <dsp:spPr>
        <a:xfrm>
          <a:off x="4648081" y="4078"/>
          <a:ext cx="1323985" cy="1234290"/>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incorporar temas de relevancia academica </a:t>
          </a:r>
        </a:p>
      </dsp:txBody>
      <dsp:txXfrm>
        <a:off x="4841974" y="184836"/>
        <a:ext cx="936199" cy="872774"/>
      </dsp:txXfrm>
    </dsp:sp>
    <dsp:sp modelId="{47A80144-4D2B-4B11-91BB-461F284AF118}">
      <dsp:nvSpPr>
        <dsp:cNvPr id="0" name=""/>
        <dsp:cNvSpPr/>
      </dsp:nvSpPr>
      <dsp:spPr>
        <a:xfrm rot="18257616">
          <a:off x="5533211" y="1764934"/>
          <a:ext cx="1047536" cy="17309"/>
        </a:xfrm>
        <a:custGeom>
          <a:avLst/>
          <a:gdLst/>
          <a:ahLst/>
          <a:cxnLst/>
          <a:rect l="0" t="0" r="0" b="0"/>
          <a:pathLst>
            <a:path>
              <a:moveTo>
                <a:pt x="0" y="8654"/>
              </a:moveTo>
              <a:lnTo>
                <a:pt x="1047536"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030790" y="1747400"/>
        <a:ext cx="52376" cy="52376"/>
      </dsp:txXfrm>
    </dsp:sp>
    <dsp:sp modelId="{263BD9E1-5696-49F7-AA96-5B23BD6B46B6}">
      <dsp:nvSpPr>
        <dsp:cNvPr id="0" name=""/>
        <dsp:cNvSpPr/>
      </dsp:nvSpPr>
      <dsp:spPr>
        <a:xfrm>
          <a:off x="6090867" y="324734"/>
          <a:ext cx="1153931" cy="1106320"/>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rPr>
            <a:t>trabajar en colaboracion  para construir el aprendizaje</a:t>
          </a:r>
        </a:p>
      </dsp:txBody>
      <dsp:txXfrm>
        <a:off x="6259856" y="486751"/>
        <a:ext cx="815953" cy="782286"/>
      </dsp:txXfrm>
    </dsp:sp>
    <dsp:sp modelId="{6389DC30-707B-40ED-97CC-33A1830530F0}">
      <dsp:nvSpPr>
        <dsp:cNvPr id="0" name=""/>
        <dsp:cNvSpPr/>
      </dsp:nvSpPr>
      <dsp:spPr>
        <a:xfrm rot="20089449">
          <a:off x="6072164" y="2456372"/>
          <a:ext cx="733890" cy="17309"/>
        </a:xfrm>
        <a:custGeom>
          <a:avLst/>
          <a:gdLst/>
          <a:ahLst/>
          <a:cxnLst/>
          <a:rect l="0" t="0" r="0" b="0"/>
          <a:pathLst>
            <a:path>
              <a:moveTo>
                <a:pt x="0" y="8654"/>
              </a:moveTo>
              <a:lnTo>
                <a:pt x="733890"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420762" y="2446680"/>
        <a:ext cx="36694" cy="36694"/>
      </dsp:txXfrm>
    </dsp:sp>
    <dsp:sp modelId="{F3DE1D10-627D-4DAC-B87C-3D265556C597}">
      <dsp:nvSpPr>
        <dsp:cNvPr id="0" name=""/>
        <dsp:cNvSpPr/>
      </dsp:nvSpPr>
      <dsp:spPr>
        <a:xfrm>
          <a:off x="6641406" y="1244986"/>
          <a:ext cx="1802400" cy="1402685"/>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poner enfasis </a:t>
          </a:r>
          <a:r>
            <a:rPr lang="es-ES" sz="1100" kern="1200">
              <a:solidFill>
                <a:schemeClr val="tx1"/>
              </a:solidFill>
            </a:rPr>
            <a:t>en el desarrollo de comeptencias, el logro de los estandares curriculares y los aprendeizajes </a:t>
          </a:r>
          <a:r>
            <a:rPr lang="es-ES" sz="1400" kern="1200">
              <a:solidFill>
                <a:schemeClr val="tx1"/>
              </a:solidFill>
            </a:rPr>
            <a:t>esperados</a:t>
          </a:r>
        </a:p>
      </dsp:txBody>
      <dsp:txXfrm>
        <a:off x="6905361" y="1450404"/>
        <a:ext cx="1274490" cy="991849"/>
      </dsp:txXfrm>
    </dsp:sp>
    <dsp:sp modelId="{BE311BBB-62F9-44CB-A09C-AAF6158E8D1F}">
      <dsp:nvSpPr>
        <dsp:cNvPr id="0" name=""/>
        <dsp:cNvSpPr/>
      </dsp:nvSpPr>
      <dsp:spPr>
        <a:xfrm rot="302211">
          <a:off x="6196094" y="3176441"/>
          <a:ext cx="910933" cy="17309"/>
        </a:xfrm>
        <a:custGeom>
          <a:avLst/>
          <a:gdLst/>
          <a:ahLst/>
          <a:cxnLst/>
          <a:rect l="0" t="0" r="0" b="0"/>
          <a:pathLst>
            <a:path>
              <a:moveTo>
                <a:pt x="0" y="8654"/>
              </a:moveTo>
              <a:lnTo>
                <a:pt x="910933"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628788" y="3162323"/>
        <a:ext cx="45546" cy="45546"/>
      </dsp:txXfrm>
    </dsp:sp>
    <dsp:sp modelId="{A2AB20C4-CD99-4B2A-ADE7-47B03FB07D8E}">
      <dsp:nvSpPr>
        <dsp:cNvPr id="0" name=""/>
        <dsp:cNvSpPr/>
      </dsp:nvSpPr>
      <dsp:spPr>
        <a:xfrm>
          <a:off x="7102662" y="2647511"/>
          <a:ext cx="1295606" cy="1268877"/>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chemeClr val="tx1"/>
              </a:solidFill>
            </a:rPr>
            <a:t>f</a:t>
          </a:r>
          <a:r>
            <a:rPr lang="es-ES" sz="1400" kern="1200">
              <a:solidFill>
                <a:schemeClr val="tx1"/>
              </a:solidFill>
            </a:rPr>
            <a:t>avorecer la inclusion para atender a la diversidad</a:t>
          </a:r>
          <a:endParaRPr lang="es-ES" sz="1600" kern="1200">
            <a:solidFill>
              <a:schemeClr val="tx1"/>
            </a:solidFill>
          </a:endParaRPr>
        </a:p>
      </dsp:txBody>
      <dsp:txXfrm>
        <a:off x="7292399" y="2833334"/>
        <a:ext cx="916132" cy="897231"/>
      </dsp:txXfrm>
    </dsp:sp>
    <dsp:sp modelId="{03AE4B32-CE39-49AE-85DE-3FAC6E5AA219}">
      <dsp:nvSpPr>
        <dsp:cNvPr id="0" name=""/>
        <dsp:cNvSpPr/>
      </dsp:nvSpPr>
      <dsp:spPr>
        <a:xfrm rot="1897569">
          <a:off x="5979627" y="3843724"/>
          <a:ext cx="993570" cy="17309"/>
        </a:xfrm>
        <a:custGeom>
          <a:avLst/>
          <a:gdLst/>
          <a:ahLst/>
          <a:cxnLst/>
          <a:rect l="0" t="0" r="0" b="0"/>
          <a:pathLst>
            <a:path>
              <a:moveTo>
                <a:pt x="0" y="8654"/>
              </a:moveTo>
              <a:lnTo>
                <a:pt x="993570"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451573" y="3827539"/>
        <a:ext cx="49678" cy="49678"/>
      </dsp:txXfrm>
    </dsp:sp>
    <dsp:sp modelId="{CC4B72CA-8B28-451A-BCD2-F4C4713E3058}">
      <dsp:nvSpPr>
        <dsp:cNvPr id="0" name=""/>
        <dsp:cNvSpPr/>
      </dsp:nvSpPr>
      <dsp:spPr>
        <a:xfrm>
          <a:off x="6804289" y="3855615"/>
          <a:ext cx="1184879" cy="1127052"/>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chemeClr val="tx1"/>
              </a:solidFill>
            </a:rPr>
            <a:t>reorienta</a:t>
          </a:r>
          <a:r>
            <a:rPr lang="es-ES" sz="1600" kern="1200" baseline="0">
              <a:solidFill>
                <a:schemeClr val="tx1"/>
              </a:solidFill>
            </a:rPr>
            <a:t>el liderazgo</a:t>
          </a:r>
          <a:endParaRPr lang="es-ES" sz="1600" kern="1200">
            <a:solidFill>
              <a:schemeClr val="tx1"/>
            </a:solidFill>
          </a:endParaRPr>
        </a:p>
      </dsp:txBody>
      <dsp:txXfrm>
        <a:off x="6977811" y="4020668"/>
        <a:ext cx="837835" cy="796946"/>
      </dsp:txXfrm>
    </dsp:sp>
    <dsp:sp modelId="{6B30CA9D-0505-40F8-BD02-FE44B5EDD28C}">
      <dsp:nvSpPr>
        <dsp:cNvPr id="0" name=""/>
        <dsp:cNvSpPr/>
      </dsp:nvSpPr>
      <dsp:spPr>
        <a:xfrm rot="3600000">
          <a:off x="5477942" y="4317668"/>
          <a:ext cx="876663" cy="17309"/>
        </a:xfrm>
        <a:custGeom>
          <a:avLst/>
          <a:gdLst/>
          <a:ahLst/>
          <a:cxnLst/>
          <a:rect l="0" t="0" r="0" b="0"/>
          <a:pathLst>
            <a:path>
              <a:moveTo>
                <a:pt x="0" y="8654"/>
              </a:moveTo>
              <a:lnTo>
                <a:pt x="876663"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894358" y="4304406"/>
        <a:ext cx="43833" cy="43833"/>
      </dsp:txXfrm>
    </dsp:sp>
    <dsp:sp modelId="{2731E4D6-5998-4322-90FF-5EAFEAC856B3}">
      <dsp:nvSpPr>
        <dsp:cNvPr id="0" name=""/>
        <dsp:cNvSpPr/>
      </dsp:nvSpPr>
      <dsp:spPr>
        <a:xfrm>
          <a:off x="5821388" y="4627415"/>
          <a:ext cx="1237139" cy="121190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rPr>
            <a:t>renovar el pacto entre el estudiante, el docente, la familia y la escuela</a:t>
          </a:r>
        </a:p>
      </dsp:txBody>
      <dsp:txXfrm>
        <a:off x="6002563" y="4804895"/>
        <a:ext cx="874789" cy="856949"/>
      </dsp:txXfrm>
    </dsp:sp>
    <dsp:sp modelId="{D405D264-FB98-4D13-87A5-D2204D8D9A37}">
      <dsp:nvSpPr>
        <dsp:cNvPr id="0" name=""/>
        <dsp:cNvSpPr/>
      </dsp:nvSpPr>
      <dsp:spPr>
        <a:xfrm rot="5400000">
          <a:off x="4734391" y="4527522"/>
          <a:ext cx="896495" cy="17309"/>
        </a:xfrm>
        <a:custGeom>
          <a:avLst/>
          <a:gdLst/>
          <a:ahLst/>
          <a:cxnLst/>
          <a:rect l="0" t="0" r="0" b="0"/>
          <a:pathLst>
            <a:path>
              <a:moveTo>
                <a:pt x="0" y="8654"/>
              </a:moveTo>
              <a:lnTo>
                <a:pt x="896495"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160227" y="4513765"/>
        <a:ext cx="44824" cy="44824"/>
      </dsp:txXfrm>
    </dsp:sp>
    <dsp:sp modelId="{5DCE34CF-4576-4B2D-AED3-A48408E69033}">
      <dsp:nvSpPr>
        <dsp:cNvPr id="0" name=""/>
        <dsp:cNvSpPr/>
      </dsp:nvSpPr>
      <dsp:spPr>
        <a:xfrm>
          <a:off x="4601510" y="4984425"/>
          <a:ext cx="1162258" cy="1171684"/>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rPr>
            <a:t>usar </a:t>
          </a:r>
          <a:r>
            <a:rPr lang="es-ES" sz="1100" kern="1200">
              <a:solidFill>
                <a:schemeClr val="tx1"/>
              </a:solidFill>
            </a:rPr>
            <a:t>materiales educativos para favorecer el aprendizaje</a:t>
          </a:r>
          <a:endParaRPr lang="es-ES" sz="1200" kern="1200">
            <a:solidFill>
              <a:schemeClr val="tx1"/>
            </a:solidFill>
          </a:endParaRPr>
        </a:p>
      </dsp:txBody>
      <dsp:txXfrm>
        <a:off x="4771719" y="5156014"/>
        <a:ext cx="821840" cy="828506"/>
      </dsp:txXfrm>
    </dsp:sp>
    <dsp:sp modelId="{4E643A14-AEEB-4FEC-AC04-39D7942776D3}">
      <dsp:nvSpPr>
        <dsp:cNvPr id="0" name=""/>
        <dsp:cNvSpPr/>
      </dsp:nvSpPr>
      <dsp:spPr>
        <a:xfrm rot="7200000">
          <a:off x="4005938" y="4320402"/>
          <a:ext cx="882976" cy="17309"/>
        </a:xfrm>
        <a:custGeom>
          <a:avLst/>
          <a:gdLst/>
          <a:ahLst/>
          <a:cxnLst/>
          <a:rect l="0" t="0" r="0" b="0"/>
          <a:pathLst>
            <a:path>
              <a:moveTo>
                <a:pt x="0" y="8654"/>
              </a:moveTo>
              <a:lnTo>
                <a:pt x="882976"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4425352" y="4306982"/>
        <a:ext cx="44148" cy="44148"/>
      </dsp:txXfrm>
    </dsp:sp>
    <dsp:sp modelId="{B5389D06-1028-4DD2-A014-3693460F8827}">
      <dsp:nvSpPr>
        <dsp:cNvPr id="0" name=""/>
        <dsp:cNvSpPr/>
      </dsp:nvSpPr>
      <dsp:spPr>
        <a:xfrm>
          <a:off x="3313078" y="4633723"/>
          <a:ext cx="1224484" cy="1199294"/>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generar ambientes de aprendizaje</a:t>
          </a:r>
        </a:p>
      </dsp:txBody>
      <dsp:txXfrm>
        <a:off x="3492400" y="4809356"/>
        <a:ext cx="865840" cy="848028"/>
      </dsp:txXfrm>
    </dsp:sp>
    <dsp:sp modelId="{A5DA011A-8ECE-464A-81A4-C4C7B31861F7}">
      <dsp:nvSpPr>
        <dsp:cNvPr id="0" name=""/>
        <dsp:cNvSpPr/>
      </dsp:nvSpPr>
      <dsp:spPr>
        <a:xfrm rot="9000000">
          <a:off x="3465467" y="3781018"/>
          <a:ext cx="891544" cy="17309"/>
        </a:xfrm>
        <a:custGeom>
          <a:avLst/>
          <a:gdLst/>
          <a:ahLst/>
          <a:cxnLst/>
          <a:rect l="0" t="0" r="0" b="0"/>
          <a:pathLst>
            <a:path>
              <a:moveTo>
                <a:pt x="0" y="8654"/>
              </a:moveTo>
              <a:lnTo>
                <a:pt x="891544"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3888951" y="3767384"/>
        <a:ext cx="44577" cy="44577"/>
      </dsp:txXfrm>
    </dsp:sp>
    <dsp:sp modelId="{88F64E58-1493-47EE-AD4F-5696B625091D}">
      <dsp:nvSpPr>
        <dsp:cNvPr id="0" name=""/>
        <dsp:cNvSpPr/>
      </dsp:nvSpPr>
      <dsp:spPr>
        <a:xfrm>
          <a:off x="2396705" y="3732884"/>
          <a:ext cx="1216387" cy="116012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planificar para potenciar el aprendizaje</a:t>
          </a:r>
        </a:p>
      </dsp:txBody>
      <dsp:txXfrm>
        <a:off x="2574841" y="3902781"/>
        <a:ext cx="860115" cy="820335"/>
      </dsp:txXfrm>
    </dsp:sp>
    <dsp:sp modelId="{2DDB733B-7934-4E7E-B93C-1A3CD0E50B7F}">
      <dsp:nvSpPr>
        <dsp:cNvPr id="0" name=""/>
        <dsp:cNvSpPr/>
      </dsp:nvSpPr>
      <dsp:spPr>
        <a:xfrm rot="10800000">
          <a:off x="3286501" y="3046975"/>
          <a:ext cx="877088" cy="17309"/>
        </a:xfrm>
        <a:custGeom>
          <a:avLst/>
          <a:gdLst/>
          <a:ahLst/>
          <a:cxnLst/>
          <a:rect l="0" t="0" r="0" b="0"/>
          <a:pathLst>
            <a:path>
              <a:moveTo>
                <a:pt x="0" y="8654"/>
              </a:moveTo>
              <a:lnTo>
                <a:pt x="877088"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3703118" y="3033703"/>
        <a:ext cx="43854" cy="43854"/>
      </dsp:txXfrm>
    </dsp:sp>
    <dsp:sp modelId="{5266D905-C11B-4D93-A3B9-6EAEDF6B2D17}">
      <dsp:nvSpPr>
        <dsp:cNvPr id="0" name=""/>
        <dsp:cNvSpPr/>
      </dsp:nvSpPr>
      <dsp:spPr>
        <a:xfrm>
          <a:off x="2049502" y="2463105"/>
          <a:ext cx="1236999" cy="118504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c</a:t>
          </a:r>
          <a:r>
            <a:rPr lang="es-ES" sz="1100" kern="1200">
              <a:solidFill>
                <a:schemeClr val="tx1"/>
              </a:solidFill>
            </a:rPr>
            <a:t>entrar la atencion en los estudiantes y sus procesos de aprendizaje</a:t>
          </a:r>
        </a:p>
      </dsp:txBody>
      <dsp:txXfrm>
        <a:off x="2230656" y="2636651"/>
        <a:ext cx="874691" cy="837957"/>
      </dsp:txXfrm>
    </dsp:sp>
    <dsp:sp modelId="{9E0FEE99-1D75-4E4A-B53A-DB70162D5C20}">
      <dsp:nvSpPr>
        <dsp:cNvPr id="0" name=""/>
        <dsp:cNvSpPr/>
      </dsp:nvSpPr>
      <dsp:spPr>
        <a:xfrm rot="12616371">
          <a:off x="3428421" y="2295901"/>
          <a:ext cx="935017" cy="17309"/>
        </a:xfrm>
        <a:custGeom>
          <a:avLst/>
          <a:gdLst/>
          <a:ahLst/>
          <a:cxnLst/>
          <a:rect l="0" t="0" r="0" b="0"/>
          <a:pathLst>
            <a:path>
              <a:moveTo>
                <a:pt x="0" y="8654"/>
              </a:moveTo>
              <a:lnTo>
                <a:pt x="935017"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3872555" y="2281180"/>
        <a:ext cx="46750" cy="46750"/>
      </dsp:txXfrm>
    </dsp:sp>
    <dsp:sp modelId="{ED2B25BA-B268-4E90-9977-11C979EE416A}">
      <dsp:nvSpPr>
        <dsp:cNvPr id="0" name=""/>
        <dsp:cNvSpPr/>
      </dsp:nvSpPr>
      <dsp:spPr>
        <a:xfrm>
          <a:off x="2358040" y="1175065"/>
          <a:ext cx="1222695" cy="1177302"/>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chemeClr val="tx1"/>
              </a:solidFill>
            </a:rPr>
            <a:t>evaluar para aprender</a:t>
          </a:r>
        </a:p>
      </dsp:txBody>
      <dsp:txXfrm>
        <a:off x="2537100" y="1347477"/>
        <a:ext cx="864575" cy="832478"/>
      </dsp:txXfrm>
    </dsp:sp>
    <dsp:sp modelId="{3CDCC42A-A349-4437-9324-671E92EB60E4}">
      <dsp:nvSpPr>
        <dsp:cNvPr id="0" name=""/>
        <dsp:cNvSpPr/>
      </dsp:nvSpPr>
      <dsp:spPr>
        <a:xfrm rot="14400000">
          <a:off x="4002592" y="1771617"/>
          <a:ext cx="887437" cy="17309"/>
        </a:xfrm>
        <a:custGeom>
          <a:avLst/>
          <a:gdLst/>
          <a:ahLst/>
          <a:cxnLst/>
          <a:rect l="0" t="0" r="0" b="0"/>
          <a:pathLst>
            <a:path>
              <a:moveTo>
                <a:pt x="0" y="8654"/>
              </a:moveTo>
              <a:lnTo>
                <a:pt x="887437"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4424125" y="1758086"/>
        <a:ext cx="44371" cy="44371"/>
      </dsp:txXfrm>
    </dsp:sp>
    <dsp:sp modelId="{FDB05A57-6056-48E6-B1C1-2E3A36A90E69}">
      <dsp:nvSpPr>
        <dsp:cNvPr id="0" name=""/>
        <dsp:cNvSpPr/>
      </dsp:nvSpPr>
      <dsp:spPr>
        <a:xfrm>
          <a:off x="3282715" y="292487"/>
          <a:ext cx="1285210" cy="1170805"/>
        </a:xfrm>
        <a:prstGeom prst="ellips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la tutoria y asesoria academica a la escuela</a:t>
          </a:r>
        </a:p>
      </dsp:txBody>
      <dsp:txXfrm>
        <a:off x="3470930" y="463947"/>
        <a:ext cx="908780" cy="8278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Words>
  <Characters>751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Sofia Elguezabal Esquivel</cp:lastModifiedBy>
  <cp:revision>2</cp:revision>
  <dcterms:created xsi:type="dcterms:W3CDTF">2015-02-19T03:52:00Z</dcterms:created>
  <dcterms:modified xsi:type="dcterms:W3CDTF">2015-02-19T03:52:00Z</dcterms:modified>
</cp:coreProperties>
</file>