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5B" w:rsidRPr="009C0E83" w:rsidRDefault="0003595B" w:rsidP="0003595B">
      <w:pPr>
        <w:jc w:val="center"/>
        <w:rPr>
          <w:rFonts w:ascii="Times New Roman" w:hAnsi="Times New Roman"/>
          <w:b/>
          <w:noProof/>
          <w:sz w:val="35"/>
          <w:szCs w:val="35"/>
          <w:lang w:eastAsia="es-MX"/>
        </w:rPr>
      </w:pPr>
      <w:r w:rsidRPr="009C0E83">
        <w:rPr>
          <w:rFonts w:ascii="Times New Roman" w:hAnsi="Times New Roman"/>
          <w:b/>
          <w:noProof/>
          <w:sz w:val="35"/>
          <w:szCs w:val="35"/>
          <w:lang w:eastAsia="es-MX"/>
        </w:rPr>
        <w:t>ESCUELA NORMAL DE EDUCACIÓN PREESCOLAR</w:t>
      </w:r>
    </w:p>
    <w:p w:rsidR="0003595B" w:rsidRDefault="0003595B" w:rsidP="0003595B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Times New Roman" w:hAnsi="Times New Roman"/>
          <w:b/>
          <w:noProof/>
          <w:sz w:val="35"/>
          <w:szCs w:val="35"/>
          <w:lang w:eastAsia="es-MX"/>
        </w:rPr>
        <w:drawing>
          <wp:anchor distT="0" distB="0" distL="114300" distR="114300" simplePos="0" relativeHeight="251663360" behindDoc="1" locked="0" layoutInCell="1" allowOverlap="1" wp14:anchorId="552E0EFF" wp14:editId="63024160">
            <wp:simplePos x="0" y="0"/>
            <wp:positionH relativeFrom="column">
              <wp:posOffset>2769870</wp:posOffset>
            </wp:positionH>
            <wp:positionV relativeFrom="paragraph">
              <wp:posOffset>71120</wp:posOffset>
            </wp:positionV>
            <wp:extent cx="1439545" cy="2158365"/>
            <wp:effectExtent l="0" t="0" r="8255" b="0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25" r="2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95B" w:rsidRDefault="0003595B" w:rsidP="0003595B">
      <w:pPr>
        <w:jc w:val="center"/>
        <w:rPr>
          <w:rFonts w:ascii="Arial" w:hAnsi="Arial" w:cs="Arial"/>
          <w:sz w:val="28"/>
          <w:szCs w:val="24"/>
        </w:rPr>
      </w:pPr>
    </w:p>
    <w:p w:rsidR="0003595B" w:rsidRDefault="0003595B" w:rsidP="0003595B">
      <w:pPr>
        <w:jc w:val="center"/>
        <w:rPr>
          <w:rFonts w:ascii="Arial" w:hAnsi="Arial" w:cs="Arial"/>
          <w:sz w:val="28"/>
          <w:szCs w:val="24"/>
        </w:rPr>
      </w:pPr>
    </w:p>
    <w:p w:rsidR="0003595B" w:rsidRDefault="0003595B" w:rsidP="0003595B">
      <w:pPr>
        <w:jc w:val="center"/>
        <w:rPr>
          <w:rFonts w:ascii="Arial" w:hAnsi="Arial" w:cs="Arial"/>
          <w:sz w:val="28"/>
          <w:szCs w:val="24"/>
        </w:rPr>
      </w:pPr>
    </w:p>
    <w:p w:rsidR="0003595B" w:rsidRDefault="0003595B" w:rsidP="0003595B">
      <w:pPr>
        <w:jc w:val="center"/>
        <w:rPr>
          <w:rFonts w:ascii="Arial" w:hAnsi="Arial" w:cs="Arial"/>
          <w:sz w:val="28"/>
          <w:szCs w:val="24"/>
        </w:rPr>
      </w:pPr>
    </w:p>
    <w:p w:rsidR="0003595B" w:rsidRPr="00A110A9" w:rsidRDefault="0003595B" w:rsidP="0003595B">
      <w:pPr>
        <w:framePr w:hSpace="141" w:wrap="around" w:vAnchor="text" w:hAnchor="margin" w:y="97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3595B" w:rsidRDefault="0003595B" w:rsidP="0003595B">
      <w:pPr>
        <w:jc w:val="center"/>
        <w:rPr>
          <w:rFonts w:ascii="Verdana" w:hAnsi="Verdana"/>
          <w:color w:val="000000"/>
          <w:sz w:val="23"/>
          <w:szCs w:val="23"/>
        </w:rPr>
      </w:pPr>
    </w:p>
    <w:p w:rsidR="0003595B" w:rsidRDefault="0003595B" w:rsidP="0003595B">
      <w:pPr>
        <w:jc w:val="center"/>
        <w:rPr>
          <w:rFonts w:ascii="Verdana" w:hAnsi="Verdana"/>
          <w:color w:val="000000"/>
          <w:sz w:val="23"/>
          <w:szCs w:val="23"/>
        </w:rPr>
      </w:pPr>
    </w:p>
    <w:p w:rsidR="0003595B" w:rsidRDefault="0003595B" w:rsidP="0003595B">
      <w:pPr>
        <w:jc w:val="center"/>
        <w:rPr>
          <w:rFonts w:ascii="Verdana" w:hAnsi="Verdana"/>
          <w:color w:val="000000"/>
          <w:sz w:val="23"/>
          <w:szCs w:val="23"/>
        </w:rPr>
      </w:pPr>
    </w:p>
    <w:p w:rsidR="0003595B" w:rsidRDefault="0003595B" w:rsidP="0003595B">
      <w:pPr>
        <w:jc w:val="center"/>
        <w:rPr>
          <w:rFonts w:ascii="Verdana" w:hAnsi="Verdana"/>
          <w:color w:val="000000"/>
          <w:sz w:val="23"/>
          <w:szCs w:val="23"/>
        </w:rPr>
      </w:pPr>
    </w:p>
    <w:p w:rsidR="0003595B" w:rsidRPr="0003595B" w:rsidRDefault="0003595B" w:rsidP="0003595B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23"/>
        </w:rPr>
        <w:t>C</w:t>
      </w:r>
      <w:bookmarkStart w:id="0" w:name="_GoBack"/>
      <w:bookmarkEnd w:id="0"/>
      <w:r w:rsidRPr="0003595B">
        <w:rPr>
          <w:rFonts w:ascii="Times New Roman" w:hAnsi="Times New Roman" w:cs="Times New Roman"/>
          <w:b/>
          <w:color w:val="000000"/>
          <w:sz w:val="36"/>
          <w:szCs w:val="23"/>
        </w:rPr>
        <w:t>ampos de formación para la educación básica</w:t>
      </w:r>
    </w:p>
    <w:p w:rsidR="0003595B" w:rsidRDefault="0003595B" w:rsidP="0003595B">
      <w:pPr>
        <w:jc w:val="center"/>
        <w:rPr>
          <w:rFonts w:ascii="Times New Roman" w:hAnsi="Times New Roman"/>
          <w:b/>
          <w:sz w:val="36"/>
          <w:szCs w:val="24"/>
        </w:rPr>
      </w:pPr>
    </w:p>
    <w:p w:rsidR="0003595B" w:rsidRDefault="0003595B" w:rsidP="0003595B">
      <w:pPr>
        <w:jc w:val="center"/>
        <w:rPr>
          <w:rFonts w:ascii="Times New Roman" w:hAnsi="Times New Roman"/>
          <w:b/>
          <w:sz w:val="36"/>
          <w:szCs w:val="24"/>
        </w:rPr>
      </w:pPr>
    </w:p>
    <w:p w:rsidR="0003595B" w:rsidRPr="009C0E83" w:rsidRDefault="0003595B" w:rsidP="0003595B">
      <w:pPr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DULCE MARIA RODRIGUEZ AVALOS</w:t>
      </w:r>
    </w:p>
    <w:p w:rsidR="0003595B" w:rsidRDefault="0003595B" w:rsidP="0003595B">
      <w:pPr>
        <w:jc w:val="center"/>
        <w:rPr>
          <w:rFonts w:ascii="Arial" w:hAnsi="Arial" w:cs="Arial"/>
          <w:sz w:val="26"/>
          <w:szCs w:val="26"/>
        </w:rPr>
      </w:pPr>
    </w:p>
    <w:p w:rsidR="0003595B" w:rsidRPr="00602956" w:rsidRDefault="0003595B" w:rsidP="0003595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“E”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No. Lista 18</w:t>
      </w:r>
    </w:p>
    <w:p w:rsidR="0003595B" w:rsidRDefault="0003595B" w:rsidP="0003595B">
      <w:pPr>
        <w:jc w:val="center"/>
        <w:rPr>
          <w:rFonts w:ascii="Arial" w:hAnsi="Arial" w:cs="Arial"/>
          <w:sz w:val="26"/>
          <w:szCs w:val="26"/>
        </w:rPr>
      </w:pPr>
    </w:p>
    <w:p w:rsidR="0003595B" w:rsidRDefault="0003595B" w:rsidP="0003595B">
      <w:pPr>
        <w:jc w:val="center"/>
        <w:rPr>
          <w:rFonts w:ascii="Arial" w:hAnsi="Arial" w:cs="Arial"/>
          <w:sz w:val="26"/>
          <w:szCs w:val="26"/>
        </w:rPr>
      </w:pPr>
    </w:p>
    <w:p w:rsidR="0003595B" w:rsidRDefault="0003595B" w:rsidP="0003595B">
      <w:pPr>
        <w:jc w:val="center"/>
        <w:rPr>
          <w:rFonts w:ascii="Arial" w:hAnsi="Arial" w:cs="Arial"/>
          <w:sz w:val="26"/>
          <w:szCs w:val="26"/>
        </w:rPr>
      </w:pPr>
    </w:p>
    <w:p w:rsidR="0003595B" w:rsidRDefault="0003595B" w:rsidP="0003595B">
      <w:pPr>
        <w:jc w:val="center"/>
        <w:rPr>
          <w:rFonts w:ascii="Times New Roman" w:hAnsi="Times New Roman"/>
          <w:sz w:val="28"/>
          <w:szCs w:val="26"/>
        </w:rPr>
      </w:pPr>
      <w:r w:rsidRPr="009C0E83">
        <w:rPr>
          <w:rFonts w:ascii="Times New Roman" w:hAnsi="Times New Roman"/>
          <w:sz w:val="28"/>
          <w:szCs w:val="26"/>
        </w:rPr>
        <w:t xml:space="preserve">Saltillo, Coahuila de Zaragoza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Febrero 2015</w:t>
      </w:r>
    </w:p>
    <w:p w:rsidR="0003595B" w:rsidRDefault="0003595B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:rsidR="005326C6" w:rsidRPr="0003595B" w:rsidRDefault="0003595B" w:rsidP="0003595B">
      <w:pPr>
        <w:spacing w:after="120" w:line="24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4135574</wp:posOffset>
                </wp:positionV>
                <wp:extent cx="1371600" cy="740228"/>
                <wp:effectExtent l="0" t="0" r="0" b="31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4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5B" w:rsidRPr="0003595B" w:rsidRDefault="0003595B" w:rsidP="0003595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8"/>
                              </w:rPr>
                              <w:t>Enfoques formativos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.7pt;margin-top:325.65pt;width:108pt;height:5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6akAIAAJgFAAAOAAAAZHJzL2Uyb0RvYy54bWysVEtv2zAMvg/YfxB0X+08+lhQp8hSdBhQ&#10;tMXSoWdFlhphkqhJSuzs15eSnce6XjrsYlPiR1L8+Li8ao0mG+GDAlvRwUlJibAcamWfK/rj8ebT&#10;BSUhMlszDVZUdCsCvZp+/HDZuIkYwgp0LTxBJzZMGlfRVYxuUhSBr4Rh4QScsKiU4A2LePTPRe1Z&#10;g96NLoZleVY04GvngYsQ8Pa6U9Jp9i+l4PFeyiAi0RXFt8X89fm7TN9ieskmz565leL9M9g/vMIw&#10;ZTHo3tU1i4ysvfrLlVHcQwAZTziYAqRUXOQcMJtB+SqbxYo5kXNBcoLb0xT+n1t+t3nwRNUVHVFi&#10;mcESjch8zWoPpBYkijZCIqlxYYLYhUN0bL9Ai8Xe3Qe8TLm30pv0x6wI6pHu7Z5i9EN4MhqdD85K&#10;VHHUnY/L4fAiuSkO1s6H+FWAIUmoqMcSZmbZ5jbEDrqDpGABtKpvlNb5kNpGzLUnG4YF1zG/EZ3/&#10;gdKWNBU9G52W2bGFZN551ja5Eblx+nAp8y7DLMWtFgmj7Xchkbic6BuxGefC7uNndEJJDPUewx5/&#10;eNV7jLs80CJHBhv3xkZZ8Dn7PGkHyuqfO8pkh8faHOWdxNgu29wx+wZYQr3FvvDQjVdw/EZh8W5Z&#10;iA/M4zxhvXFHxHv8SA1IPvQSJSvwv9+6T3hsc9RS0uB8VjT8WjMvKNHfLA7A58F4nAY6H8an50M8&#10;+GPN8lhj12YO2BED3EaOZzHho96J0oN5wlUyS1FRxSzH2BWNO3Eeu62Bq4iL2SyDcIQdi7d24Xhy&#10;nVhOrfnYPjHv+v5NE3QHu0lmk1dt3GGTpYXZOoJUuccTzx2rPf84/nlK+lWV9svxOaMOC3X6AgAA&#10;//8DAFBLAwQUAAYACAAAACEAYIJ0puEAAAAJAQAADwAAAGRycy9kb3ducmV2LnhtbEyPzU7DMBCE&#10;70i8g7VIXBB10tCEhmwqhIBK3Gj4ETc3NklFvI5iNwlvz3KC4+yMZr4tNrPtxGgGf3CEEC8iEIZq&#10;pw/UILxUD5fXIHxQpFXnyCB8Gw+b8vSkULl2Ez2bcRcawSXkc4XQhtDnUvq6NVb5hesNsffpBqsC&#10;y6GRelATl9tOLqMolVYdiBda1Zu71tRfu6NF+Lho3p/8/Pg6Jaukv9+OVfamK8Tzs/n2BkQwc/gL&#10;wy8+o0PJTHt3JO1Fh5BccRAhXcUJCPaX8Zove4QszdYgy0L+/6D8AQAA//8DAFBLAQItABQABgAI&#10;AAAAIQC2gziS/gAAAOEBAAATAAAAAAAAAAAAAAAAAAAAAABbQ29udGVudF9UeXBlc10ueG1sUEsB&#10;Ai0AFAAGAAgAAAAhADj9If/WAAAAlAEAAAsAAAAAAAAAAAAAAAAALwEAAF9yZWxzLy5yZWxzUEsB&#10;Ai0AFAAGAAgAAAAhAJnOTpqQAgAAmAUAAA4AAAAAAAAAAAAAAAAALgIAAGRycy9lMm9Eb2MueG1s&#10;UEsBAi0AFAAGAAgAAAAhAGCCdKbhAAAACQEAAA8AAAAAAAAAAAAAAAAA6gQAAGRycy9kb3ducmV2&#10;LnhtbFBLBQYAAAAABAAEAPMAAAD4BQAAAAA=&#10;" fillcolor="white [3201]" stroked="f" strokeweight=".5pt">
                <v:textbox>
                  <w:txbxContent>
                    <w:p w:rsidR="0003595B" w:rsidRPr="0003595B" w:rsidRDefault="0003595B" w:rsidP="0003595B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03595B">
                        <w:rPr>
                          <w:rFonts w:ascii="Century Gothic" w:hAnsi="Century Gothic"/>
                          <w:sz w:val="28"/>
                        </w:rPr>
                        <w:t>Enfoques formativos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391886</wp:posOffset>
                </wp:positionV>
                <wp:extent cx="435429" cy="8033566"/>
                <wp:effectExtent l="19050" t="19050" r="3175" b="24765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8033566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 Abrir llave" o:spid="_x0000_s1026" type="#_x0000_t87" style="position:absolute;margin-left:108pt;margin-top:30.85pt;width:34.3pt;height:63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HcaAIAACIFAAAOAAAAZHJzL2Uyb0RvYy54bWysVFFPGzEMfp+0/xDlfdxdWxhUXFEHYpqE&#10;AA0mntNcQk9L4sxJe+1+/ZzctVQDTdO0l8SOPzu28znnFxtr2FphaMHVvDoqOVNOQtO655p/e7z+&#10;cMpZiMI1woBTNd+qwC9m79+dd36qRrAE0yhkFMSFaedrvozRT4siyKWyIhyBV46MGtCKSCo+Fw2K&#10;jqJbU4zK8qToABuPIFUIdHrVG/ksx9dayXindVCRmZpTbjGvmNdFWovZuZg+o/DLVg5piH/IworW&#10;0aX7UFciCrbC9lUo20qEADoeSbAFaN1KlWugaqryt2oelsKrXAs1J/h9m8L/Cytv1/fI2qbmI86c&#10;sPREIzZfYIvMGLFWqUGdD1PCPfh7HLRAYqp2o9Gmnepgm9zU7b6pahOZpMPJ+HgyOuNMkum0HI+P&#10;T05S0OLF22OInxVYloSaG6XjJxQyVS6mYn0TYo/f4dKxcayr+fi0KvMbFinHPqssxa1RPeyr0lQe&#10;5VHlcJlY6tIgWwuiRPO9GpIxjpDJRbfG7J3KPzsN2OSmMtn+1nGPzjeCi3tH2zrAt26Nm12qusdT&#10;Dw9qTeICmi29JkJP8+DldUstvREh3gskXtME0KzGO1q0AWogDBJnS8Cfb50nPNGNrJx1NCc1Dz9W&#10;AhVn5osjIp5Vk0karKxMjj+OSMFDy+LQ4lb2EqjvFf0KXmYx4aPZiRrBPtFIz9OtZBJO0t01lxF3&#10;ymXs55c+Banm8wyjYfIi3rgHL3cvndjyuHkS6AdeRWLkLexm6hWzemx6DwfzVQTdZtq99HXoNw1i&#10;Zu/waaRJP9Qz6uVrm/0CAAD//wMAUEsDBBQABgAIAAAAIQAdygiS4gAAAAsBAAAPAAAAZHJzL2Rv&#10;d25yZXYueG1sTI+xTsMwFEV3JP7Bekhs1ElAJkrjVAgBQwZEWzqwubEbp7Wfg+224e9xJxif3tG9&#10;59aLyRpyUj4MDjnkswyIws7JAXsOn+vXuxJIiAKlMA4Vhx8VYNFcX9Wiku6MS3VaxZ6kEAyV4KBj&#10;HCtKQ6eVFWHmRoXpt3PeiphO31PpxTmFW0OLLGPUigFTgxajetaqO6yOloM5yI1+e9+1e+03y/bj&#10;63v9wlrOb2+mpzmQqKb4B8NFP6lDk5y27ogyEMOhyFnaEjmw/BFIAorygQHZJvK+YCXQpqb/NzS/&#10;AAAA//8DAFBLAQItABQABgAIAAAAIQC2gziS/gAAAOEBAAATAAAAAAAAAAAAAAAAAAAAAABbQ29u&#10;dGVudF9UeXBlc10ueG1sUEsBAi0AFAAGAAgAAAAhADj9If/WAAAAlAEAAAsAAAAAAAAAAAAAAAAA&#10;LwEAAF9yZWxzLy5yZWxzUEsBAi0AFAAGAAgAAAAhADalEdxoAgAAIgUAAA4AAAAAAAAAAAAAAAAA&#10;LgIAAGRycy9lMm9Eb2MueG1sUEsBAi0AFAAGAAgAAAAhAB3KCJLiAAAACwEAAA8AAAAAAAAAAAAA&#10;AAAAwgQAAGRycy9kb3ducmV2LnhtbFBLBQYAAAAABAAEAPMAAADRBQAAAAA=&#10;" adj="98" strokecolor="black [3040]" strokeweight="3pt"/>
            </w:pict>
          </mc:Fallback>
        </mc:AlternateContent>
      </w:r>
      <w:r>
        <w:rPr>
          <w:rFonts w:ascii="Century Gothic" w:hAnsi="Century Gothic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2089604</wp:posOffset>
                </wp:positionH>
                <wp:positionV relativeFrom="paragraph">
                  <wp:posOffset>718004</wp:posOffset>
                </wp:positionV>
                <wp:extent cx="4114800" cy="7707085"/>
                <wp:effectExtent l="0" t="0" r="0" b="825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7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0"/>
                              </w:rPr>
                              <w:t>Lenguaje y comunicación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Desarrolla competencias comunicativas y de lectura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Segunda lengua; ingles en preescolar: debe propiciar el contacto y familiarización con este idioma; contribuye a un mejor desarrollo cognitivo y al estar expuestos a temprana edad el aprendizaje se da con mejor dominio.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</w:rPr>
                              <w:t>Pensamiento matemático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Razonamiento para la resolución de problemas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Usan los principios de conteo y reconocen la importancia y utilidad de los números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Desarrollo de nociones espaciales y temporales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</w:rPr>
                              <w:t>Exploración del conocimiento del mundo natural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Desarrolla en los niños el pensamiento reflexivo a partir de la observación, la formulación de preguntas, resolución de problemas, elaboración de explicaciones.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Diversos enfoques: biológicos, históricos, sociales, culturales, geográficos, políticos, económicos, científicos.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0"/>
                              </w:rPr>
                              <w:t>Desarrollo físico y salud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Estimula la activación física; experimenta el bienestar de una vida activa. Toma de conciencia para prevenir enfermedades.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Estilos de vida saludables y toma de medidas para evitar riesgos en el hogar, escuela y calle.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</w:rPr>
                              <w:t>Desarrollo personal y social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Actitudes y procesos de la construcción de identidad personal, así como competencias emocionales y sociales; comprensión y regulación de emociones y habilidad para establecer relaciones interpersonales. 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Promueve la autorregulación al acordar límites a su conducta.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Expresión y apreciación artísticas</w:t>
                            </w:r>
                          </w:p>
                          <w:p w:rsidR="0003595B" w:rsidRPr="0003595B" w:rsidRDefault="0003595B" w:rsidP="0003595B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3595B">
                              <w:rPr>
                                <w:rFonts w:ascii="Century Gothic" w:hAnsi="Century Gothic"/>
                                <w:sz w:val="20"/>
                              </w:rPr>
                              <w:t>Potenciar la sensibilidad, iniciativa, curiosidad, espontaneidad, imaginación, gusto estético, creatividad para la expresión de sus sentimientos mediante el arte.</w:t>
                            </w:r>
                          </w:p>
                          <w:p w:rsidR="0003595B" w:rsidRDefault="0003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164.55pt;margin-top:56.55pt;width:324pt;height:60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8ajwIAAJIFAAAOAAAAZHJzL2Uyb0RvYy54bWysVEtv2zAMvg/YfxB0X+1kaZMFdYosRYcB&#10;RVusHXpWZCkRJomapMTOfv0o2Xms66XDLjYlfiTFj4/Lq9ZoshU+KLAVHZyVlAjLoVZ2VdHvTzcf&#10;JpSEyGzNNFhR0Z0I9Gr2/t1l46ZiCGvQtfAEndgwbVxF1zG6aVEEvhaGhTNwwqJSgjcs4tGvitqz&#10;Br0bXQzL8qJowNfOAxch4O11p6Sz7F9KweO9lEFEoiuKb4v56/N3mb7F7JJNV565teL9M9g/vMIw&#10;ZTHowdU1i4xsvPrLlVHcQwAZzziYAqRUXOQcMJtB+SKbxzVzIueC5AR3oCn8P7f8bvvgiaqxdpRY&#10;ZrBEA7LYsNoDqQWJoo2QSGpcmCL20SE6tp+hTQb9fcDLlHsrvUl/zIqgHuneHShGP4Tj5WgwGE1K&#10;VHHUjcfluJycJz/F0dz5EL8IMCQJFfVYw0wt296G2EH3kBQtgFb1jdI6H1LfiIX2ZMuw4jrmR6Lz&#10;P1DakqaiFx/Py+zYQjLvPGub3IjcOX24lHqXYpbiTouE0fabkMhczvSV2IxzYQ/xMzqhJIZ6i2GP&#10;P77qLcZdHmiRI4ONB2OjLPicfR61I2X1jz1lssNjbU7yTmJsl21f+iXUO+wID91gBcdvFFbtloX4&#10;wDxOElYat0O8x4/UgKxDL1GyBv/rtfuExwZHLSUNTmZFw88N84IS/dVi638ajEZplPNhdD4e4sGf&#10;apanGrsxC8BWwPbG12Ux4aPei9KDecYlMk9RUcUsx9gVjXtxEbt9gUuIi/k8g3B4HYu39tHx5DrR&#10;m3ryqX1m3vWNm2bnDvYzzKYv+rfDJksL800EqXJzJ4I7VnvicfDzePRLKm2W03NGHVfp7DcAAAD/&#10;/wMAUEsDBBQABgAIAAAAIQDOZHNb4gAAAAwBAAAPAAAAZHJzL2Rvd25yZXYueG1sTI9LT8QwDITv&#10;SPyHyEhcEJs+xHa3NF0hxEPixpaHuGUb01Y0TtVk2/LvMSe4jT2j8edit9heTDj6zpGCeBWBQKqd&#10;6ahR8FLdX25A+KDJ6N4RKvhGD7vy9KTQuXEzPeO0D43gEvK5VtCGMORS+rpFq/3KDUjsfbrR6sDj&#10;2Egz6pnLbS+TKFpLqzviC60e8LbF+mt/tAo+Lpr3J788vM7pVTrcPU5V9mYqpc7PlptrEAGX8BeG&#10;X3xGh5KZDu5IxoteQZpsY46yEacsOLHNMhYH3qTJegOyLOT/J8ofAAAA//8DAFBLAQItABQABgAI&#10;AAAAIQC2gziS/gAAAOEBAAATAAAAAAAAAAAAAAAAAAAAAABbQ29udGVudF9UeXBlc10ueG1sUEsB&#10;Ai0AFAAGAAgAAAAhADj9If/WAAAAlAEAAAsAAAAAAAAAAAAAAAAALwEAAF9yZWxzLy5yZWxzUEsB&#10;Ai0AFAAGAAgAAAAhAFyH/xqPAgAAkgUAAA4AAAAAAAAAAAAAAAAALgIAAGRycy9lMm9Eb2MueG1s&#10;UEsBAi0AFAAGAAgAAAAhAM5kc1viAAAADAEAAA8AAAAAAAAAAAAAAAAA6QQAAGRycy9kb3ducmV2&#10;LnhtbFBLBQYAAAAABAAEAPMAAAD4BQAAAAA=&#10;" fillcolor="white [3201]" stroked="f" strokeweight=".5pt">
                <v:textbox>
                  <w:txbxContent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0"/>
                        </w:rPr>
                        <w:t>Lenguaje y comunicación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Desarrolla competencias comunicativas y de lectura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Segunda lengua; ingles en preescolar: debe propiciar el contacto y familiarización con este idioma; contribuye a un mejor desarrollo cognitivo y al estar expuestos a temprana edad el aprendizaje se da con mejor dominio.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color w:val="FFC000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b/>
                          <w:color w:val="FFC000"/>
                          <w:sz w:val="20"/>
                        </w:rPr>
                        <w:t>Pensamiento matemático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Razonamiento para la resolución de problemas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Usan los principios de conteo y reconocen la importancia y utilidad de los números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Desarrollo de nociones espaciales y temporales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color w:val="00B050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b/>
                          <w:color w:val="00B050"/>
                          <w:sz w:val="20"/>
                        </w:rPr>
                        <w:t>Exploración del conocimiento del mundo natural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Desarrolla en los niños el pensamiento reflexivo a partir de la observación, la formulación de preguntas, resolución de problemas, elaboración de explicaciones.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Diversos enfoques: biológicos, históricos, sociales, culturales, geográficos, políticos, económicos, científicos.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0"/>
                        </w:rPr>
                        <w:t>Desarrollo físico y salud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Estimula la activación física; experimenta el bienestar de una vida activa. Toma de conciencia para prevenir enfermedades.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Estilos de vida saludables y toma de medidas para evitar riesgos en el hogar, escuela y calle.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color w:val="7030A0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b/>
                          <w:color w:val="7030A0"/>
                          <w:sz w:val="20"/>
                        </w:rPr>
                        <w:t>Desarrollo personal y social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 xml:space="preserve">Actitudes y procesos de la construcción de identidad personal, así como competencias emocionales y sociales; comprensión y regulación de emociones y habilidad para establecer relaciones interpersonales. 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Promueve la autorregulación al acordar límites a su conducta.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color w:val="FF0000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b/>
                          <w:color w:val="FF0000"/>
                          <w:sz w:val="20"/>
                        </w:rPr>
                        <w:t>Expresión y apreciación artísticas</w:t>
                      </w:r>
                    </w:p>
                    <w:p w:rsidR="0003595B" w:rsidRPr="0003595B" w:rsidRDefault="0003595B" w:rsidP="0003595B">
                      <w:pPr>
                        <w:spacing w:after="12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3595B">
                        <w:rPr>
                          <w:rFonts w:ascii="Century Gothic" w:hAnsi="Century Gothic"/>
                          <w:sz w:val="20"/>
                        </w:rPr>
                        <w:t>Potenciar la sensibilidad, iniciativa, curiosidad, espontaneidad, imaginación, gusto estético, creatividad para la expresión de sus sentimientos mediante el arte.</w:t>
                      </w:r>
                    </w:p>
                    <w:p w:rsidR="0003595B" w:rsidRDefault="0003595B"/>
                  </w:txbxContent>
                </v:textbox>
              </v:shape>
            </w:pict>
          </mc:Fallback>
        </mc:AlternateContent>
      </w:r>
    </w:p>
    <w:sectPr w:rsidR="005326C6" w:rsidRPr="0003595B" w:rsidSect="000359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6"/>
    <w:rsid w:val="0003595B"/>
    <w:rsid w:val="005326C6"/>
    <w:rsid w:val="006606C6"/>
    <w:rsid w:val="00C0340C"/>
    <w:rsid w:val="00C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2015-02-18T22:58:00Z</dcterms:created>
  <dcterms:modified xsi:type="dcterms:W3CDTF">2015-02-19T04:46:00Z</dcterms:modified>
</cp:coreProperties>
</file>