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Default Extension="gif" ContentType="image/gif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5D" w:rsidRPr="00C4365D" w:rsidRDefault="00C4365D" w:rsidP="00C4365D">
      <w:pPr>
        <w:shd w:val="clear" w:color="auto" w:fill="FFFFFF"/>
        <w:spacing w:after="120" w:line="240" w:lineRule="auto"/>
        <w:ind w:left="60"/>
        <w:outlineLvl w:val="4"/>
        <w:rPr>
          <w:rFonts w:ascii="Tahoma" w:eastAsia="Times New Roman" w:hAnsi="Tahoma" w:cs="Tahoma"/>
          <w:b/>
          <w:bCs/>
          <w:color w:val="3B5998"/>
          <w:sz w:val="20"/>
          <w:szCs w:val="18"/>
          <w:lang w:eastAsia="es-ES"/>
        </w:rPr>
      </w:pPr>
      <w:proofErr w:type="spellStart"/>
      <w:r w:rsidRPr="00C4365D">
        <w:rPr>
          <w:rFonts w:ascii="Tahoma" w:eastAsia="Times New Roman" w:hAnsi="Tahoma" w:cs="Tahoma"/>
          <w:b/>
          <w:bCs/>
          <w:color w:val="3B5998"/>
          <w:sz w:val="20"/>
          <w:szCs w:val="18"/>
          <w:lang w:eastAsia="es-ES"/>
        </w:rPr>
        <w:t>Offering</w:t>
      </w:r>
      <w:proofErr w:type="spellEnd"/>
      <w:r w:rsidRPr="00C4365D">
        <w:rPr>
          <w:rFonts w:ascii="Tahoma" w:eastAsia="Times New Roman" w:hAnsi="Tahoma" w:cs="Tahoma"/>
          <w:b/>
          <w:bCs/>
          <w:color w:val="3B5998"/>
          <w:sz w:val="20"/>
          <w:szCs w:val="18"/>
          <w:lang w:eastAsia="es-ES"/>
        </w:rPr>
        <w:t xml:space="preserve"> </w:t>
      </w:r>
      <w:proofErr w:type="spellStart"/>
      <w:r w:rsidRPr="00C4365D">
        <w:rPr>
          <w:rFonts w:ascii="Tahoma" w:eastAsia="Times New Roman" w:hAnsi="Tahoma" w:cs="Tahoma"/>
          <w:b/>
          <w:bCs/>
          <w:color w:val="3B5998"/>
          <w:sz w:val="20"/>
          <w:szCs w:val="18"/>
          <w:lang w:eastAsia="es-ES"/>
        </w:rPr>
        <w:t>Help</w:t>
      </w:r>
      <w:proofErr w:type="spellEnd"/>
      <w:r w:rsidRPr="00C4365D">
        <w:rPr>
          <w:rFonts w:ascii="Tahoma" w:eastAsia="Times New Roman" w:hAnsi="Tahoma" w:cs="Tahoma"/>
          <w:b/>
          <w:bCs/>
          <w:color w:val="3B5998"/>
          <w:sz w:val="20"/>
          <w:szCs w:val="18"/>
          <w:lang w:eastAsia="es-ES"/>
        </w:rPr>
        <w:t xml:space="preserve"> vs. </w:t>
      </w:r>
      <w:proofErr w:type="spellStart"/>
      <w:r w:rsidRPr="00C4365D">
        <w:rPr>
          <w:rFonts w:ascii="Tahoma" w:eastAsia="Times New Roman" w:hAnsi="Tahoma" w:cs="Tahoma"/>
          <w:b/>
          <w:bCs/>
          <w:color w:val="3B5998"/>
          <w:sz w:val="20"/>
          <w:szCs w:val="18"/>
          <w:lang w:eastAsia="es-ES"/>
        </w:rPr>
        <w:t>Giving</w:t>
      </w:r>
      <w:proofErr w:type="spellEnd"/>
      <w:r w:rsidRPr="00C4365D">
        <w:rPr>
          <w:rFonts w:ascii="Tahoma" w:eastAsia="Times New Roman" w:hAnsi="Tahoma" w:cs="Tahoma"/>
          <w:b/>
          <w:bCs/>
          <w:color w:val="3B5998"/>
          <w:sz w:val="20"/>
          <w:szCs w:val="18"/>
          <w:lang w:eastAsia="es-ES"/>
        </w:rPr>
        <w:t xml:space="preserve"> </w:t>
      </w:r>
      <w:proofErr w:type="spellStart"/>
      <w:r w:rsidRPr="00C4365D">
        <w:rPr>
          <w:rFonts w:ascii="Tahoma" w:eastAsia="Times New Roman" w:hAnsi="Tahoma" w:cs="Tahoma"/>
          <w:b/>
          <w:bCs/>
          <w:color w:val="3B5998"/>
          <w:sz w:val="20"/>
          <w:szCs w:val="18"/>
          <w:lang w:eastAsia="es-ES"/>
        </w:rPr>
        <w:t>Advice</w:t>
      </w:r>
      <w:proofErr w:type="spellEnd"/>
    </w:p>
    <w:tbl>
      <w:tblPr>
        <w:tblW w:w="5000" w:type="pct"/>
        <w:tblCellSpacing w:w="0" w:type="dxa"/>
        <w:tblBorders>
          <w:top w:val="single" w:sz="8" w:space="0" w:color="DDE5F0"/>
          <w:left w:val="single" w:sz="8" w:space="0" w:color="DDE5F0"/>
          <w:bottom w:val="single" w:sz="8" w:space="0" w:color="D5DCE6"/>
          <w:right w:val="single" w:sz="8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9"/>
        <w:gridCol w:w="4520"/>
      </w:tblGrid>
      <w:tr w:rsidR="00C4365D" w:rsidRPr="00C4365D" w:rsidTr="00C4365D">
        <w:trPr>
          <w:tblCellSpacing w:w="0" w:type="dxa"/>
        </w:trPr>
        <w:tc>
          <w:tcPr>
            <w:tcW w:w="0" w:type="auto"/>
            <w:shd w:val="clear" w:color="auto" w:fill="D5DCE6"/>
            <w:tcMar>
              <w:top w:w="120" w:type="dxa"/>
              <w:left w:w="144" w:type="dxa"/>
              <w:bottom w:w="120" w:type="dxa"/>
              <w:right w:w="15" w:type="dxa"/>
            </w:tcMar>
            <w:vAlign w:val="center"/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5998"/>
                <w:sz w:val="18"/>
                <w:szCs w:val="16"/>
                <w:lang w:eastAsia="es-ES"/>
              </w:rPr>
            </w:pPr>
            <w:r w:rsidRPr="00C4365D">
              <w:rPr>
                <w:rFonts w:ascii="Arial" w:eastAsia="Times New Roman" w:hAnsi="Arial" w:cs="Arial"/>
                <w:b/>
                <w:bCs/>
                <w:color w:val="3B5998"/>
                <w:sz w:val="18"/>
                <w:szCs w:val="16"/>
                <w:lang w:eastAsia="es-ES"/>
              </w:rPr>
              <w:t xml:space="preserve">COULD </w:t>
            </w:r>
          </w:p>
        </w:tc>
        <w:tc>
          <w:tcPr>
            <w:tcW w:w="0" w:type="auto"/>
            <w:tcBorders>
              <w:left w:val="single" w:sz="12" w:space="0" w:color="D5DCE6"/>
            </w:tcBorders>
            <w:shd w:val="clear" w:color="auto" w:fill="D5DCE6"/>
            <w:tcMar>
              <w:top w:w="120" w:type="dxa"/>
              <w:left w:w="144" w:type="dxa"/>
              <w:bottom w:w="120" w:type="dxa"/>
              <w:right w:w="15" w:type="dxa"/>
            </w:tcMar>
            <w:vAlign w:val="center"/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5998"/>
                <w:sz w:val="18"/>
                <w:szCs w:val="16"/>
                <w:lang w:eastAsia="es-ES"/>
              </w:rPr>
            </w:pPr>
            <w:r w:rsidRPr="00C4365D">
              <w:rPr>
                <w:rFonts w:ascii="Arial" w:eastAsia="Times New Roman" w:hAnsi="Arial" w:cs="Arial"/>
                <w:b/>
                <w:bCs/>
                <w:color w:val="3B5998"/>
                <w:sz w:val="18"/>
                <w:szCs w:val="16"/>
                <w:lang w:eastAsia="es-ES"/>
              </w:rPr>
              <w:t xml:space="preserve">SHOULD </w:t>
            </w:r>
          </w:p>
        </w:tc>
      </w:tr>
      <w:tr w:rsidR="00C4365D" w:rsidRPr="00C4365D" w:rsidTr="00C4365D">
        <w:trPr>
          <w:tblCellSpacing w:w="0" w:type="dxa"/>
        </w:trPr>
        <w:tc>
          <w:tcPr>
            <w:tcW w:w="2500" w:type="pct"/>
            <w:tcBorders>
              <w:left w:val="single" w:sz="12" w:space="0" w:color="D5DCE6"/>
            </w:tcBorders>
            <w:tcMar>
              <w:top w:w="240" w:type="dxa"/>
              <w:left w:w="144" w:type="dxa"/>
              <w:bottom w:w="216" w:type="dxa"/>
              <w:right w:w="144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es-ES"/>
              </w:rPr>
              <w:t>Could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>states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>an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>option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>or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a </w:t>
            </w:r>
            <w:proofErr w:type="spellStart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>suggestion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– </w:t>
            </w:r>
            <w:proofErr w:type="spellStart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>other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>options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>to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try.</w:t>
            </w:r>
          </w:p>
        </w:tc>
        <w:tc>
          <w:tcPr>
            <w:tcW w:w="2500" w:type="pct"/>
            <w:tcBorders>
              <w:left w:val="single" w:sz="12" w:space="0" w:color="D5DCE6"/>
            </w:tcBorders>
            <w:tcMar>
              <w:top w:w="240" w:type="dxa"/>
              <w:left w:w="144" w:type="dxa"/>
              <w:bottom w:w="216" w:type="dxa"/>
              <w:right w:w="144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es-ES"/>
              </w:rPr>
              <w:t>Should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>states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>advice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, a </w:t>
            </w:r>
            <w:proofErr w:type="spellStart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>stronger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>suggestion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- </w:t>
            </w:r>
            <w:proofErr w:type="spellStart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>the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>best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>option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>to</w:t>
            </w:r>
            <w:proofErr w:type="spellEnd"/>
            <w:r w:rsidRPr="00C4365D">
              <w:rPr>
                <w:rFonts w:ascii="Arial" w:eastAsia="Times New Roman" w:hAnsi="Arial" w:cs="Arial"/>
                <w:color w:val="3B5998"/>
                <w:sz w:val="18"/>
                <w:szCs w:val="17"/>
                <w:lang w:eastAsia="es-ES"/>
              </w:rPr>
              <w:t xml:space="preserve"> do.</w:t>
            </w:r>
          </w:p>
        </w:tc>
      </w:tr>
      <w:tr w:rsidR="00C4365D" w:rsidRPr="00C4365D" w:rsidTr="00C4365D">
        <w:trPr>
          <w:tblCellSpacing w:w="0" w:type="dxa"/>
        </w:trPr>
        <w:tc>
          <w:tcPr>
            <w:tcW w:w="2500" w:type="pct"/>
            <w:tcBorders>
              <w:left w:val="single" w:sz="12" w:space="0" w:color="D5DCE6"/>
            </w:tcBorders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</w:pPr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br/>
              <w:t xml:space="preserve">"I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lost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my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wallet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.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What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am I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going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to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do</w:t>
            </w:r>
            <w:proofErr w:type="gram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?</w:t>
            </w:r>
            <w:proofErr w:type="gram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"     </w:t>
            </w:r>
          </w:p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</w:pPr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"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Well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, </w:t>
            </w:r>
            <w:proofErr w:type="spellStart"/>
            <w:r w:rsidRPr="00C4365D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es-ES"/>
              </w:rPr>
              <w:t>you</w:t>
            </w:r>
            <w:proofErr w:type="spellEnd"/>
            <w:r w:rsidRPr="00C4365D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es-ES"/>
              </w:rPr>
              <w:t>could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. . . </w:t>
            </w:r>
          </w:p>
          <w:p w:rsidR="00C4365D" w:rsidRPr="00C4365D" w:rsidRDefault="00C4365D" w:rsidP="00C4365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go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back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to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the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last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place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you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saw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it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.</w:t>
            </w:r>
          </w:p>
          <w:p w:rsidR="00C4365D" w:rsidRPr="00C4365D" w:rsidRDefault="00C4365D" w:rsidP="00C4365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check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the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lost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and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found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.</w:t>
            </w:r>
          </w:p>
          <w:p w:rsidR="00C4365D" w:rsidRPr="00C4365D" w:rsidRDefault="00C4365D" w:rsidP="00C4365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remember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where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you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went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today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.</w:t>
            </w:r>
          </w:p>
          <w:p w:rsidR="00C4365D" w:rsidRPr="00C4365D" w:rsidRDefault="00C4365D" w:rsidP="00C4365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search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your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house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and car.</w:t>
            </w:r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br/>
              <w:t xml:space="preserve">  </w:t>
            </w:r>
          </w:p>
        </w:tc>
        <w:tc>
          <w:tcPr>
            <w:tcW w:w="2500" w:type="pct"/>
            <w:tcBorders>
              <w:left w:val="single" w:sz="12" w:space="0" w:color="D5DCE6"/>
            </w:tcBorders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</w:pPr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br/>
              <w:t xml:space="preserve">"I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lost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my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wallet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.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What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am I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going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to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do</w:t>
            </w:r>
            <w:proofErr w:type="gram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?</w:t>
            </w:r>
            <w:proofErr w:type="gram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"    </w:t>
            </w:r>
          </w:p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b/>
                <w:bCs/>
                <w:color w:val="CC6600"/>
                <w:sz w:val="20"/>
                <w:lang w:eastAsia="es-ES"/>
              </w:rPr>
              <w:t>You</w:t>
            </w:r>
            <w:proofErr w:type="spellEnd"/>
            <w:r w:rsidRPr="00C4365D">
              <w:rPr>
                <w:rFonts w:ascii="Arial" w:eastAsia="Times New Roman" w:hAnsi="Arial" w:cs="Arial"/>
                <w:b/>
                <w:bCs/>
                <w:color w:val="CC6600"/>
                <w:sz w:val="20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b/>
                <w:bCs/>
                <w:color w:val="CC6600"/>
                <w:sz w:val="20"/>
                <w:lang w:eastAsia="es-ES"/>
              </w:rPr>
              <w:t>should</w:t>
            </w:r>
            <w:proofErr w:type="spellEnd"/>
            <w:r w:rsidRPr="00C4365D">
              <w:rPr>
                <w:rFonts w:ascii="Arial" w:eastAsia="Times New Roman" w:hAnsi="Arial" w:cs="Arial"/>
                <w:b/>
                <w:bCs/>
                <w:color w:val="CC6600"/>
                <w:sz w:val="20"/>
                <w:lang w:eastAsia="es-ES"/>
              </w:rPr>
              <w:t xml:space="preserve"> </w:t>
            </w:r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. . .</w:t>
            </w:r>
          </w:p>
          <w:p w:rsidR="00C4365D" w:rsidRPr="00C4365D" w:rsidRDefault="00C4365D" w:rsidP="00C436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</w:pPr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cancel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your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credit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cards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.</w:t>
            </w:r>
          </w:p>
          <w:p w:rsidR="00C4365D" w:rsidRPr="00C4365D" w:rsidRDefault="00C4365D" w:rsidP="00C436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notify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the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 campus </w:t>
            </w:r>
            <w:proofErr w:type="spellStart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>police</w:t>
            </w:r>
            <w:proofErr w:type="spellEnd"/>
            <w:r w:rsidRPr="00C4365D">
              <w:rPr>
                <w:rFonts w:ascii="Arial" w:eastAsia="Times New Roman" w:hAnsi="Arial" w:cs="Arial"/>
                <w:color w:val="4D4D4D"/>
                <w:sz w:val="20"/>
                <w:szCs w:val="18"/>
                <w:lang w:eastAsia="es-ES"/>
              </w:rPr>
              <w:t xml:space="preserve">. </w:t>
            </w:r>
          </w:p>
        </w:tc>
      </w:tr>
    </w:tbl>
    <w:p w:rsidR="00C4365D" w:rsidRDefault="00C4365D"/>
    <w:tbl>
      <w:tblPr>
        <w:tblW w:w="4882" w:type="pct"/>
        <w:tblCellSpacing w:w="0" w:type="dxa"/>
        <w:tblBorders>
          <w:top w:val="single" w:sz="8" w:space="0" w:color="DDE5F0"/>
          <w:left w:val="single" w:sz="8" w:space="0" w:color="DDE5F0"/>
          <w:bottom w:val="single" w:sz="8" w:space="0" w:color="D5DCE6"/>
          <w:right w:val="single" w:sz="8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8512"/>
      </w:tblGrid>
      <w:tr w:rsidR="00C4365D" w:rsidRPr="00C4365D" w:rsidTr="00C4365D">
        <w:trPr>
          <w:tblCellSpacing w:w="0" w:type="dxa"/>
        </w:trPr>
        <w:tc>
          <w:tcPr>
            <w:tcW w:w="202" w:type="pct"/>
            <w:tcMar>
              <w:top w:w="288" w:type="dxa"/>
              <w:left w:w="60" w:type="dxa"/>
              <w:bottom w:w="0" w:type="dxa"/>
              <w:right w:w="60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</w:pPr>
            <w:r w:rsidRPr="00C4365D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  <w:t>1.</w:t>
            </w:r>
          </w:p>
        </w:tc>
        <w:tc>
          <w:tcPr>
            <w:tcW w:w="4798" w:type="pct"/>
            <w:tcMar>
              <w:top w:w="288" w:type="dxa"/>
              <w:left w:w="144" w:type="dxa"/>
              <w:bottom w:w="480" w:type="dxa"/>
              <w:right w:w="144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</w:pPr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br/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You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   </w:t>
            </w:r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0" type="#_x0000_t75" style="width:64.1pt;height:18.45pt" o:ole="">
                  <v:imagedata r:id="rId6" o:title=""/>
                </v:shape>
                <w:control r:id="rId7" w:name="DefaultOcxName" w:shapeid="_x0000_i1140"/>
              </w:objec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low-enerygy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light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bulbs</w:t>
            </w:r>
            <w:proofErr w:type="spellEnd"/>
          </w:p>
        </w:tc>
      </w:tr>
      <w:tr w:rsidR="00C4365D" w:rsidRPr="00C4365D" w:rsidTr="00C4365D">
        <w:trPr>
          <w:tblCellSpacing w:w="0" w:type="dxa"/>
        </w:trPr>
        <w:tc>
          <w:tcPr>
            <w:tcW w:w="202" w:type="pct"/>
            <w:tcMar>
              <w:top w:w="288" w:type="dxa"/>
              <w:left w:w="60" w:type="dxa"/>
              <w:bottom w:w="0" w:type="dxa"/>
              <w:right w:w="60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</w:pPr>
            <w:r w:rsidRPr="00C4365D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  <w:t>2.</w:t>
            </w:r>
          </w:p>
        </w:tc>
        <w:tc>
          <w:tcPr>
            <w:tcW w:w="4798" w:type="pct"/>
            <w:tcMar>
              <w:top w:w="288" w:type="dxa"/>
              <w:left w:w="144" w:type="dxa"/>
              <w:bottom w:w="480" w:type="dxa"/>
              <w:right w:w="144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You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object w:dxaOrig="1440" w:dyaOrig="1440">
                <v:shape id="_x0000_i1139" type="#_x0000_t75" style="width:64.1pt;height:18.45pt" o:ole="">
                  <v:imagedata r:id="rId8" o:title=""/>
                </v:shape>
                <w:control r:id="rId9" w:name="DefaultOcxName2" w:shapeid="_x0000_i1139"/>
              </w:objec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close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all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the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doors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and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heat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just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one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room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. </w:t>
            </w:r>
          </w:p>
        </w:tc>
      </w:tr>
      <w:tr w:rsidR="00C4365D" w:rsidRPr="00C4365D" w:rsidTr="00C4365D">
        <w:trPr>
          <w:tblCellSpacing w:w="0" w:type="dxa"/>
        </w:trPr>
        <w:tc>
          <w:tcPr>
            <w:tcW w:w="202" w:type="pct"/>
            <w:tcMar>
              <w:top w:w="288" w:type="dxa"/>
              <w:left w:w="60" w:type="dxa"/>
              <w:bottom w:w="0" w:type="dxa"/>
              <w:right w:w="60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</w:pPr>
            <w:r w:rsidRPr="00C4365D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  <w:t>3.</w:t>
            </w:r>
          </w:p>
        </w:tc>
        <w:tc>
          <w:tcPr>
            <w:tcW w:w="4798" w:type="pct"/>
            <w:tcMar>
              <w:top w:w="288" w:type="dxa"/>
              <w:left w:w="144" w:type="dxa"/>
              <w:bottom w:w="480" w:type="dxa"/>
              <w:right w:w="144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Also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,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you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object w:dxaOrig="1440" w:dyaOrig="1440">
                <v:shape id="_x0000_i1138" type="#_x0000_t75" style="width:64.1pt;height:18.45pt" o:ole="">
                  <v:imagedata r:id="rId10" o:title=""/>
                </v:shape>
                <w:control r:id="rId11" w:name="DefaultOcxName4" w:shapeid="_x0000_i1138"/>
              </w:objec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turn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your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heating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thermostat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lower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.</w:t>
            </w:r>
          </w:p>
        </w:tc>
      </w:tr>
      <w:tr w:rsidR="00C4365D" w:rsidRPr="00C4365D" w:rsidTr="00C4365D">
        <w:trPr>
          <w:tblCellSpacing w:w="0" w:type="dxa"/>
        </w:trPr>
        <w:tc>
          <w:tcPr>
            <w:tcW w:w="202" w:type="pct"/>
            <w:tcMar>
              <w:top w:w="288" w:type="dxa"/>
              <w:left w:w="60" w:type="dxa"/>
              <w:bottom w:w="0" w:type="dxa"/>
              <w:right w:w="60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</w:pPr>
            <w:r w:rsidRPr="00C4365D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  <w:t>4.</w:t>
            </w:r>
          </w:p>
        </w:tc>
        <w:tc>
          <w:tcPr>
            <w:tcW w:w="4798" w:type="pct"/>
            <w:tcMar>
              <w:top w:w="288" w:type="dxa"/>
              <w:left w:w="144" w:type="dxa"/>
              <w:bottom w:w="480" w:type="dxa"/>
              <w:right w:w="144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You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object w:dxaOrig="1440" w:dyaOrig="1440">
                <v:shape id="_x0000_i1137" type="#_x0000_t75" style="width:64.1pt;height:18.45pt" o:ole="">
                  <v:imagedata r:id="rId12" o:title=""/>
                </v:shape>
                <w:control r:id="rId13" w:name="DefaultOcxName6" w:shapeid="_x0000_i1137"/>
              </w:objec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make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sure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all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your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doors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and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windows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seal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tightly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. </w:t>
            </w:r>
            <w:r w:rsidRPr="00C4365D">
              <w:rPr>
                <w:rFonts w:ascii="Arial" w:eastAsia="Times New Roman" w:hAnsi="Arial" w:cs="Arial"/>
                <w:color w:val="545454"/>
                <w:sz w:val="24"/>
                <w:lang w:eastAsia="es-ES"/>
              </w:rPr>
              <w:t>(</w:t>
            </w:r>
            <w:proofErr w:type="spellStart"/>
            <w:r w:rsidRPr="00C4365D">
              <w:rPr>
                <w:rFonts w:ascii="Arial" w:eastAsia="Times New Roman" w:hAnsi="Arial" w:cs="Arial"/>
                <w:color w:val="545454"/>
                <w:sz w:val="24"/>
                <w:lang w:eastAsia="es-ES"/>
              </w:rPr>
              <w:t>seal</w:t>
            </w:r>
            <w:proofErr w:type="spellEnd"/>
            <w:r w:rsidRPr="00C4365D">
              <w:rPr>
                <w:rFonts w:ascii="Arial" w:eastAsia="Times New Roman" w:hAnsi="Arial" w:cs="Arial"/>
                <w:color w:val="545454"/>
                <w:sz w:val="24"/>
                <w:lang w:eastAsia="es-ES"/>
              </w:rPr>
              <w:t xml:space="preserve"> = </w:t>
            </w:r>
            <w:proofErr w:type="spellStart"/>
            <w:r w:rsidRPr="00C4365D">
              <w:rPr>
                <w:rFonts w:ascii="Arial" w:eastAsia="Times New Roman" w:hAnsi="Arial" w:cs="Arial"/>
                <w:color w:val="545454"/>
                <w:sz w:val="24"/>
                <w:lang w:eastAsia="es-ES"/>
              </w:rPr>
              <w:t>close</w:t>
            </w:r>
            <w:proofErr w:type="spellEnd"/>
            <w:r w:rsidRPr="00C4365D">
              <w:rPr>
                <w:rFonts w:ascii="Arial" w:eastAsia="Times New Roman" w:hAnsi="Arial" w:cs="Arial"/>
                <w:color w:val="545454"/>
                <w:sz w:val="24"/>
                <w:lang w:eastAsia="es-ES"/>
              </w:rPr>
              <w:t>)</w:t>
            </w:r>
          </w:p>
        </w:tc>
      </w:tr>
      <w:tr w:rsidR="00C4365D" w:rsidRPr="00C4365D" w:rsidTr="00C4365D">
        <w:trPr>
          <w:tblCellSpacing w:w="0" w:type="dxa"/>
        </w:trPr>
        <w:tc>
          <w:tcPr>
            <w:tcW w:w="202" w:type="pct"/>
            <w:tcMar>
              <w:top w:w="288" w:type="dxa"/>
              <w:left w:w="60" w:type="dxa"/>
              <w:bottom w:w="0" w:type="dxa"/>
              <w:right w:w="60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</w:pPr>
            <w:r w:rsidRPr="00C4365D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  <w:t>5.</w:t>
            </w:r>
          </w:p>
        </w:tc>
        <w:tc>
          <w:tcPr>
            <w:tcW w:w="4798" w:type="pct"/>
            <w:tcMar>
              <w:top w:w="288" w:type="dxa"/>
              <w:left w:w="144" w:type="dxa"/>
              <w:bottom w:w="480" w:type="dxa"/>
              <w:right w:w="144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You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object w:dxaOrig="1440" w:dyaOrig="1440">
                <v:shape id="_x0000_i1136" type="#_x0000_t75" style="width:64.1pt;height:18.45pt" o:ole="">
                  <v:imagedata r:id="rId14" o:title=""/>
                </v:shape>
                <w:control r:id="rId15" w:name="DefaultOcxName8" w:shapeid="_x0000_i1136"/>
              </w:objec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turn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off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lights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when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you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leave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rooms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. </w:t>
            </w:r>
          </w:p>
        </w:tc>
      </w:tr>
      <w:tr w:rsidR="00C4365D" w:rsidRPr="00C4365D" w:rsidTr="00C4365D">
        <w:trPr>
          <w:tblCellSpacing w:w="0" w:type="dxa"/>
        </w:trPr>
        <w:tc>
          <w:tcPr>
            <w:tcW w:w="202" w:type="pct"/>
            <w:tcMar>
              <w:top w:w="288" w:type="dxa"/>
              <w:left w:w="60" w:type="dxa"/>
              <w:bottom w:w="0" w:type="dxa"/>
              <w:right w:w="60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</w:pPr>
            <w:r w:rsidRPr="00C4365D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  <w:t>6.</w:t>
            </w:r>
          </w:p>
        </w:tc>
        <w:tc>
          <w:tcPr>
            <w:tcW w:w="4798" w:type="pct"/>
            <w:tcMar>
              <w:top w:w="288" w:type="dxa"/>
              <w:left w:w="144" w:type="dxa"/>
              <w:bottom w:w="480" w:type="dxa"/>
              <w:right w:w="144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Furthermore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,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you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object w:dxaOrig="1440" w:dyaOrig="1440">
                <v:shape id="_x0000_i1135" type="#_x0000_t75" style="width:64.1pt;height:18.45pt" o:ole="">
                  <v:imagedata r:id="rId16" o:title=""/>
                </v:shape>
                <w:control r:id="rId17" w:name="DefaultOcxName10" w:shapeid="_x0000_i1135"/>
              </w:object>
            </w:r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look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into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alternative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energy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sources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for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your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home.</w:t>
            </w:r>
          </w:p>
        </w:tc>
      </w:tr>
    </w:tbl>
    <w:p w:rsidR="00C4365D" w:rsidRPr="00C4365D" w:rsidRDefault="00C4365D" w:rsidP="00C43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  <w:lang w:eastAsia="es-ES"/>
        </w:rPr>
      </w:pPr>
      <w:r w:rsidRPr="00C4365D">
        <w:rPr>
          <w:rFonts w:ascii="Arial" w:eastAsia="Times New Roman" w:hAnsi="Arial" w:cs="Arial"/>
          <w:color w:val="4D4D4D"/>
          <w:sz w:val="19"/>
          <w:szCs w:val="19"/>
          <w:lang w:eastAsia="es-ES"/>
        </w:rPr>
        <w:t> </w:t>
      </w:r>
    </w:p>
    <w:p w:rsidR="00C4365D" w:rsidRPr="00C4365D" w:rsidRDefault="00C4365D" w:rsidP="00C43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  <w:lang w:eastAsia="es-ES"/>
        </w:rPr>
      </w:pPr>
      <w:r w:rsidRPr="00C4365D">
        <w:rPr>
          <w:rFonts w:ascii="Arial" w:eastAsia="Times New Roman" w:hAnsi="Arial" w:cs="Arial"/>
          <w:color w:val="4D4D4D"/>
          <w:sz w:val="19"/>
          <w:szCs w:val="19"/>
          <w:lang w:eastAsia="es-ES"/>
        </w:rPr>
        <w:lastRenderedPageBreak/>
        <w:t> </w:t>
      </w:r>
    </w:p>
    <w:p w:rsidR="00C4365D" w:rsidRPr="00C4365D" w:rsidRDefault="00C4365D" w:rsidP="00C4365D">
      <w:pPr>
        <w:shd w:val="clear" w:color="auto" w:fill="FFFFFF"/>
        <w:spacing w:after="120" w:line="240" w:lineRule="auto"/>
        <w:ind w:left="60"/>
        <w:outlineLvl w:val="4"/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</w:pPr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 xml:space="preserve">Gas </w:t>
      </w:r>
      <w:proofErr w:type="spellStart"/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>costs</w:t>
      </w:r>
      <w:proofErr w:type="spellEnd"/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 xml:space="preserve"> </w:t>
      </w:r>
      <w:proofErr w:type="spellStart"/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>too</w:t>
      </w:r>
      <w:proofErr w:type="spellEnd"/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 xml:space="preserve"> </w:t>
      </w:r>
      <w:proofErr w:type="spellStart"/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>much</w:t>
      </w:r>
      <w:proofErr w:type="spellEnd"/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 xml:space="preserve">.  I </w:t>
      </w:r>
      <w:proofErr w:type="spellStart"/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>can't</w:t>
      </w:r>
      <w:proofErr w:type="spellEnd"/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 xml:space="preserve"> </w:t>
      </w:r>
      <w:proofErr w:type="spellStart"/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>afford</w:t>
      </w:r>
      <w:proofErr w:type="spellEnd"/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 xml:space="preserve"> </w:t>
      </w:r>
      <w:proofErr w:type="spellStart"/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>to</w:t>
      </w:r>
      <w:proofErr w:type="spellEnd"/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 xml:space="preserve"> </w:t>
      </w:r>
      <w:proofErr w:type="spellStart"/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>fill</w:t>
      </w:r>
      <w:proofErr w:type="spellEnd"/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 xml:space="preserve"> my car </w:t>
      </w:r>
      <w:proofErr w:type="spellStart"/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>anymore</w:t>
      </w:r>
      <w:proofErr w:type="spellEnd"/>
      <w:r w:rsidRPr="00C4365D">
        <w:rPr>
          <w:rFonts w:ascii="Tahoma" w:eastAsia="Times New Roman" w:hAnsi="Tahoma" w:cs="Tahoma"/>
          <w:b/>
          <w:bCs/>
          <w:color w:val="3B5998"/>
          <w:sz w:val="24"/>
          <w:szCs w:val="18"/>
          <w:lang w:eastAsia="es-ES"/>
        </w:rPr>
        <w:t>! </w:t>
      </w:r>
    </w:p>
    <w:tbl>
      <w:tblPr>
        <w:tblW w:w="3262" w:type="pct"/>
        <w:tblCellSpacing w:w="0" w:type="dxa"/>
        <w:tblBorders>
          <w:top w:val="single" w:sz="8" w:space="0" w:color="DDE5F0"/>
          <w:left w:val="single" w:sz="8" w:space="0" w:color="DDE5F0"/>
          <w:bottom w:val="single" w:sz="8" w:space="0" w:color="D5DCE6"/>
          <w:right w:val="single" w:sz="8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5423"/>
      </w:tblGrid>
      <w:tr w:rsidR="00C4365D" w:rsidRPr="00C4365D" w:rsidTr="00C4365D">
        <w:trPr>
          <w:tblCellSpacing w:w="0" w:type="dxa"/>
        </w:trPr>
        <w:tc>
          <w:tcPr>
            <w:tcW w:w="0" w:type="auto"/>
            <w:shd w:val="clear" w:color="auto" w:fill="D5DCE6"/>
            <w:tcMar>
              <w:top w:w="120" w:type="dxa"/>
              <w:left w:w="144" w:type="dxa"/>
              <w:bottom w:w="120" w:type="dxa"/>
              <w:right w:w="15" w:type="dxa"/>
            </w:tcMar>
            <w:vAlign w:val="center"/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5998"/>
                <w:szCs w:val="16"/>
                <w:lang w:eastAsia="es-ES"/>
              </w:rPr>
            </w:pPr>
            <w:r w:rsidRPr="00C4365D">
              <w:rPr>
                <w:rFonts w:ascii="Arial" w:eastAsia="Times New Roman" w:hAnsi="Arial" w:cs="Arial"/>
                <w:b/>
                <w:bCs/>
                <w:color w:val="3B5998"/>
                <w:szCs w:val="16"/>
                <w:lang w:eastAsia="es-ES"/>
              </w:rPr>
              <w:t>#</w:t>
            </w:r>
          </w:p>
        </w:tc>
        <w:tc>
          <w:tcPr>
            <w:tcW w:w="0" w:type="auto"/>
            <w:shd w:val="clear" w:color="auto" w:fill="D5DCE6"/>
            <w:tcMar>
              <w:top w:w="120" w:type="dxa"/>
              <w:left w:w="144" w:type="dxa"/>
              <w:bottom w:w="120" w:type="dxa"/>
              <w:right w:w="15" w:type="dxa"/>
            </w:tcMar>
            <w:vAlign w:val="center"/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5998"/>
                <w:szCs w:val="16"/>
                <w:lang w:eastAsia="es-ES"/>
              </w:rPr>
            </w:pPr>
            <w:r w:rsidRPr="00C4365D">
              <w:rPr>
                <w:rFonts w:ascii="Arial" w:eastAsia="Times New Roman" w:hAnsi="Arial" w:cs="Arial"/>
                <w:b/>
                <w:bCs/>
                <w:color w:val="3B5998"/>
                <w:szCs w:val="16"/>
                <w:lang w:eastAsia="es-ES"/>
              </w:rPr>
              <w:t xml:space="preserve">YOUR RESPONSE </w:t>
            </w:r>
          </w:p>
        </w:tc>
      </w:tr>
      <w:tr w:rsidR="00C4365D" w:rsidRPr="00C4365D" w:rsidTr="00C4365D">
        <w:trPr>
          <w:tblCellSpacing w:w="0" w:type="dxa"/>
        </w:trPr>
        <w:tc>
          <w:tcPr>
            <w:tcW w:w="343" w:type="pct"/>
            <w:tcMar>
              <w:top w:w="288" w:type="dxa"/>
              <w:left w:w="60" w:type="dxa"/>
              <w:bottom w:w="0" w:type="dxa"/>
              <w:right w:w="60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</w:pPr>
            <w:r w:rsidRPr="00C4365D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  <w:t>7.</w:t>
            </w:r>
          </w:p>
        </w:tc>
        <w:tc>
          <w:tcPr>
            <w:tcW w:w="0" w:type="auto"/>
            <w:tcMar>
              <w:top w:w="288" w:type="dxa"/>
              <w:left w:w="144" w:type="dxa"/>
              <w:bottom w:w="480" w:type="dxa"/>
              <w:right w:w="144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You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object w:dxaOrig="1440" w:dyaOrig="1440">
                <v:shape id="_x0000_i1103" type="#_x0000_t75" style="width:64.1pt;height:18.45pt" o:ole="">
                  <v:imagedata r:id="rId18" o:title=""/>
                </v:shape>
                <w:control r:id="rId19" w:name="DefaultOcxName12" w:shapeid="_x0000_i1103"/>
              </w:objec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could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sell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your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car and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buy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a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bicycle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.</w:t>
            </w:r>
          </w:p>
        </w:tc>
      </w:tr>
      <w:tr w:rsidR="00C4365D" w:rsidRPr="00C4365D" w:rsidTr="00C4365D">
        <w:trPr>
          <w:tblCellSpacing w:w="0" w:type="dxa"/>
        </w:trPr>
        <w:tc>
          <w:tcPr>
            <w:tcW w:w="343" w:type="pct"/>
            <w:tcMar>
              <w:top w:w="288" w:type="dxa"/>
              <w:left w:w="60" w:type="dxa"/>
              <w:bottom w:w="0" w:type="dxa"/>
              <w:right w:w="60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</w:pPr>
            <w:r w:rsidRPr="00C4365D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  <w:t>8.</w:t>
            </w:r>
          </w:p>
        </w:tc>
        <w:tc>
          <w:tcPr>
            <w:tcW w:w="0" w:type="auto"/>
            <w:tcMar>
              <w:top w:w="288" w:type="dxa"/>
              <w:left w:w="144" w:type="dxa"/>
              <w:bottom w:w="480" w:type="dxa"/>
              <w:right w:w="144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You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  </w:t>
            </w:r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object w:dxaOrig="1440" w:dyaOrig="1440">
                <v:shape id="_x0000_i1116" type="#_x0000_t75" style="width:64.1pt;height:18.45pt" o:ole="">
                  <v:imagedata r:id="rId20" o:title=""/>
                </v:shape>
                <w:control r:id="rId21" w:name="DefaultOcxName14" w:shapeid="_x0000_i1116"/>
              </w:objec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buy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hybrid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car.</w:t>
            </w:r>
          </w:p>
        </w:tc>
      </w:tr>
      <w:tr w:rsidR="00C4365D" w:rsidRPr="00C4365D" w:rsidTr="00C4365D">
        <w:trPr>
          <w:tblCellSpacing w:w="0" w:type="dxa"/>
        </w:trPr>
        <w:tc>
          <w:tcPr>
            <w:tcW w:w="343" w:type="pct"/>
            <w:tcMar>
              <w:top w:w="288" w:type="dxa"/>
              <w:left w:w="60" w:type="dxa"/>
              <w:bottom w:w="0" w:type="dxa"/>
              <w:right w:w="60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</w:pPr>
            <w:r w:rsidRPr="00C4365D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  <w:t>9.</w:t>
            </w:r>
          </w:p>
        </w:tc>
        <w:tc>
          <w:tcPr>
            <w:tcW w:w="0" w:type="auto"/>
            <w:tcMar>
              <w:top w:w="288" w:type="dxa"/>
              <w:left w:w="144" w:type="dxa"/>
              <w:bottom w:w="480" w:type="dxa"/>
              <w:right w:w="144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You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  </w:t>
            </w:r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object w:dxaOrig="1440" w:dyaOrig="1440">
                <v:shape id="_x0000_i1115" type="#_x0000_t75" style="width:64.1pt;height:18.45pt" o:ole="">
                  <v:imagedata r:id="rId22" o:title=""/>
                </v:shape>
                <w:control r:id="rId23" w:name="DefaultOcxName16" w:shapeid="_x0000_i1115"/>
              </w:object>
            </w:r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try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to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take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public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transportation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.</w:t>
            </w:r>
          </w:p>
        </w:tc>
      </w:tr>
      <w:tr w:rsidR="00C4365D" w:rsidRPr="00C4365D" w:rsidTr="00C4365D">
        <w:trPr>
          <w:tblCellSpacing w:w="0" w:type="dxa"/>
        </w:trPr>
        <w:tc>
          <w:tcPr>
            <w:tcW w:w="343" w:type="pct"/>
            <w:tcMar>
              <w:top w:w="288" w:type="dxa"/>
              <w:left w:w="60" w:type="dxa"/>
              <w:bottom w:w="0" w:type="dxa"/>
              <w:right w:w="60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</w:pPr>
            <w:r w:rsidRPr="00C4365D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19"/>
                <w:lang w:eastAsia="es-ES"/>
              </w:rPr>
              <w:t>10.</w:t>
            </w:r>
          </w:p>
        </w:tc>
        <w:tc>
          <w:tcPr>
            <w:tcW w:w="0" w:type="auto"/>
            <w:tcMar>
              <w:top w:w="288" w:type="dxa"/>
              <w:left w:w="144" w:type="dxa"/>
              <w:bottom w:w="480" w:type="dxa"/>
              <w:right w:w="144" w:type="dxa"/>
            </w:tcMar>
            <w:hideMark/>
          </w:tcPr>
          <w:p w:rsidR="00C4365D" w:rsidRPr="00C4365D" w:rsidRDefault="00C4365D" w:rsidP="00C436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</w:pP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You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object w:dxaOrig="1440" w:dyaOrig="1440">
                <v:shape id="_x0000_i1114" type="#_x0000_t75" style="width:64.1pt;height:18.45pt" o:ole="">
                  <v:imagedata r:id="rId24" o:title=""/>
                </v:shape>
                <w:control r:id="rId25" w:name="DefaultOcxName18" w:shapeid="_x0000_i1114"/>
              </w:object>
            </w:r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drive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less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if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 xml:space="preserve"> </w:t>
            </w:r>
            <w:proofErr w:type="spellStart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possible</w:t>
            </w:r>
            <w:proofErr w:type="spellEnd"/>
            <w:r w:rsidRPr="00C4365D">
              <w:rPr>
                <w:rFonts w:ascii="Arial" w:eastAsia="Times New Roman" w:hAnsi="Arial" w:cs="Arial"/>
                <w:color w:val="333333"/>
                <w:sz w:val="24"/>
                <w:szCs w:val="19"/>
                <w:lang w:eastAsia="es-ES"/>
              </w:rPr>
              <w:t>.</w:t>
            </w:r>
          </w:p>
        </w:tc>
      </w:tr>
    </w:tbl>
    <w:p w:rsidR="00C4365D" w:rsidRPr="00C4365D" w:rsidRDefault="00C4365D" w:rsidP="00C43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  <w:lang w:eastAsia="es-ES"/>
        </w:rPr>
      </w:pPr>
      <w:r w:rsidRPr="00C4365D">
        <w:rPr>
          <w:rFonts w:ascii="Arial" w:eastAsia="Times New Roman" w:hAnsi="Arial" w:cs="Arial"/>
          <w:color w:val="4D4D4D"/>
          <w:sz w:val="19"/>
          <w:szCs w:val="19"/>
          <w:lang w:eastAsia="es-ES"/>
        </w:rPr>
        <w:t> </w:t>
      </w:r>
    </w:p>
    <w:p w:rsidR="00966B6E" w:rsidRPr="00966B6E" w:rsidRDefault="00966B6E" w:rsidP="00C241C4">
      <w:pPr>
        <w:pStyle w:val="NormalWeb"/>
        <w:rPr>
          <w:b/>
          <w:color w:val="365F91" w:themeColor="accent1" w:themeShade="BF"/>
        </w:rPr>
      </w:pPr>
      <w:r w:rsidRPr="00966B6E">
        <w:rPr>
          <w:b/>
          <w:color w:val="365F91" w:themeColor="accent1" w:themeShade="BF"/>
          <w:sz w:val="28"/>
        </w:rPr>
        <w:t xml:space="preserve">Use </w:t>
      </w:r>
      <w:proofErr w:type="spellStart"/>
      <w:r w:rsidRPr="00966B6E">
        <w:rPr>
          <w:b/>
          <w:color w:val="365F91" w:themeColor="accent1" w:themeShade="BF"/>
          <w:sz w:val="28"/>
        </w:rPr>
        <w:t>c</w:t>
      </w:r>
      <w:r>
        <w:rPr>
          <w:b/>
          <w:color w:val="365F91" w:themeColor="accent1" w:themeShade="BF"/>
          <w:sz w:val="28"/>
        </w:rPr>
        <w:t>ould</w:t>
      </w:r>
      <w:proofErr w:type="spellEnd"/>
      <w:r>
        <w:rPr>
          <w:b/>
          <w:color w:val="365F91" w:themeColor="accent1" w:themeShade="BF"/>
          <w:sz w:val="28"/>
        </w:rPr>
        <w:t xml:space="preserve"> </w:t>
      </w:r>
      <w:proofErr w:type="spellStart"/>
      <w:r>
        <w:rPr>
          <w:b/>
          <w:color w:val="365F91" w:themeColor="accent1" w:themeShade="BF"/>
          <w:sz w:val="28"/>
        </w:rPr>
        <w:t>or</w:t>
      </w:r>
      <w:proofErr w:type="spellEnd"/>
      <w:r>
        <w:rPr>
          <w:b/>
          <w:color w:val="365F91" w:themeColor="accent1" w:themeShade="BF"/>
          <w:sz w:val="28"/>
        </w:rPr>
        <w:t xml:space="preserve"> </w:t>
      </w:r>
      <w:proofErr w:type="spellStart"/>
      <w:r>
        <w:rPr>
          <w:b/>
          <w:color w:val="365F91" w:themeColor="accent1" w:themeShade="BF"/>
          <w:sz w:val="28"/>
        </w:rPr>
        <w:t>should</w:t>
      </w:r>
      <w:proofErr w:type="spellEnd"/>
      <w:r>
        <w:rPr>
          <w:b/>
          <w:color w:val="365F91" w:themeColor="accent1" w:themeShade="BF"/>
          <w:sz w:val="28"/>
        </w:rPr>
        <w:t xml:space="preserve"> </w:t>
      </w:r>
      <w:proofErr w:type="spellStart"/>
      <w:r>
        <w:rPr>
          <w:b/>
          <w:color w:val="365F91" w:themeColor="accent1" w:themeShade="BF"/>
          <w:sz w:val="28"/>
        </w:rPr>
        <w:t>for</w:t>
      </w:r>
      <w:proofErr w:type="spellEnd"/>
      <w:r>
        <w:rPr>
          <w:b/>
          <w:color w:val="365F91" w:themeColor="accent1" w:themeShade="BF"/>
          <w:sz w:val="28"/>
        </w:rPr>
        <w:t xml:space="preserve"> </w:t>
      </w:r>
      <w:proofErr w:type="spellStart"/>
      <w:r>
        <w:rPr>
          <w:b/>
          <w:color w:val="365F91" w:themeColor="accent1" w:themeShade="BF"/>
          <w:sz w:val="28"/>
        </w:rPr>
        <w:t>each</w:t>
      </w:r>
      <w:proofErr w:type="spellEnd"/>
      <w:r>
        <w:rPr>
          <w:b/>
          <w:color w:val="365F91" w:themeColor="accent1" w:themeShade="BF"/>
          <w:sz w:val="28"/>
        </w:rPr>
        <w:t xml:space="preserve"> statement</w:t>
      </w:r>
      <w:r w:rsidRPr="00966B6E">
        <w:rPr>
          <w:b/>
          <w:color w:val="365F91" w:themeColor="accent1" w:themeShade="BF"/>
          <w:sz w:val="28"/>
        </w:rPr>
        <w:t>.</w:t>
      </w:r>
    </w:p>
    <w:p w:rsidR="00C241C4" w:rsidRDefault="00C241C4" w:rsidP="00C241C4">
      <w:pPr>
        <w:pStyle w:val="NormalWeb"/>
      </w:pPr>
      <w:r>
        <w:t xml:space="preserve">1. </w:t>
      </w:r>
      <w:proofErr w:type="spellStart"/>
      <w:r>
        <w:t>Barbara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bottle</w:t>
      </w:r>
      <w:proofErr w:type="spellEnd"/>
      <w:r>
        <w:t xml:space="preserve"> of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 and a </w:t>
      </w:r>
      <w:proofErr w:type="spellStart"/>
      <w:r>
        <w:t>bottle</w:t>
      </w:r>
      <w:proofErr w:type="spellEnd"/>
      <w:r>
        <w:t xml:space="preserve"> of </w:t>
      </w:r>
      <w:proofErr w:type="spellStart"/>
      <w:r>
        <w:t>coke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</w:p>
    <w:p w:rsidR="00C241C4" w:rsidRDefault="00C241C4" w:rsidP="00C241C4">
      <w:pPr>
        <w:pStyle w:val="NormalWeb"/>
      </w:pPr>
      <w:proofErr w:type="gramStart"/>
      <w:r>
        <w:t>has</w:t>
      </w:r>
      <w:proofErr w:type="gramEnd"/>
      <w:r>
        <w:t xml:space="preserve"> a </w:t>
      </w:r>
      <w:proofErr w:type="spellStart"/>
      <w:r>
        <w:t>cold</w:t>
      </w:r>
      <w:proofErr w:type="spellEnd"/>
      <w:r>
        <w:t xml:space="preserve">. _______________________________________________________________ </w:t>
      </w:r>
    </w:p>
    <w:p w:rsidR="00C241C4" w:rsidRDefault="00C241C4" w:rsidP="00C241C4">
      <w:pPr>
        <w:pStyle w:val="NormalWeb"/>
      </w:pPr>
      <w:r>
        <w:t xml:space="preserve">2. Betty has a red </w:t>
      </w:r>
      <w:proofErr w:type="spellStart"/>
      <w:r>
        <w:t>dress</w:t>
      </w:r>
      <w:proofErr w:type="spellEnd"/>
      <w:r>
        <w:t xml:space="preserve"> and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dress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red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fits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. </w:t>
      </w:r>
    </w:p>
    <w:p w:rsidR="00C241C4" w:rsidRDefault="00C241C4" w:rsidP="00C241C4">
      <w:pPr>
        <w:pStyle w:val="NormalWeb"/>
      </w:pPr>
      <w:r>
        <w:t>_________________________________________________________________________</w:t>
      </w:r>
    </w:p>
    <w:p w:rsidR="00C241C4" w:rsidRDefault="00C241C4" w:rsidP="00C241C4">
      <w:pPr>
        <w:pStyle w:val="NormalWeb"/>
      </w:pPr>
      <w:r>
        <w:t xml:space="preserve">3. John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steak</w:t>
      </w:r>
      <w:proofErr w:type="spellEnd"/>
      <w:r>
        <w:t xml:space="preserve"> and a </w:t>
      </w:r>
      <w:proofErr w:type="spellStart"/>
      <w:r>
        <w:t>chicken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fridge</w:t>
      </w:r>
      <w:proofErr w:type="spellEnd"/>
      <w:r>
        <w:t xml:space="preserve">. He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chicken</w:t>
      </w:r>
      <w:proofErr w:type="spellEnd"/>
      <w:r>
        <w:t xml:space="preserve">. </w:t>
      </w:r>
    </w:p>
    <w:p w:rsidR="00C241C4" w:rsidRDefault="00C241C4" w:rsidP="00C241C4">
      <w:pPr>
        <w:pStyle w:val="NormalWeb"/>
      </w:pPr>
      <w:r>
        <w:t>_________________________________________________________________________</w:t>
      </w:r>
    </w:p>
    <w:p w:rsidR="00C241C4" w:rsidRDefault="00C241C4" w:rsidP="00C241C4">
      <w:pPr>
        <w:pStyle w:val="NormalWeb"/>
      </w:pPr>
      <w:r>
        <w:t xml:space="preserve">4. George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New York. He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time </w:t>
      </w:r>
      <w:proofErr w:type="spellStart"/>
      <w:r>
        <w:t>to</w:t>
      </w:r>
      <w:proofErr w:type="spellEnd"/>
      <w:r>
        <w:t xml:space="preserve"> </w:t>
      </w:r>
    </w:p>
    <w:p w:rsidR="00C241C4" w:rsidRDefault="00C241C4" w:rsidP="00C241C4">
      <w:pPr>
        <w:pStyle w:val="NormalWeb"/>
      </w:pPr>
      <w:proofErr w:type="spellStart"/>
      <w:proofErr w:type="gramStart"/>
      <w:r>
        <w:t>spend</w:t>
      </w:r>
      <w:proofErr w:type="spellEnd"/>
      <w:proofErr w:type="gramEnd"/>
      <w:r>
        <w:t xml:space="preserve">. ____________________________________________________________________ </w:t>
      </w:r>
    </w:p>
    <w:p w:rsidR="00C241C4" w:rsidRDefault="00C241C4" w:rsidP="00C241C4">
      <w:pPr>
        <w:pStyle w:val="NormalWeb"/>
      </w:pPr>
      <w:r>
        <w:t xml:space="preserve">5. Jack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Bill a red sweater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. Bill </w:t>
      </w:r>
      <w:proofErr w:type="spellStart"/>
      <w:r>
        <w:t>likes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. </w:t>
      </w:r>
    </w:p>
    <w:p w:rsidR="00C241C4" w:rsidRDefault="00C241C4" w:rsidP="00C241C4">
      <w:pPr>
        <w:pStyle w:val="NormalWeb"/>
      </w:pPr>
      <w:r>
        <w:t>_________________________________________________________________________</w:t>
      </w:r>
    </w:p>
    <w:p w:rsidR="00C241C4" w:rsidRDefault="00C241C4" w:rsidP="00C241C4">
      <w:pPr>
        <w:pStyle w:val="NormalWeb"/>
      </w:pPr>
    </w:p>
    <w:p w:rsidR="001742F7" w:rsidRPr="001742F7" w:rsidRDefault="001742F7" w:rsidP="001742F7">
      <w:pPr>
        <w:spacing w:before="100" w:beforeAutospacing="1" w:after="100" w:afterAutospacing="1" w:line="263" w:lineRule="atLeast"/>
        <w:rPr>
          <w:rFonts w:ascii="Verdana" w:eastAsia="Times New Roman" w:hAnsi="Verdana" w:cs="Times New Roman"/>
          <w:b/>
          <w:color w:val="365F91" w:themeColor="accent1" w:themeShade="BF"/>
          <w:szCs w:val="21"/>
          <w:lang w:eastAsia="es-ES"/>
        </w:rPr>
      </w:pPr>
      <w:r w:rsidRPr="001742F7">
        <w:rPr>
          <w:rFonts w:ascii="Verdana" w:eastAsia="Times New Roman" w:hAnsi="Verdana" w:cs="Times New Roman"/>
          <w:b/>
          <w:color w:val="365F91" w:themeColor="accent1" w:themeShade="BF"/>
          <w:szCs w:val="21"/>
          <w:lang w:eastAsia="es-ES"/>
        </w:rPr>
        <w:t xml:space="preserve">Complete the conversation. Type words or phrases from the box. You will use some words or phrases more than once. </w:t>
      </w:r>
    </w:p>
    <w:tbl>
      <w:tblPr>
        <w:tblW w:w="2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71"/>
        <w:gridCol w:w="1749"/>
      </w:tblGrid>
      <w:tr w:rsidR="001742F7" w:rsidRPr="001742F7" w:rsidTr="001742F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42F7" w:rsidRPr="001742F7" w:rsidRDefault="001742F7" w:rsidP="001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am </w:t>
            </w:r>
            <w:proofErr w:type="spellStart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going</w:t>
            </w:r>
            <w:proofErr w:type="spellEnd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</w:t>
            </w:r>
            <w:proofErr w:type="spellEnd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look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42F7" w:rsidRPr="001742F7" w:rsidRDefault="001742F7" w:rsidP="001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aisle</w:t>
            </w:r>
            <w:proofErr w:type="spellEnd"/>
          </w:p>
        </w:tc>
      </w:tr>
      <w:tr w:rsidR="001742F7" w:rsidRPr="001742F7" w:rsidTr="001742F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42F7" w:rsidRPr="001742F7" w:rsidRDefault="001742F7" w:rsidP="001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could</w:t>
            </w:r>
            <w:proofErr w:type="spellEnd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42F7" w:rsidRPr="001742F7" w:rsidRDefault="001742F7" w:rsidP="001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express</w:t>
            </w:r>
            <w:proofErr w:type="spellEnd"/>
          </w:p>
        </w:tc>
      </w:tr>
      <w:tr w:rsidR="001742F7" w:rsidRPr="001742F7" w:rsidTr="001742F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42F7" w:rsidRPr="001742F7" w:rsidRDefault="001742F7" w:rsidP="001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hotel </w:t>
            </w:r>
            <w:proofErr w:type="spellStart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reservation</w:t>
            </w:r>
            <w:proofErr w:type="spellEnd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42F7" w:rsidRPr="001742F7" w:rsidRDefault="001742F7" w:rsidP="001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is</w:t>
            </w:r>
            <w:proofErr w:type="spellEnd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going</w:t>
            </w:r>
            <w:proofErr w:type="spellEnd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</w:t>
            </w:r>
            <w:proofErr w:type="spellEnd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be</w:t>
            </w:r>
            <w:proofErr w:type="spellEnd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(2)</w:t>
            </w:r>
          </w:p>
        </w:tc>
      </w:tr>
      <w:tr w:rsidR="001742F7" w:rsidRPr="001742F7" w:rsidTr="001742F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42F7" w:rsidRPr="001742F7" w:rsidRDefault="001742F7" w:rsidP="001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one-way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42F7" w:rsidRPr="001742F7" w:rsidRDefault="001742F7" w:rsidP="001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rental</w:t>
            </w:r>
            <w:proofErr w:type="spellEnd"/>
          </w:p>
        </w:tc>
      </w:tr>
      <w:tr w:rsidR="001742F7" w:rsidRPr="001742F7" w:rsidTr="001742F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42F7" w:rsidRPr="001742F7" w:rsidRDefault="001742F7" w:rsidP="001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round-</w:t>
            </w:r>
            <w:proofErr w:type="spellStart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trip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42F7" w:rsidRPr="001742F7" w:rsidRDefault="001742F7" w:rsidP="001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should</w:t>
            </w:r>
            <w:proofErr w:type="spellEnd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(2)</w:t>
            </w:r>
          </w:p>
        </w:tc>
      </w:tr>
      <w:tr w:rsidR="001742F7" w:rsidRPr="001742F7" w:rsidTr="001742F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42F7" w:rsidRPr="001742F7" w:rsidRDefault="001742F7" w:rsidP="001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window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42F7" w:rsidRPr="001742F7" w:rsidRDefault="001742F7" w:rsidP="001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742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1742F7" w:rsidRPr="001742F7" w:rsidRDefault="001742F7" w:rsidP="001742F7">
      <w:pPr>
        <w:spacing w:after="0" w:line="240" w:lineRule="auto"/>
        <w:rPr>
          <w:rFonts w:ascii="Verdana" w:eastAsia="Times New Roman" w:hAnsi="Verdana" w:cs="Times New Roman"/>
          <w:i/>
          <w:iCs/>
          <w:color w:val="805A2A"/>
          <w:sz w:val="19"/>
          <w:lang w:eastAsia="es-ES"/>
        </w:rPr>
      </w:pPr>
      <w:r w:rsidRPr="001742F7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br/>
      </w:r>
      <w:r w:rsidRPr="001742F7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br/>
      </w:r>
      <w:r w:rsidRPr="001742F7">
        <w:rPr>
          <w:rFonts w:ascii="Verdana" w:eastAsia="Times New Roman" w:hAnsi="Verdana" w:cs="Times New Roman"/>
          <w:i/>
          <w:iCs/>
          <w:color w:val="805A2A"/>
          <w:sz w:val="19"/>
          <w:lang w:eastAsia="es-ES"/>
        </w:rPr>
        <w:t xml:space="preserve">This activity contains 15 questions. </w:t>
      </w:r>
    </w:p>
    <w:p w:rsidR="001742F7" w:rsidRPr="001742F7" w:rsidRDefault="001742F7" w:rsidP="001742F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bookmarkStart w:id="0" w:name="topofquiz1"/>
      <w:bookmarkStart w:id="1" w:name="topofquiz2"/>
      <w:bookmarkEnd w:id="0"/>
      <w:bookmarkEnd w:id="1"/>
      <w:r w:rsidRPr="001742F7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1742F7" w:rsidRPr="001742F7" w:rsidRDefault="001742F7" w:rsidP="00174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42F7">
        <w:rPr>
          <w:rFonts w:ascii="Verdana" w:eastAsia="Times New Roman" w:hAnsi="Verdana" w:cs="Times New Roman"/>
          <w:i/>
          <w:iCs/>
          <w:color w:val="805A2A"/>
          <w:sz w:val="19"/>
          <w:lang w:eastAsia="es-ES"/>
        </w:rPr>
        <w:pict/>
      </w:r>
      <w:r w:rsidRPr="001742F7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560" type="#_x0000_t75" style="width:1in;height:18.45pt" o:ole="">
            <v:imagedata r:id="rId26" o:title=""/>
          </v:shape>
          <w:control r:id="rId27" w:name="DefaultOcxName26" w:shapeid="_x0000_i1560"/>
        </w:object>
      </w:r>
      <w:r w:rsidRPr="001742F7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559" type="#_x0000_t75" style="width:1in;height:18.45pt" o:ole="">
            <v:imagedata r:id="rId28" o:title=""/>
          </v:shape>
          <w:control r:id="rId29" w:name="DefaultOcxName1" w:shapeid="_x0000_i1559"/>
        </w:object>
      </w:r>
      <w:r w:rsidRPr="001742F7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558" type="#_x0000_t75" style="width:1in;height:18.45pt" o:ole="">
            <v:imagedata r:id="rId30" o:title=""/>
          </v:shape>
          <w:control r:id="rId31" w:name="DefaultOcxName25" w:shapeid="_x0000_i1558"/>
        </w:object>
      </w:r>
      <w:r w:rsidRPr="001742F7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557" type="#_x0000_t75" style="width:1in;height:18.45pt" o:ole="">
            <v:imagedata r:id="rId32" o:title=""/>
          </v:shape>
          <w:control r:id="rId33" w:name="DefaultOcxName3" w:shapeid="_x0000_i1557"/>
        </w:object>
      </w:r>
      <w:r w:rsidRPr="001742F7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556" type="#_x0000_t75" style="width:1in;height:18.45pt" o:ole="">
            <v:imagedata r:id="rId32" o:title=""/>
          </v:shape>
          <w:control r:id="rId34" w:name="DefaultOcxName41" w:shapeid="_x0000_i1556"/>
        </w:object>
      </w:r>
      <w:r w:rsidRPr="001742F7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555" type="#_x0000_t75" style="width:1in;height:18.45pt" o:ole="">
            <v:imagedata r:id="rId32" o:title=""/>
          </v:shape>
          <w:control r:id="rId35" w:name="DefaultOcxName5" w:shapeid="_x0000_i1555"/>
        </w:object>
      </w:r>
      <w:r w:rsidRPr="001742F7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554" type="#_x0000_t75" style="width:1in;height:18.45pt" o:ole="">
            <v:imagedata r:id="rId32" o:title=""/>
          </v:shape>
          <w:control r:id="rId36" w:name="DefaultOcxName61" w:shapeid="_x0000_i1554"/>
        </w:object>
      </w:r>
      <w:r w:rsidRPr="001742F7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553" type="#_x0000_t75" style="width:1in;height:18.45pt" o:ole="">
            <v:imagedata r:id="rId32" o:title=""/>
          </v:shape>
          <w:control r:id="rId37" w:name="DefaultOcxName7" w:shapeid="_x0000_i1553"/>
        </w:object>
      </w:r>
      <w:r w:rsidRPr="001742F7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552" type="#_x0000_t75" style="width:1in;height:18.45pt" o:ole="">
            <v:imagedata r:id="rId38" o:title=""/>
          </v:shape>
          <w:control r:id="rId39" w:name="DefaultOcxName81" w:shapeid="_x0000_i1552"/>
        </w:object>
      </w:r>
      <w:r w:rsidRPr="001742F7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551" type="#_x0000_t75" style="width:1in;height:18.45pt" o:ole="">
            <v:imagedata r:id="rId40" o:title=""/>
          </v:shape>
          <w:control r:id="rId41" w:name="DefaultOcxName9" w:shapeid="_x0000_i1551"/>
        </w:object>
      </w:r>
    </w:p>
    <w:tbl>
      <w:tblPr>
        <w:tblW w:w="5000" w:type="pct"/>
        <w:tblCellSpacing w:w="0" w:type="dxa"/>
        <w:shd w:val="clear" w:color="auto" w:fill="F5F3F3"/>
        <w:tblCellMar>
          <w:left w:w="0" w:type="dxa"/>
          <w:right w:w="0" w:type="dxa"/>
        </w:tblCellMar>
        <w:tblLook w:val="04A0"/>
      </w:tblPr>
      <w:tblGrid>
        <w:gridCol w:w="180"/>
        <w:gridCol w:w="8480"/>
        <w:gridCol w:w="180"/>
      </w:tblGrid>
      <w:tr w:rsidR="001742F7" w:rsidRPr="001742F7" w:rsidTr="001742F7">
        <w:trPr>
          <w:tblCellSpacing w:w="0" w:type="dxa"/>
        </w:trPr>
        <w:tc>
          <w:tcPr>
            <w:tcW w:w="0" w:type="auto"/>
            <w:shd w:val="clear" w:color="auto" w:fill="F5F3F3"/>
            <w:hideMark/>
          </w:tcPr>
          <w:p w:rsidR="001742F7" w:rsidRPr="001742F7" w:rsidRDefault="001742F7" w:rsidP="001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0" cy="88900"/>
                  <wp:effectExtent l="19050" t="0" r="6350" b="0"/>
                  <wp:docPr id="154" name="Imagen 154" descr="Activity with 15 Ques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Activity with 15 Ques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1742F7" w:rsidRPr="001742F7" w:rsidRDefault="001742F7" w:rsidP="0017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1430" cy="88900"/>
                  <wp:effectExtent l="0" t="0" r="0" b="0"/>
                  <wp:docPr id="155" name="Imagen 155" descr="http://wps.pearsonlongman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ps.pearsonlongman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1742F7" w:rsidRPr="001742F7" w:rsidRDefault="001742F7" w:rsidP="0017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0" cy="88900"/>
                  <wp:effectExtent l="19050" t="0" r="6350" b="0"/>
                  <wp:docPr id="156" name="Imagen 156" descr="http://wps.pearsonlongman.com/wps/media/styles/1480/_skins_/D/default_blue/ps_bkgd_upp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ps.pearsonlongman.com/wps/media/styles/1480/_skins_/D/default_blue/ps_bkgd_upp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F7" w:rsidRPr="001742F7" w:rsidTr="001742F7">
        <w:trPr>
          <w:trHeight w:val="120"/>
          <w:tblCellSpacing w:w="0" w:type="dxa"/>
        </w:trPr>
        <w:tc>
          <w:tcPr>
            <w:tcW w:w="0" w:type="auto"/>
            <w:shd w:val="clear" w:color="auto" w:fill="F5F3F3"/>
            <w:hideMark/>
          </w:tcPr>
          <w:p w:rsidR="001742F7" w:rsidRPr="001742F7" w:rsidRDefault="001742F7" w:rsidP="001742F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1430" cy="11430"/>
                  <wp:effectExtent l="0" t="0" r="0" b="0"/>
                  <wp:docPr id="157" name="Imagen 157" descr="http://wps.pearsonlongman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ps.pearsonlongman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5F3F3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480"/>
            </w:tblGrid>
            <w:tr w:rsidR="001742F7" w:rsidRPr="001742F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1742F7" w:rsidRPr="001742F7" w:rsidRDefault="001742F7" w:rsidP="001742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lang w:eastAsia="es-ES"/>
                    </w:rPr>
                  </w:pP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lang w:eastAsia="es-ES"/>
                    </w:rPr>
                    <w:t xml:space="preserve">Sarah: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lang w:eastAsia="es-ES"/>
                    </w:rPr>
                    <w:t>I'm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lang w:eastAsia="es-ES"/>
                    </w:rPr>
                    <w:t xml:space="preserve"> so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lang w:eastAsia="es-ES"/>
                    </w:rPr>
                    <w:t>excited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lang w:eastAsia="es-ES"/>
                    </w:rPr>
                    <w:t>about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lang w:eastAsia="es-ES"/>
                    </w:rPr>
                    <w:t>going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lang w:eastAsia="es-ES"/>
                    </w:rPr>
                    <w:t>on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lang w:eastAsia="es-ES"/>
                    </w:rPr>
                    <w:t>this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lang w:eastAsia="es-ES"/>
                    </w:rPr>
                    <w:t>vacation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lang w:eastAsia="es-ES"/>
                    </w:rPr>
                    <w:t xml:space="preserve">. </w:t>
                  </w:r>
                </w:p>
                <w:p w:rsidR="001742F7" w:rsidRPr="001742F7" w:rsidRDefault="001742F7" w:rsidP="001742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Tracy: I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know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It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object w:dxaOrig="1440" w:dyaOrig="1440">
                      <v:shape id="_x0000_i1550" type="#_x0000_t75" style="width:79.9pt;height:18.45pt" o:ole="">
                        <v:imagedata r:id="rId45" o:title=""/>
                      </v:shape>
                      <w:control r:id="rId46" w:name="DefaultOcxName101" w:shapeid="_x0000_i1550"/>
                    </w:objec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so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relaxing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 I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can't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wait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to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be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at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beach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  </w:t>
                  </w:r>
                </w:p>
                <w:p w:rsidR="001742F7" w:rsidRPr="001742F7" w:rsidRDefault="001742F7" w:rsidP="001742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</w:pP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Sarah: Me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neither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 I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saw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some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good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deals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online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for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object w:dxaOrig="1440" w:dyaOrig="1440">
                      <v:shape id="_x0000_i1549" type="#_x0000_t75" style="width:79.9pt;height:18.45pt" o:ole="">
                        <v:imagedata r:id="rId45" o:title=""/>
                      </v:shape>
                      <w:control r:id="rId47" w:name="DefaultOcxName11" w:shapeid="_x0000_i1549"/>
                    </w:objec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tickets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on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flights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from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here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to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there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But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,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tickets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for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coming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back home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were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really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expensive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  </w:t>
                  </w:r>
                </w:p>
                <w:p w:rsidR="001742F7" w:rsidRPr="001742F7" w:rsidRDefault="001742F7" w:rsidP="001742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</w:pP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Tracy: Oh,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they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didn't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have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any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good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prices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for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object w:dxaOrig="1440" w:dyaOrig="1440">
                      <v:shape id="_x0000_i1548" type="#_x0000_t75" style="width:79.9pt;height:18.45pt" o:ole="">
                        <v:imagedata r:id="rId45" o:title=""/>
                      </v:shape>
                      <w:control r:id="rId48" w:name="DefaultOcxName121" w:shapeid="_x0000_i1548"/>
                    </w:objec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tickets?   I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think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we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object w:dxaOrig="1440" w:dyaOrig="1440">
                      <v:shape id="_x0000_i1547" type="#_x0000_t75" style="width:79.9pt;height:18.45pt" o:ole="">
                        <v:imagedata r:id="rId45" o:title=""/>
                      </v:shape>
                      <w:control r:id="rId49" w:name="DefaultOcxName13" w:shapeid="_x0000_i1547"/>
                    </w:objec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look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into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taking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train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because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it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will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probably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be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cheaper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   </w:t>
                  </w:r>
                </w:p>
                <w:p w:rsidR="001742F7" w:rsidRPr="001742F7" w:rsidRDefault="001742F7" w:rsidP="001742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</w:pP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Sarah: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Yeah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, I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hear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that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object w:dxaOrig="1440" w:dyaOrig="1440">
                      <v:shape id="_x0000_i1546" type="#_x0000_t75" style="width:79.9pt;height:18.45pt" o:ole="">
                        <v:imagedata r:id="rId45" o:title=""/>
                      </v:shape>
                      <w:control r:id="rId50" w:name="DefaultOcxName141" w:shapeid="_x0000_i1546"/>
                    </w:objec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trains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are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really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fast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  </w:t>
                  </w:r>
                </w:p>
                <w:p w:rsidR="001742F7" w:rsidRPr="001742F7" w:rsidRDefault="001742F7" w:rsidP="001742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</w:pP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Tracy: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ride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is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supposed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to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be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really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scenic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too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There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are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great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ocean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views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If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I </w: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object w:dxaOrig="1440" w:dyaOrig="1440">
                      <v:shape id="_x0000_i1545" type="#_x0000_t75" style="width:79.9pt;height:18.45pt" o:ole="">
                        <v:imagedata r:id="rId45" o:title=""/>
                      </v:shape>
                      <w:control r:id="rId51" w:name="DefaultOcxName15" w:shapeid="_x0000_i1545"/>
                    </w:objec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get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  a </w: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object w:dxaOrig="1440" w:dyaOrig="1440">
                      <v:shape id="_x0000_i1544" type="#_x0000_t75" style="width:79.9pt;height:18.45pt" o:ole="">
                        <v:imagedata r:id="rId45" o:title=""/>
                      </v:shape>
                      <w:control r:id="rId52" w:name="DefaultOcxName161" w:shapeid="_x0000_i1544"/>
                    </w:objec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seat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,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I'd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love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to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take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train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  </w:t>
                  </w:r>
                </w:p>
                <w:p w:rsidR="001742F7" w:rsidRPr="001742F7" w:rsidRDefault="001742F7" w:rsidP="001742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</w:pP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Sarah: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Sure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 And I </w: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object w:dxaOrig="1440" w:dyaOrig="1440">
                      <v:shape id="_x0000_i1543" type="#_x0000_t75" style="width:79.9pt;height:18.45pt" o:ole="">
                        <v:imagedata r:id="rId45" o:title=""/>
                      </v:shape>
                      <w:control r:id="rId53" w:name="DefaultOcxName17" w:shapeid="_x0000_i1543"/>
                    </w:objec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take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  </w: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object w:dxaOrig="1440" w:dyaOrig="1440">
                      <v:shape id="_x0000_i1542" type="#_x0000_t75" style="width:79.9pt;height:18.45pt" o:ole="">
                        <v:imagedata r:id="rId45" o:title=""/>
                      </v:shape>
                      <w:control r:id="rId54" w:name="DefaultOcxName181" w:shapeid="_x0000_i1542"/>
                    </w:objec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seat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lastRenderedPageBreak/>
                    <w:t>because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I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usually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fall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asleep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on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long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train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rides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anyway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   </w:t>
                  </w:r>
                </w:p>
                <w:p w:rsidR="001742F7" w:rsidRPr="001742F7" w:rsidRDefault="001742F7" w:rsidP="001742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</w:pP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Tracy: OK.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What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about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when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we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get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there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—do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you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think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we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object w:dxaOrig="1440" w:dyaOrig="1440">
                      <v:shape id="_x0000_i1541" type="#_x0000_t75" style="width:79.9pt;height:18.45pt" o:ole="">
                        <v:imagedata r:id="rId45" o:title=""/>
                      </v:shape>
                      <w:control r:id="rId55" w:name="DefaultOcxName19" w:shapeid="_x0000_i1541"/>
                    </w:objec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get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a  </w: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object w:dxaOrig="1440" w:dyaOrig="1440">
                      <v:shape id="_x0000_i1540" type="#_x0000_t75" style="width:79.9pt;height:18.45pt" o:ole="">
                        <v:imagedata r:id="rId45" o:title=""/>
                      </v:shape>
                      <w:control r:id="rId56" w:name="DefaultOcxName20" w:shapeid="_x0000_i1540"/>
                    </w:objec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car so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that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it's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easy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to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get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around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?   </w:t>
                  </w:r>
                </w:p>
                <w:p w:rsidR="001742F7" w:rsidRPr="001742F7" w:rsidRDefault="001742F7" w:rsidP="001742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</w:pP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Sarah: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Definitely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If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they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have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any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,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maybe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we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object w:dxaOrig="1440" w:dyaOrig="1440">
                      <v:shape id="_x0000_i1539" type="#_x0000_t75" style="width:79.9pt;height:18.45pt" o:ole="">
                        <v:imagedata r:id="rId45" o:title=""/>
                      </v:shape>
                      <w:control r:id="rId57" w:name="DefaultOcxName21" w:shapeid="_x0000_i1539"/>
                    </w:objec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even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get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a convertible</w:t>
                  </w:r>
                  <w:proofErr w:type="gram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!</w:t>
                  </w:r>
                  <w:proofErr w:type="gram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  </w:t>
                  </w:r>
                </w:p>
                <w:p w:rsidR="001742F7" w:rsidRPr="001742F7" w:rsidRDefault="001742F7" w:rsidP="001742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</w:pP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Tracy: Yes—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I've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never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driven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before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! </w:t>
                  </w:r>
                </w:p>
                <w:p w:rsidR="001742F7" w:rsidRPr="001742F7" w:rsidRDefault="001742F7" w:rsidP="001742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</w:pP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Sarah: Me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neither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This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object w:dxaOrig="1440" w:dyaOrig="1440">
                      <v:shape id="_x0000_i1538" type="#_x0000_t75" style="width:79.9pt;height:18.45pt" o:ole="">
                        <v:imagedata r:id="rId45" o:title=""/>
                      </v:shape>
                      <w:control r:id="rId58" w:name="DefaultOcxName22" w:shapeid="_x0000_i1538"/>
                    </w:objec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so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much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fun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!   </w:t>
                  </w:r>
                </w:p>
                <w:p w:rsidR="001742F7" w:rsidRPr="001742F7" w:rsidRDefault="001742F7" w:rsidP="001742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</w:pP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Tracy: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Have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you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looked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into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making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a </w: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object w:dxaOrig="1440" w:dyaOrig="1440">
                      <v:shape id="_x0000_i1537" type="#_x0000_t75" style="width:79.9pt;height:18.45pt" o:ole="">
                        <v:imagedata r:id="rId45" o:title=""/>
                      </v:shape>
                      <w:control r:id="rId59" w:name="DefaultOcxName23" w:shapeid="_x0000_i1537"/>
                    </w:objec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yet</w:t>
                  </w:r>
                  <w:proofErr w:type="spellEnd"/>
                  <w:proofErr w:type="gram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?</w:t>
                  </w:r>
                  <w:proofErr w:type="gram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  </w:t>
                  </w:r>
                </w:p>
                <w:p w:rsidR="001742F7" w:rsidRPr="001742F7" w:rsidRDefault="001742F7" w:rsidP="001742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</w:pP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Sarah: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Not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yet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,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but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I </w: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object w:dxaOrig="1440" w:dyaOrig="1440">
                      <v:shape id="_x0000_i1536" type="#_x0000_t75" style="width:79.9pt;height:18.45pt" o:ole="">
                        <v:imagedata r:id="rId45" o:title=""/>
                      </v:shape>
                      <w:control r:id="rId60" w:name="DefaultOcxName24" w:shapeid="_x0000_i1536"/>
                    </w:object>
                  </w: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online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tonight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to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see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what's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available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What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kind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of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room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do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you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want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? </w:t>
                  </w:r>
                </w:p>
                <w:p w:rsidR="001742F7" w:rsidRPr="001742F7" w:rsidRDefault="001742F7" w:rsidP="001742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Tracy: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It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doesn't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matter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to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me.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Let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me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know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what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you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 </w:t>
                  </w:r>
                  <w:proofErr w:type="spellStart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>find</w:t>
                  </w:r>
                  <w:proofErr w:type="spellEnd"/>
                  <w:r w:rsidRPr="001742F7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3"/>
                      <w:szCs w:val="23"/>
                      <w:lang w:eastAsia="es-ES"/>
                    </w:rPr>
                    <w:t xml:space="preserve">.  </w:t>
                  </w:r>
                </w:p>
              </w:tc>
            </w:tr>
          </w:tbl>
          <w:p w:rsidR="001742F7" w:rsidRPr="001742F7" w:rsidRDefault="001742F7" w:rsidP="001742F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5F3F3"/>
            <w:hideMark/>
          </w:tcPr>
          <w:p w:rsidR="001742F7" w:rsidRPr="001742F7" w:rsidRDefault="001742F7" w:rsidP="001742F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11430" cy="11430"/>
                  <wp:effectExtent l="0" t="0" r="0" b="0"/>
                  <wp:docPr id="158" name="Imagen 158" descr="http://wps.pearsonlongman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ps.pearsonlongman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F7" w:rsidRPr="001742F7" w:rsidTr="001742F7">
        <w:trPr>
          <w:trHeight w:val="135"/>
          <w:tblCellSpacing w:w="0" w:type="dxa"/>
        </w:trPr>
        <w:tc>
          <w:tcPr>
            <w:tcW w:w="0" w:type="auto"/>
            <w:shd w:val="clear" w:color="auto" w:fill="F5F3F3"/>
            <w:vAlign w:val="bottom"/>
            <w:hideMark/>
          </w:tcPr>
          <w:p w:rsidR="001742F7" w:rsidRPr="001742F7" w:rsidRDefault="001742F7" w:rsidP="001742F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8900" cy="88900"/>
                  <wp:effectExtent l="19050" t="0" r="6350" b="0"/>
                  <wp:docPr id="159" name="Imagen 159" descr="http://wps.pearsonlongman.com/wps/media/styles/1480/_skins_/D/default_blue/ps_bkgd_low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ps.pearsonlongman.com/wps/media/styles/1480/_skins_/D/default_blue/ps_bkgd_low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1742F7" w:rsidRPr="001742F7" w:rsidRDefault="001742F7" w:rsidP="0017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5F3F3"/>
            <w:vAlign w:val="center"/>
            <w:hideMark/>
          </w:tcPr>
          <w:p w:rsidR="001742F7" w:rsidRPr="001742F7" w:rsidRDefault="001742F7" w:rsidP="001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742F7" w:rsidRPr="001742F7" w:rsidRDefault="001742F7" w:rsidP="001742F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1742F7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C241C4" w:rsidRDefault="00C241C4" w:rsidP="00C241C4">
      <w:pPr>
        <w:pStyle w:val="NormalWeb"/>
      </w:pPr>
    </w:p>
    <w:p w:rsidR="00C4365D" w:rsidRDefault="00C4365D"/>
    <w:sectPr w:rsidR="00C4365D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AC0"/>
    <w:multiLevelType w:val="multilevel"/>
    <w:tmpl w:val="C926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90947"/>
    <w:multiLevelType w:val="multilevel"/>
    <w:tmpl w:val="40DE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4365D"/>
    <w:rsid w:val="001742F7"/>
    <w:rsid w:val="00966B6E"/>
    <w:rsid w:val="00B439A2"/>
    <w:rsid w:val="00C241C4"/>
    <w:rsid w:val="00C4365D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A2"/>
  </w:style>
  <w:style w:type="paragraph" w:styleId="Ttulo5">
    <w:name w:val="heading 5"/>
    <w:basedOn w:val="Normal"/>
    <w:link w:val="Ttulo5Car"/>
    <w:uiPriority w:val="9"/>
    <w:qFormat/>
    <w:rsid w:val="00C4365D"/>
    <w:pPr>
      <w:spacing w:after="120" w:line="240" w:lineRule="auto"/>
      <w:ind w:left="60"/>
      <w:outlineLvl w:val="4"/>
    </w:pPr>
    <w:rPr>
      <w:rFonts w:ascii="Tahoma" w:eastAsia="Times New Roman" w:hAnsi="Tahoma" w:cs="Tahoma"/>
      <w:b/>
      <w:bCs/>
      <w:color w:val="3B5998"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C4365D"/>
    <w:rPr>
      <w:rFonts w:ascii="Tahoma" w:eastAsia="Times New Roman" w:hAnsi="Tahoma" w:cs="Tahoma"/>
      <w:b/>
      <w:bCs/>
      <w:color w:val="3B5998"/>
      <w:sz w:val="18"/>
      <w:szCs w:val="18"/>
      <w:lang w:eastAsia="es-ES"/>
    </w:rPr>
  </w:style>
  <w:style w:type="character" w:customStyle="1" w:styleId="boldital1">
    <w:name w:val="boldital1"/>
    <w:basedOn w:val="Fuentedeprrafopredeter"/>
    <w:rsid w:val="00C4365D"/>
    <w:rPr>
      <w:rFonts w:ascii="Arial" w:hAnsi="Arial" w:cs="Arial" w:hint="default"/>
      <w:b/>
      <w:bCs/>
      <w:i/>
      <w:iCs/>
      <w:color w:val="333333"/>
      <w:sz w:val="24"/>
      <w:szCs w:val="24"/>
    </w:rPr>
  </w:style>
  <w:style w:type="character" w:customStyle="1" w:styleId="boldred1">
    <w:name w:val="boldred1"/>
    <w:basedOn w:val="Fuentedeprrafopredeter"/>
    <w:rsid w:val="00C4365D"/>
    <w:rPr>
      <w:rFonts w:ascii="Arial" w:hAnsi="Arial" w:cs="Arial" w:hint="default"/>
      <w:b/>
      <w:bCs/>
      <w:color w:val="990000"/>
      <w:sz w:val="24"/>
      <w:szCs w:val="24"/>
    </w:rPr>
  </w:style>
  <w:style w:type="character" w:customStyle="1" w:styleId="boldorg1">
    <w:name w:val="boldorg1"/>
    <w:basedOn w:val="Fuentedeprrafopredeter"/>
    <w:rsid w:val="00C4365D"/>
    <w:rPr>
      <w:rFonts w:ascii="Arial" w:hAnsi="Arial" w:cs="Arial" w:hint="default"/>
      <w:b/>
      <w:bCs/>
      <w:color w:val="CC6600"/>
      <w:sz w:val="24"/>
      <w:szCs w:val="24"/>
    </w:rPr>
  </w:style>
  <w:style w:type="character" w:customStyle="1" w:styleId="notetbl1">
    <w:name w:val="notetbl1"/>
    <w:basedOn w:val="Fuentedeprrafopredeter"/>
    <w:rsid w:val="00C4365D"/>
    <w:rPr>
      <w:rFonts w:ascii="Arial" w:hAnsi="Arial" w:cs="Arial" w:hint="default"/>
      <w:color w:val="545454"/>
      <w:sz w:val="19"/>
      <w:szCs w:val="19"/>
    </w:rPr>
  </w:style>
  <w:style w:type="paragraph" w:styleId="NormalWeb">
    <w:name w:val="Normal (Web)"/>
    <w:basedOn w:val="Normal"/>
    <w:uiPriority w:val="99"/>
    <w:unhideWhenUsed/>
    <w:rsid w:val="00C2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andomanswers1">
    <w:name w:val="randomanswers1"/>
    <w:basedOn w:val="Fuentedeprrafopredeter"/>
    <w:rsid w:val="001742F7"/>
    <w:rPr>
      <w:rFonts w:ascii="Verdana" w:hAnsi="Verdana" w:hint="default"/>
      <w:b w:val="0"/>
      <w:bCs w:val="0"/>
      <w:i/>
      <w:iCs/>
      <w:color w:val="805A2A"/>
      <w:sz w:val="19"/>
      <w:szCs w:val="19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742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742F7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patternquestions1">
    <w:name w:val="patternquestions1"/>
    <w:basedOn w:val="Fuentedeprrafopredeter"/>
    <w:rsid w:val="001742F7"/>
    <w:rPr>
      <w:rFonts w:ascii="Verdana" w:hAnsi="Verdana" w:hint="default"/>
      <w:b/>
      <w:bCs/>
      <w:color w:val="353534"/>
      <w:sz w:val="23"/>
      <w:szCs w:val="23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742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742F7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4101">
      <w:bodyDiv w:val="1"/>
      <w:marLeft w:val="176"/>
      <w:marRight w:val="1054"/>
      <w:marTop w:val="35"/>
      <w:marBottom w:val="2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3339">
          <w:marLeft w:val="0"/>
          <w:marRight w:val="0"/>
          <w:marTop w:val="0"/>
          <w:marBottom w:val="0"/>
          <w:divBdr>
            <w:top w:val="single" w:sz="12" w:space="0" w:color="E5E5E5"/>
            <w:left w:val="single" w:sz="12" w:space="0" w:color="E5E5E5"/>
            <w:bottom w:val="single" w:sz="12" w:space="0" w:color="CCCCCC"/>
            <w:right w:val="single" w:sz="12" w:space="0" w:color="CCCCCC"/>
          </w:divBdr>
          <w:divsChild>
            <w:div w:id="1096829730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574">
          <w:marLeft w:val="0"/>
          <w:marRight w:val="0"/>
          <w:marTop w:val="0"/>
          <w:marBottom w:val="0"/>
          <w:divBdr>
            <w:top w:val="single" w:sz="12" w:space="0" w:color="E5E5E5"/>
            <w:left w:val="single" w:sz="12" w:space="0" w:color="E5E5E5"/>
            <w:bottom w:val="single" w:sz="12" w:space="0" w:color="CCCCCC"/>
            <w:right w:val="single" w:sz="12" w:space="0" w:color="CCCCCC"/>
          </w:divBdr>
          <w:divsChild>
            <w:div w:id="1759473561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9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image" Target="media/image17.gif"/><Relationship Id="rId47" Type="http://schemas.openxmlformats.org/officeDocument/2006/relationships/control" Target="activeX/activeX22.xml"/><Relationship Id="rId50" Type="http://schemas.openxmlformats.org/officeDocument/2006/relationships/control" Target="activeX/activeX25.xml"/><Relationship Id="rId55" Type="http://schemas.openxmlformats.org/officeDocument/2006/relationships/control" Target="activeX/activeX30.xml"/><Relationship Id="rId63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20.xml"/><Relationship Id="rId54" Type="http://schemas.openxmlformats.org/officeDocument/2006/relationships/control" Target="activeX/activeX29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8.xml"/><Relationship Id="rId40" Type="http://schemas.openxmlformats.org/officeDocument/2006/relationships/image" Target="media/image16.wmf"/><Relationship Id="rId45" Type="http://schemas.openxmlformats.org/officeDocument/2006/relationships/image" Target="media/image20.wmf"/><Relationship Id="rId53" Type="http://schemas.openxmlformats.org/officeDocument/2006/relationships/control" Target="activeX/activeX28.xml"/><Relationship Id="rId58" Type="http://schemas.openxmlformats.org/officeDocument/2006/relationships/control" Target="activeX/activeX3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7.xml"/><Relationship Id="rId49" Type="http://schemas.openxmlformats.org/officeDocument/2006/relationships/control" Target="activeX/activeX24.xml"/><Relationship Id="rId57" Type="http://schemas.openxmlformats.org/officeDocument/2006/relationships/control" Target="activeX/activeX32.xml"/><Relationship Id="rId61" Type="http://schemas.openxmlformats.org/officeDocument/2006/relationships/image" Target="media/image21.gi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19.gif"/><Relationship Id="rId52" Type="http://schemas.openxmlformats.org/officeDocument/2006/relationships/control" Target="activeX/activeX27.xml"/><Relationship Id="rId60" Type="http://schemas.openxmlformats.org/officeDocument/2006/relationships/control" Target="activeX/activeX35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6.xml"/><Relationship Id="rId43" Type="http://schemas.openxmlformats.org/officeDocument/2006/relationships/image" Target="media/image18.gif"/><Relationship Id="rId48" Type="http://schemas.openxmlformats.org/officeDocument/2006/relationships/control" Target="activeX/activeX23.xml"/><Relationship Id="rId56" Type="http://schemas.openxmlformats.org/officeDocument/2006/relationships/control" Target="activeX/activeX31.xml"/><Relationship Id="rId8" Type="http://schemas.openxmlformats.org/officeDocument/2006/relationships/image" Target="media/image2.wmf"/><Relationship Id="rId51" Type="http://schemas.openxmlformats.org/officeDocument/2006/relationships/control" Target="activeX/activeX26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control" Target="activeX/activeX21.xml"/><Relationship Id="rId5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108E-5C65-4713-A3B7-1BC6CB59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2011-03-12T11:29:00Z</dcterms:created>
  <dcterms:modified xsi:type="dcterms:W3CDTF">2011-03-12T12:03:00Z</dcterms:modified>
</cp:coreProperties>
</file>