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38" w:rsidRDefault="00F262C1">
      <w:pPr>
        <w:rPr>
          <w:lang w:val="es-ES_tradnl"/>
        </w:rPr>
      </w:pPr>
      <w:r>
        <w:rPr>
          <w:lang w:val="es-ES_tradnl"/>
        </w:rPr>
        <w:t>PROYECTO DE COLEGIADO</w:t>
      </w:r>
    </w:p>
    <w:p w:rsidR="00F262C1" w:rsidRPr="00F262C1" w:rsidRDefault="00F262C1">
      <w:pPr>
        <w:rPr>
          <w:b/>
          <w:lang w:val="es-ES_tradnl"/>
        </w:rPr>
      </w:pPr>
      <w:r w:rsidRPr="00F262C1">
        <w:rPr>
          <w:b/>
          <w:lang w:val="es-ES_tradnl"/>
        </w:rPr>
        <w:t>Objetivo</w:t>
      </w:r>
    </w:p>
    <w:p w:rsidR="00F262C1" w:rsidRDefault="00F262C1">
      <w:pPr>
        <w:rPr>
          <w:lang w:val="es-ES_tradnl"/>
        </w:rPr>
      </w:pPr>
      <w:r>
        <w:rPr>
          <w:lang w:val="es-ES_tradnl"/>
        </w:rPr>
        <w:t>En el colegiado de computación se revisan continuamente los programas y se actualizan, además de dar el mantenimiento de los dos centros de cómputo.</w:t>
      </w:r>
    </w:p>
    <w:p w:rsidR="00F262C1" w:rsidRPr="00F262C1" w:rsidRDefault="00F262C1">
      <w:pPr>
        <w:rPr>
          <w:b/>
          <w:lang w:val="es-ES_tradnl"/>
        </w:rPr>
      </w:pPr>
      <w:r w:rsidRPr="00F262C1">
        <w:rPr>
          <w:b/>
          <w:lang w:val="es-ES_tradnl"/>
        </w:rPr>
        <w:t>Integrantes</w:t>
      </w:r>
    </w:p>
    <w:p w:rsidR="00F262C1" w:rsidRDefault="00F262C1">
      <w:pPr>
        <w:rPr>
          <w:lang w:val="es-ES_tradnl"/>
        </w:rPr>
      </w:pPr>
      <w:r>
        <w:rPr>
          <w:lang w:val="es-ES_tradnl"/>
        </w:rPr>
        <w:t xml:space="preserve">Coordinador: </w:t>
      </w:r>
      <w:proofErr w:type="spellStart"/>
      <w:r>
        <w:rPr>
          <w:lang w:val="es-ES_tradnl"/>
        </w:rPr>
        <w:t>Profr</w:t>
      </w:r>
      <w:proofErr w:type="spellEnd"/>
      <w:r>
        <w:rPr>
          <w:lang w:val="es-ES_tradnl"/>
        </w:rPr>
        <w:t>. Pablo Rolando de León Dávila.</w:t>
      </w:r>
    </w:p>
    <w:p w:rsidR="00F262C1" w:rsidRDefault="00F262C1">
      <w:pPr>
        <w:rPr>
          <w:lang w:val="es-ES_tradnl"/>
        </w:rPr>
      </w:pPr>
      <w:r>
        <w:rPr>
          <w:lang w:val="es-ES_tradnl"/>
        </w:rPr>
        <w:t>Ing. Juan Luis de la Rosa Garza</w:t>
      </w:r>
    </w:p>
    <w:p w:rsidR="00F262C1" w:rsidRDefault="00F262C1">
      <w:pPr>
        <w:rPr>
          <w:lang w:val="es-ES_tradnl"/>
        </w:rPr>
      </w:pPr>
      <w:proofErr w:type="spellStart"/>
      <w:r>
        <w:rPr>
          <w:lang w:val="es-ES_tradnl"/>
        </w:rPr>
        <w:t>Profr</w:t>
      </w:r>
      <w:proofErr w:type="spellEnd"/>
      <w:r>
        <w:rPr>
          <w:lang w:val="es-ES_tradnl"/>
        </w:rPr>
        <w:t>. Graciano Montoya Hoyos</w:t>
      </w:r>
    </w:p>
    <w:p w:rsidR="007137A6" w:rsidRPr="007137A6" w:rsidRDefault="007137A6">
      <w:pPr>
        <w:rPr>
          <w:b/>
          <w:lang w:val="es-ES_tradnl"/>
        </w:rPr>
      </w:pPr>
      <w:r w:rsidRPr="007137A6">
        <w:rPr>
          <w:b/>
          <w:lang w:val="es-ES_tradnl"/>
        </w:rPr>
        <w:t>Acciones</w:t>
      </w:r>
    </w:p>
    <w:p w:rsidR="007137A6" w:rsidRDefault="007137A6">
      <w:pPr>
        <w:rPr>
          <w:lang w:val="es-ES_tradnl"/>
        </w:rPr>
      </w:pPr>
      <w:r>
        <w:rPr>
          <w:lang w:val="es-ES_tradnl"/>
        </w:rPr>
        <w:t xml:space="preserve">En el ciclo anterior se logró compartir las actividades de </w:t>
      </w:r>
      <w:proofErr w:type="spellStart"/>
      <w:r>
        <w:rPr>
          <w:lang w:val="es-ES_tradnl"/>
        </w:rPr>
        <w:t>ENEP</w:t>
      </w:r>
      <w:proofErr w:type="spellEnd"/>
      <w:r>
        <w:rPr>
          <w:lang w:val="es-ES_tradnl"/>
        </w:rPr>
        <w:t xml:space="preserve"> Digital para ser usadas por diferentes maestros. La plataforma educativa permite la creación de dichas actividades como si fuera un libro de texto interactivo y son aplicadas por los diferentes maestros.</w:t>
      </w:r>
    </w:p>
    <w:p w:rsidR="007137A6" w:rsidRDefault="007137A6">
      <w:pPr>
        <w:rPr>
          <w:lang w:val="es-ES_tradnl"/>
        </w:rPr>
      </w:pPr>
      <w:r>
        <w:rPr>
          <w:lang w:val="es-ES_tradnl"/>
        </w:rPr>
        <w:t>En este ciclo escolar se estará trabajando en la creación y revisión de las actividades de cada uno de los programas por semestres de las asignaturas de computación que existen en la escuela.</w:t>
      </w:r>
    </w:p>
    <w:p w:rsidR="007137A6" w:rsidRPr="00F262C1" w:rsidRDefault="007137A6">
      <w:pPr>
        <w:rPr>
          <w:lang w:val="es-ES_tradnl"/>
        </w:rPr>
      </w:pPr>
      <w:r>
        <w:rPr>
          <w:lang w:val="es-ES_tradnl"/>
        </w:rPr>
        <w:t>Se está cambiando el enfoque de la materia orientándola más al enfoque que posiblemente tomará el nuevo programa de normales más cercano al fortalecimiento de habilidades tecnológicas aplicables en la práctica docente de los alumnos.</w:t>
      </w:r>
    </w:p>
    <w:sectPr w:rsidR="007137A6" w:rsidRPr="00F262C1" w:rsidSect="007404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262C1"/>
    <w:rsid w:val="007137A6"/>
    <w:rsid w:val="00740438"/>
    <w:rsid w:val="00F262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2010-09-23T14:10:00Z</dcterms:created>
  <dcterms:modified xsi:type="dcterms:W3CDTF">2010-09-23T14:20:00Z</dcterms:modified>
</cp:coreProperties>
</file>