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04" w:rsidRPr="00C669FB" w:rsidRDefault="00C669FB" w:rsidP="00C669FB">
      <w:pPr>
        <w:jc w:val="center"/>
        <w:rPr>
          <w:rFonts w:ascii="Ravie" w:hAnsi="Ravie"/>
          <w:color w:val="002060"/>
          <w:sz w:val="44"/>
          <w:szCs w:val="44"/>
        </w:rPr>
      </w:pPr>
      <w:r w:rsidRPr="00C669FB">
        <w:rPr>
          <w:rFonts w:ascii="Ravie" w:hAnsi="Ravie"/>
          <w:color w:val="002060"/>
          <w:sz w:val="44"/>
          <w:szCs w:val="44"/>
        </w:rPr>
        <w:t>Escuela Normal de Educación Preescolar</w:t>
      </w:r>
    </w:p>
    <w:p w:rsidR="00C669FB" w:rsidRPr="00C669FB" w:rsidRDefault="00C669FB" w:rsidP="00C669FB">
      <w:pPr>
        <w:jc w:val="center"/>
        <w:rPr>
          <w:rFonts w:ascii="Ravie" w:hAnsi="Ravie"/>
          <w:color w:val="002060"/>
          <w:sz w:val="44"/>
          <w:szCs w:val="44"/>
        </w:rPr>
      </w:pPr>
    </w:p>
    <w:p w:rsidR="00C669FB" w:rsidRPr="00C669FB" w:rsidRDefault="00C669FB" w:rsidP="00C669FB">
      <w:pPr>
        <w:tabs>
          <w:tab w:val="left" w:pos="426"/>
        </w:tabs>
        <w:jc w:val="center"/>
        <w:rPr>
          <w:rFonts w:ascii="Ravie" w:hAnsi="Ravie"/>
          <w:color w:val="002060"/>
          <w:sz w:val="28"/>
          <w:szCs w:val="28"/>
        </w:rPr>
      </w:pPr>
      <w:r w:rsidRPr="00C669FB">
        <w:rPr>
          <w:rFonts w:ascii="Ravie" w:hAnsi="Ravie"/>
          <w:color w:val="002060"/>
          <w:sz w:val="28"/>
          <w:szCs w:val="28"/>
        </w:rPr>
        <w:t xml:space="preserve">Siomara Berenice Aguirre </w:t>
      </w:r>
      <w:r w:rsidR="00B53356" w:rsidRPr="00C669FB">
        <w:rPr>
          <w:rFonts w:ascii="Ravie" w:hAnsi="Ravie"/>
          <w:color w:val="002060"/>
          <w:sz w:val="28"/>
          <w:szCs w:val="28"/>
        </w:rPr>
        <w:t>Rodríguez</w:t>
      </w:r>
    </w:p>
    <w:p w:rsidR="00C669FB" w:rsidRPr="00C669FB" w:rsidRDefault="00C669FB" w:rsidP="00C669FB">
      <w:pPr>
        <w:tabs>
          <w:tab w:val="left" w:pos="426"/>
        </w:tabs>
        <w:jc w:val="center"/>
        <w:rPr>
          <w:rFonts w:ascii="Ravie" w:hAnsi="Ravie"/>
          <w:color w:val="002060"/>
          <w:sz w:val="28"/>
          <w:szCs w:val="28"/>
        </w:rPr>
      </w:pPr>
      <w:r w:rsidRPr="00C669FB">
        <w:rPr>
          <w:rFonts w:ascii="Ravie" w:hAnsi="Ravie"/>
          <w:color w:val="002060"/>
          <w:sz w:val="28"/>
          <w:szCs w:val="28"/>
        </w:rPr>
        <w:drawing>
          <wp:inline distT="0" distB="0" distL="0" distR="0">
            <wp:extent cx="2424223" cy="1527458"/>
            <wp:effectExtent l="0" t="0" r="0" b="0"/>
            <wp:docPr id="2" name="Imagen 2" descr="C:\Users\lorena\Pictures\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ena\Pictures\escudo ene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66" cy="152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FB" w:rsidRPr="00C669FB" w:rsidRDefault="00C669FB" w:rsidP="00C669FB">
      <w:pPr>
        <w:tabs>
          <w:tab w:val="left" w:pos="426"/>
        </w:tabs>
        <w:jc w:val="center"/>
        <w:rPr>
          <w:rFonts w:ascii="Ravie" w:hAnsi="Ravie"/>
          <w:color w:val="002060"/>
          <w:sz w:val="28"/>
          <w:szCs w:val="28"/>
        </w:rPr>
      </w:pPr>
      <w:r w:rsidRPr="00C669FB">
        <w:rPr>
          <w:rFonts w:ascii="Ravie" w:hAnsi="Ravie"/>
          <w:color w:val="002060"/>
          <w:sz w:val="28"/>
          <w:szCs w:val="28"/>
        </w:rPr>
        <w:t>1°C</w:t>
      </w:r>
    </w:p>
    <w:p w:rsidR="00C669FB" w:rsidRPr="00C669FB" w:rsidRDefault="00C669FB" w:rsidP="00C669FB">
      <w:pPr>
        <w:tabs>
          <w:tab w:val="left" w:pos="426"/>
        </w:tabs>
        <w:jc w:val="center"/>
        <w:rPr>
          <w:rFonts w:ascii="Ravie" w:hAnsi="Ravie"/>
          <w:color w:val="002060"/>
          <w:sz w:val="28"/>
          <w:szCs w:val="28"/>
        </w:rPr>
      </w:pPr>
    </w:p>
    <w:p w:rsidR="00C669FB" w:rsidRPr="00C669FB" w:rsidRDefault="00C669FB" w:rsidP="00C669FB">
      <w:pPr>
        <w:tabs>
          <w:tab w:val="left" w:pos="426"/>
        </w:tabs>
        <w:jc w:val="center"/>
        <w:rPr>
          <w:rFonts w:ascii="Ravie" w:hAnsi="Ravie"/>
          <w:color w:val="002060"/>
          <w:sz w:val="28"/>
          <w:szCs w:val="28"/>
        </w:rPr>
      </w:pPr>
      <w:r w:rsidRPr="00C669FB">
        <w:rPr>
          <w:rFonts w:ascii="Ravie" w:hAnsi="Ravie"/>
          <w:color w:val="002060"/>
          <w:sz w:val="28"/>
          <w:szCs w:val="28"/>
        </w:rPr>
        <w:t xml:space="preserve">“Educación preescolar en </w:t>
      </w:r>
      <w:proofErr w:type="spellStart"/>
      <w:r w:rsidRPr="00C669FB">
        <w:rPr>
          <w:rFonts w:ascii="Ravie" w:hAnsi="Ravie"/>
          <w:color w:val="002060"/>
          <w:sz w:val="28"/>
          <w:szCs w:val="28"/>
        </w:rPr>
        <w:t>mexico</w:t>
      </w:r>
      <w:proofErr w:type="spellEnd"/>
    </w:p>
    <w:p w:rsidR="00C669FB" w:rsidRPr="00C669FB" w:rsidRDefault="00C669FB" w:rsidP="00C669FB">
      <w:pPr>
        <w:tabs>
          <w:tab w:val="left" w:pos="426"/>
        </w:tabs>
        <w:jc w:val="center"/>
        <w:rPr>
          <w:rFonts w:ascii="Ravie" w:hAnsi="Ravie"/>
          <w:color w:val="002060"/>
          <w:sz w:val="28"/>
          <w:szCs w:val="28"/>
        </w:rPr>
      </w:pPr>
      <w:r w:rsidRPr="00C669FB">
        <w:rPr>
          <w:rFonts w:ascii="Ravie" w:hAnsi="Ravie"/>
          <w:color w:val="002060"/>
          <w:sz w:val="28"/>
          <w:szCs w:val="28"/>
        </w:rPr>
        <w:t>Modalidades de atención”</w:t>
      </w:r>
    </w:p>
    <w:p w:rsidR="00C669FB" w:rsidRPr="00C669FB" w:rsidRDefault="00C669FB" w:rsidP="00C669FB">
      <w:pPr>
        <w:tabs>
          <w:tab w:val="left" w:pos="426"/>
        </w:tabs>
        <w:jc w:val="center"/>
        <w:rPr>
          <w:rFonts w:ascii="Ravie" w:hAnsi="Ravie"/>
          <w:color w:val="002060"/>
          <w:sz w:val="28"/>
          <w:szCs w:val="28"/>
        </w:rPr>
      </w:pPr>
    </w:p>
    <w:p w:rsidR="00C669FB" w:rsidRPr="00C669FB" w:rsidRDefault="00C669FB" w:rsidP="00C669FB">
      <w:pPr>
        <w:tabs>
          <w:tab w:val="left" w:pos="426"/>
        </w:tabs>
        <w:jc w:val="center"/>
        <w:rPr>
          <w:rFonts w:ascii="Ravie" w:hAnsi="Ravie"/>
          <w:color w:val="002060"/>
          <w:sz w:val="28"/>
          <w:szCs w:val="28"/>
        </w:rPr>
      </w:pPr>
      <w:r w:rsidRPr="00C669FB">
        <w:rPr>
          <w:rFonts w:ascii="Ravie" w:hAnsi="Ravie"/>
          <w:color w:val="002060"/>
          <w:sz w:val="28"/>
          <w:szCs w:val="28"/>
        </w:rPr>
        <w:t>Escuela y contexto</w:t>
      </w:r>
    </w:p>
    <w:p w:rsidR="00C669FB" w:rsidRDefault="00B53356" w:rsidP="00C669FB">
      <w:pPr>
        <w:jc w:val="center"/>
        <w:rPr>
          <w:rFonts w:ascii="Comic Sans MS" w:hAnsi="Comic Sans MS"/>
          <w:color w:val="7030A0"/>
          <w:sz w:val="44"/>
          <w:szCs w:val="44"/>
        </w:rPr>
      </w:pP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91.55pt;margin-top:14.6pt;width:0;height:60.25pt;z-index:251661312" o:connectortype="straight"/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roundrect id="_x0000_s1033" style="position:absolute;left:0;text-align:left;margin-left:247.3pt;margin-top:-3.85pt;width:148.2pt;height:36pt;z-index:-251652096" arcsize="10923f"/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32" type="#_x0000_t32" style="position:absolute;left:0;text-align:left;margin-left:312.6pt;margin-top:32.15pt;width:0;height:50.25pt;z-index:251663360" o:connectortype="straight"/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28" type="#_x0000_t32" style="position:absolute;left:0;text-align:left;margin-left:529.45pt;margin-top:14.6pt;width:.05pt;height:73.65pt;z-index:251659264" o:connectortype="straight"/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31" type="#_x0000_t32" style="position:absolute;left:0;text-align:left;margin-left:395.5pt;margin-top:14.6pt;width:133.95pt;height:0;z-index:251662336" o:connectortype="straight"/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29" type="#_x0000_t32" style="position:absolute;left:0;text-align:left;margin-left:91.55pt;margin-top:14.6pt;width:155.75pt;height:0;flip:x;z-index:251660288" o:connectortype="straight"/>
        </w:pict>
      </w:r>
      <w:r>
        <w:rPr>
          <w:rFonts w:ascii="Comic Sans MS" w:hAnsi="Comic Sans MS"/>
          <w:color w:val="7030A0"/>
          <w:sz w:val="44"/>
          <w:szCs w:val="44"/>
        </w:rPr>
        <w:t>Modalidades</w:t>
      </w:r>
    </w:p>
    <w:p w:rsidR="00B53356" w:rsidRDefault="00B53356" w:rsidP="00C669FB">
      <w:pPr>
        <w:jc w:val="center"/>
        <w:rPr>
          <w:rFonts w:ascii="Comic Sans MS" w:hAnsi="Comic Sans MS"/>
          <w:color w:val="7030A0"/>
          <w:sz w:val="44"/>
          <w:szCs w:val="44"/>
        </w:rPr>
      </w:pP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roundrect id="_x0000_s1037" style="position:absolute;left:0;text-align:left;margin-left:457.15pt;margin-top:41.6pt;width:194.5pt;height:45.75pt;z-index:-251649024" arcsize="10923f"/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roundrect id="_x0000_s1036" style="position:absolute;left:0;text-align:left;margin-left:217.15pt;margin-top:37.15pt;width:224.35pt;height:50.2pt;z-index:-251650048" arcsize="10923f"/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roundrect id="_x0000_s1034" style="position:absolute;left:0;text-align:left;margin-left:-8.05pt;margin-top:29.6pt;width:188.35pt;height:57.75pt;z-index:-251651072" arcsize="10923f"/>
        </w:pict>
      </w:r>
    </w:p>
    <w:p w:rsidR="00B53356" w:rsidRDefault="0072434A" w:rsidP="00C669FB">
      <w:pPr>
        <w:jc w:val="center"/>
        <w:rPr>
          <w:rFonts w:ascii="Comic Sans MS" w:hAnsi="Comic Sans MS"/>
          <w:color w:val="7030A0"/>
          <w:sz w:val="44"/>
          <w:szCs w:val="44"/>
        </w:rPr>
      </w:pP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39" type="#_x0000_t32" style="position:absolute;left:0;text-align:left;margin-left:64.8pt;margin-top:42.1pt;width:60.25pt;height:50.25pt;z-index:251669504" o:connectortype="straight"/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48" type="#_x0000_t32" style="position:absolute;left:0;text-align:left;margin-left:64.8pt;margin-top:42.1pt;width:0;height:173.35pt;z-index:251678720" o:connectortype="straight"/>
        </w:pict>
      </w:r>
      <w:r w:rsidR="00B53356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41" type="#_x0000_t32" style="position:absolute;left:0;text-align:left;margin-left:529.5pt;margin-top:42.1pt;width:0;height:37.7pt;z-index:251671552" o:connectortype="straight"/>
        </w:pict>
      </w:r>
      <w:r w:rsidR="00B53356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40" type="#_x0000_t32" style="position:absolute;left:0;text-align:left;margin-left:312.6pt;margin-top:42.1pt;width:0;height:43.55pt;z-index:251670528" o:connectortype="straight"/>
        </w:pict>
      </w:r>
      <w:r w:rsidR="00B53356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38" type="#_x0000_t32" style="position:absolute;left:0;text-align:left;margin-left:-8.05pt;margin-top:42.1pt;width:79.55pt;height:43.55pt;flip:x;z-index:251668480" o:connectortype="straight"/>
        </w:pict>
      </w:r>
      <w:r w:rsidR="00B53356">
        <w:rPr>
          <w:rFonts w:ascii="Comic Sans MS" w:hAnsi="Comic Sans MS"/>
          <w:color w:val="7030A0"/>
          <w:sz w:val="44"/>
          <w:szCs w:val="44"/>
        </w:rPr>
        <w:t>Educación Inicial       Educación Preescolar   Educación indígena</w:t>
      </w:r>
    </w:p>
    <w:p w:rsidR="00B53356" w:rsidRPr="00B53356" w:rsidRDefault="00916D47" w:rsidP="00C669FB">
      <w:pPr>
        <w:jc w:val="center"/>
        <w:rPr>
          <w:rFonts w:ascii="Comic Sans MS" w:hAnsi="Comic Sans MS"/>
          <w:color w:val="7030A0"/>
          <w:sz w:val="44"/>
          <w:szCs w:val="44"/>
        </w:rPr>
      </w:pP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86.75pt;margin-top:275.65pt;width:176.65pt;height:64.5pt;z-index:251696128">
            <v:textbox>
              <w:txbxContent>
                <w:p w:rsidR="00916D47" w:rsidRDefault="00916D47" w:rsidP="00916D47">
                  <w:pPr>
                    <w:jc w:val="center"/>
                  </w:pPr>
                  <w:r>
                    <w:t>HORARIOS</w:t>
                  </w:r>
                </w:p>
                <w:p w:rsidR="00916D47" w:rsidRDefault="00916D47" w:rsidP="00916D47">
                  <w:r>
                    <w:t>DE 7:30 A 5:30</w:t>
                  </w:r>
                </w:p>
                <w:p w:rsidR="00916D47" w:rsidRDefault="00916D47" w:rsidP="00916D4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64" type="#_x0000_t32" style="position:absolute;left:0;text-align:left;margin-left:545.35pt;margin-top:223.75pt;width:0;height:51.9pt;z-index:251695104" o:connectortype="straight"/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63" type="#_x0000_t202" style="position:absolute;left:0;text-align:left;margin-left:486.75pt;margin-top:141.7pt;width:164.9pt;height:82.05pt;z-index:251694080">
            <v:textbox>
              <w:txbxContent>
                <w:p w:rsidR="00916D47" w:rsidRDefault="00916D47" w:rsidP="00916D47">
                  <w:pPr>
                    <w:jc w:val="center"/>
                  </w:pPr>
                  <w:r>
                    <w:t>EL SERVICIO ES IMPARTIDO EN LA LENGUA MATERNA DE LA COMUNIDAD.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62" type="#_x0000_t32" style="position:absolute;left:0;text-align:left;margin-left:535.3pt;margin-top:101.55pt;width:0;height:40.15pt;z-index:251693056" o:connectortype="straight"/>
        </w:pict>
      </w:r>
      <w:r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61" type="#_x0000_t202" style="position:absolute;left:0;text-align:left;margin-left:481.7pt;margin-top:34.55pt;width:151.55pt;height:67pt;z-index:251692032">
            <v:textbox>
              <w:txbxContent>
                <w:p w:rsidR="00916D47" w:rsidRDefault="00916D47">
                  <w:r>
                    <w:t>ESTA DIRIGIDO A LA POBLACION RURAL.</w:t>
                  </w:r>
                </w:p>
                <w:p w:rsidR="00916D47" w:rsidRDefault="00916D47">
                  <w:r>
                    <w:t>NIÑOS DE 4-5 AÑOS</w:t>
                  </w:r>
                </w:p>
              </w:txbxContent>
            </v:textbox>
          </v:shape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59" type="#_x0000_t32" style="position:absolute;left:0;text-align:left;margin-left:316.8pt;margin-top:230.45pt;width:0;height:50.25pt;z-index:251689984" o:connectortype="straight"/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60" type="#_x0000_t202" style="position:absolute;left:0;text-align:left;margin-left:247.3pt;margin-top:280.7pt;width:185.85pt;height:1in;z-index:251691008">
            <v:textbox>
              <w:txbxContent>
                <w:p w:rsidR="0072434A" w:rsidRDefault="0072434A" w:rsidP="0072434A">
                  <w:pPr>
                    <w:jc w:val="center"/>
                  </w:pPr>
                  <w:r>
                    <w:t>HORARIOS</w:t>
                  </w:r>
                </w:p>
                <w:p w:rsidR="0072434A" w:rsidRDefault="00916D47" w:rsidP="0072434A">
                  <w:r>
                    <w:t>DE 9:00 A 12:00</w:t>
                  </w:r>
                </w:p>
                <w:p w:rsidR="00916D47" w:rsidRDefault="00916D47" w:rsidP="0072434A">
                  <w:r>
                    <w:t>MIXTO  DE 8:30 A 4:00</w:t>
                  </w:r>
                </w:p>
              </w:txbxContent>
            </v:textbox>
          </v:shape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58" type="#_x0000_t32" style="position:absolute;left:0;text-align:left;margin-left:312.6pt;margin-top:159.3pt;width:0;height:16.75pt;z-index:251688960" o:connectortype="straight"/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57" type="#_x0000_t202" style="position:absolute;left:0;text-align:left;margin-left:238.9pt;margin-top:176.05pt;width:194.25pt;height:54.4pt;z-index:251687936">
            <v:textbox>
              <w:txbxContent>
                <w:p w:rsidR="0072434A" w:rsidRDefault="0072434A" w:rsidP="0072434A">
                  <w:pPr>
                    <w:pStyle w:val="Prrafodelista"/>
                    <w:numPr>
                      <w:ilvl w:val="0"/>
                      <w:numId w:val="2"/>
                    </w:numPr>
                  </w:pPr>
                  <w:r>
                    <w:t>ALIMENTACION</w:t>
                  </w:r>
                </w:p>
                <w:p w:rsidR="0072434A" w:rsidRDefault="0072434A" w:rsidP="0072434A">
                  <w:pPr>
                    <w:pStyle w:val="Prrafodelista"/>
                    <w:numPr>
                      <w:ilvl w:val="0"/>
                      <w:numId w:val="2"/>
                    </w:numPr>
                  </w:pPr>
                  <w:r>
                    <w:t>DESARROLLO DE ACTIVIDADES RECREATIVO-FORMATIVO.</w:t>
                  </w:r>
                </w:p>
              </w:txbxContent>
            </v:textbox>
          </v:shape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52" type="#_x0000_t202" style="position:absolute;left:0;text-align:left;margin-left:266.55pt;margin-top:34.55pt;width:112.2pt;height:30.15pt;z-index:251682816">
            <v:textbox>
              <w:txbxContent>
                <w:p w:rsidR="0072434A" w:rsidRDefault="0072434A" w:rsidP="0072434A">
                  <w:pPr>
                    <w:jc w:val="center"/>
                  </w:pPr>
                  <w:r>
                    <w:t>URBANA</w:t>
                  </w:r>
                </w:p>
              </w:txbxContent>
            </v:textbox>
          </v:shape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54" type="#_x0000_t202" style="position:absolute;left:0;text-align:left;margin-left:266.55pt;margin-top:82.25pt;width:112.2pt;height:25.95pt;z-index:251684864">
            <v:textbox>
              <w:txbxContent>
                <w:p w:rsidR="0072434A" w:rsidRDefault="0072434A" w:rsidP="0072434A">
                  <w:pPr>
                    <w:jc w:val="center"/>
                  </w:pPr>
                  <w:r>
                    <w:t>URBANA MARGINADA</w:t>
                  </w:r>
                </w:p>
              </w:txbxContent>
            </v:textbox>
          </v:shape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56" type="#_x0000_t202" style="position:absolute;left:0;text-align:left;margin-left:266.55pt;margin-top:131.65pt;width:112.2pt;height:27.65pt;z-index:251686912">
            <v:textbox>
              <w:txbxContent>
                <w:p w:rsidR="0072434A" w:rsidRDefault="0072434A" w:rsidP="0072434A">
                  <w:pPr>
                    <w:jc w:val="center"/>
                  </w:pPr>
                  <w:r>
                    <w:t>RURAL</w:t>
                  </w:r>
                </w:p>
              </w:txbxContent>
            </v:textbox>
          </v:shape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55" type="#_x0000_t32" style="position:absolute;left:0;text-align:left;margin-left:312.6pt;margin-top:108.2pt;width:0;height:23.45pt;z-index:251685888" o:connectortype="straight"/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53" type="#_x0000_t32" style="position:absolute;left:0;text-align:left;margin-left:312.6pt;margin-top:64.7pt;width:0;height:17.55pt;z-index:251683840" o:connectortype="straight"/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51" type="#_x0000_t202" style="position:absolute;left:0;text-align:left;margin-left:-13.1pt;margin-top:280.7pt;width:159.9pt;height:1in;z-index:251681792">
            <v:textbox>
              <w:txbxContent>
                <w:p w:rsidR="0072434A" w:rsidRDefault="0072434A" w:rsidP="0072434A">
                  <w:pPr>
                    <w:jc w:val="center"/>
                  </w:pPr>
                  <w:r>
                    <w:t>HORARIOS</w:t>
                  </w:r>
                </w:p>
                <w:p w:rsidR="0072434A" w:rsidRDefault="0072434A" w:rsidP="0072434A">
                  <w:r>
                    <w:t>DESDE 7:00a.m A 5:30p.m</w:t>
                  </w:r>
                </w:p>
                <w:p w:rsidR="0072434A" w:rsidRDefault="0072434A" w:rsidP="0072434A">
                  <w:r>
                    <w:t>VARÍA EN CADA CENTRO</w:t>
                  </w:r>
                </w:p>
              </w:txbxContent>
            </v:textbox>
          </v:shape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50" type="#_x0000_t32" style="position:absolute;left:0;text-align:left;margin-left:58.1pt;margin-top:249.7pt;width:0;height:36.85pt;z-index:251680768" o:connectortype="straight"/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49" type="#_x0000_t202" style="position:absolute;left:0;text-align:left;margin-left:-23.15pt;margin-top:159.3pt;width:187.55pt;height:90.4pt;z-index:251679744">
            <v:textbox>
              <w:txbxContent>
                <w:p w:rsidR="0072434A" w:rsidRDefault="0072434A" w:rsidP="0072434A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>ALIMENTACION</w:t>
                  </w:r>
                </w:p>
                <w:p w:rsidR="0072434A" w:rsidRDefault="0072434A" w:rsidP="0072434A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>EDUCACION</w:t>
                  </w:r>
                </w:p>
                <w:p w:rsidR="0072434A" w:rsidRDefault="0072434A" w:rsidP="0072434A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>TRABAJO SOCIAL</w:t>
                  </w:r>
                </w:p>
                <w:p w:rsidR="0072434A" w:rsidRDefault="0072434A" w:rsidP="0072434A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>SALUD</w:t>
                  </w:r>
                </w:p>
                <w:p w:rsidR="0072434A" w:rsidRDefault="0072434A" w:rsidP="0072434A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>ORIENTACION A PADRES</w:t>
                  </w:r>
                </w:p>
              </w:txbxContent>
            </v:textbox>
          </v:shape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47" type="#_x0000_t202" style="position:absolute;left:0;text-align:left;margin-left:91.55pt;margin-top:93.15pt;width:83.75pt;height:26.8pt;z-index:251677696">
            <v:textbox>
              <w:txbxContent>
                <w:p w:rsidR="0072434A" w:rsidRDefault="0072434A">
                  <w:r>
                    <w:t>DE 5 AÑOS</w:t>
                  </w:r>
                </w:p>
              </w:txbxContent>
            </v:textbox>
          </v:shape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46" type="#_x0000_t202" style="position:absolute;left:0;text-align:left;margin-left:-40.7pt;margin-top:93.15pt;width:65.3pt;height:26.8pt;z-index:251676672">
            <v:textbox>
              <w:txbxContent>
                <w:p w:rsidR="0072434A" w:rsidRDefault="0072434A">
                  <w:r>
                    <w:t>DE 4 AÑOS</w:t>
                  </w:r>
                </w:p>
              </w:txbxContent>
            </v:textbox>
          </v:shape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45" type="#_x0000_t32" style="position:absolute;left:0;text-align:left;margin-left:130.1pt;margin-top:69.7pt;width:.8pt;height:23.45pt;z-index:251675648" o:connectortype="straight"/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44" type="#_x0000_t32" style="position:absolute;left:0;text-align:left;margin-left:-8.05pt;margin-top:64.7pt;width:0;height:28.45pt;z-index:251674624" o:connectortype="straight"/>
        </w:pict>
      </w:r>
      <w:r w:rsidR="0072434A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43" type="#_x0000_t202" style="position:absolute;left:0;text-align:left;margin-left:71.5pt;margin-top:40.4pt;width:108.8pt;height:29.3pt;z-index:251673600">
            <v:textbox>
              <w:txbxContent>
                <w:p w:rsidR="0072434A" w:rsidRDefault="0072434A">
                  <w:r>
                    <w:t>NO ESCOLARIZADA</w:t>
                  </w:r>
                </w:p>
              </w:txbxContent>
            </v:textbox>
          </v:shape>
        </w:pict>
      </w:r>
      <w:r w:rsidR="00B53356">
        <w:rPr>
          <w:rFonts w:ascii="Comic Sans MS" w:hAnsi="Comic Sans MS"/>
          <w:noProof/>
          <w:color w:val="7030A0"/>
          <w:sz w:val="44"/>
          <w:szCs w:val="44"/>
          <w:lang w:eastAsia="es-MX"/>
        </w:rPr>
        <w:pict>
          <v:shape id="_x0000_s1042" type="#_x0000_t202" style="position:absolute;left:0;text-align:left;margin-left:-53.25pt;margin-top:40.4pt;width:94.6pt;height:24.3pt;z-index:251672576">
            <v:textbox>
              <w:txbxContent>
                <w:p w:rsidR="00B53356" w:rsidRDefault="00B53356">
                  <w:r>
                    <w:t>ESCOLARIZADA</w:t>
                  </w:r>
                </w:p>
              </w:txbxContent>
            </v:textbox>
          </v:shape>
        </w:pict>
      </w:r>
    </w:p>
    <w:sectPr w:rsidR="00B53356" w:rsidRPr="00B53356" w:rsidSect="00C669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307F"/>
    <w:multiLevelType w:val="hybridMultilevel"/>
    <w:tmpl w:val="4F54A07A"/>
    <w:lvl w:ilvl="0" w:tplc="C94CFC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06672"/>
    <w:multiLevelType w:val="hybridMultilevel"/>
    <w:tmpl w:val="C12A0E72"/>
    <w:lvl w:ilvl="0" w:tplc="E5302218">
      <w:start w:val="1"/>
      <w:numFmt w:val="bullet"/>
      <w:lvlText w:val="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69FB"/>
    <w:rsid w:val="00303004"/>
    <w:rsid w:val="0072434A"/>
    <w:rsid w:val="00916D47"/>
    <w:rsid w:val="00B53356"/>
    <w:rsid w:val="00C6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29"/>
        <o:r id="V:Rule9" type="connector" idref="#_x0000_s1030"/>
        <o:r id="V:Rule11" type="connector" idref="#_x0000_s1031"/>
        <o:r id="V:Rule13" type="connector" idref="#_x0000_s1032"/>
        <o:r id="V:Rule14" type="connector" idref="#_x0000_s1035"/>
        <o:r id="V:Rule16" type="connector" idref="#_x0000_s1038"/>
        <o:r id="V:Rule18" type="connector" idref="#_x0000_s1039"/>
        <o:r id="V:Rule20" type="connector" idref="#_x0000_s1040"/>
        <o:r id="V:Rule22" type="connector" idref="#_x0000_s1041"/>
        <o:r id="V:Rule24" type="connector" idref="#_x0000_s1044"/>
        <o:r id="V:Rule26" type="connector" idref="#_x0000_s1045"/>
        <o:r id="V:Rule28" type="connector" idref="#_x0000_s1048"/>
        <o:r id="V:Rule30" type="connector" idref="#_x0000_s1050"/>
        <o:r id="V:Rule32" type="connector" idref="#_x0000_s1053"/>
        <o:r id="V:Rule34" type="connector" idref="#_x0000_s1055"/>
        <o:r id="V:Rule36" type="connector" idref="#_x0000_s1058"/>
        <o:r id="V:Rule38" type="connector" idref="#_x0000_s1059"/>
        <o:r id="V:Rule40" type="connector" idref="#_x0000_s1062"/>
        <o:r id="V:Rule42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9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4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XIOMY</dc:creator>
  <cp:lastModifiedBy>XIOMY</cp:lastModifiedBy>
  <cp:revision>1</cp:revision>
  <dcterms:created xsi:type="dcterms:W3CDTF">2011-11-15T22:49:00Z</dcterms:created>
  <dcterms:modified xsi:type="dcterms:W3CDTF">2011-11-15T23:25:00Z</dcterms:modified>
</cp:coreProperties>
</file>