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79" w:rsidRPr="006F0BD0" w:rsidRDefault="00274479" w:rsidP="00BC0875">
      <w:pPr>
        <w:rPr>
          <w:rFonts w:ascii="Arial Unicode MS" w:eastAsia="Arial Unicode MS" w:hAnsi="Arial Unicode MS"/>
          <w:b/>
          <w:bCs/>
          <w:sz w:val="22"/>
          <w:szCs w:val="22"/>
        </w:rPr>
      </w:pPr>
    </w:p>
    <w:p w:rsidR="00274479" w:rsidRPr="006F0BD0" w:rsidRDefault="00274479" w:rsidP="00D1557E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>
        <w:rPr>
          <w:noProof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240;mso-wrap-edited:f" fillcolor="#bbe0e3">
            <v:imagedata r:id="rId5" o:title=""/>
          </v:shape>
          <o:OLEObject Type="Embed" ProgID="PBrush" ShapeID="_x0000_s1026" DrawAspect="Content" ObjectID="_1345611985" r:id="rId6"/>
        </w:pict>
      </w:r>
      <w:r w:rsidRPr="006F0BD0">
        <w:rPr>
          <w:rFonts w:ascii="Arial Unicode MS" w:eastAsia="Arial Unicode MS" w:hAnsi="Arial Unicode MS" w:cs="Arial Unicode MS"/>
          <w:b/>
          <w:bCs/>
          <w:sz w:val="22"/>
          <w:szCs w:val="22"/>
        </w:rPr>
        <w:t>ESCUELA NORMAL DE EDUCACIÓN PREESCOLAR</w:t>
      </w:r>
    </w:p>
    <w:p w:rsidR="00274479" w:rsidRPr="006F0BD0" w:rsidRDefault="00274479" w:rsidP="00D1557E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6F0BD0">
        <w:rPr>
          <w:rFonts w:ascii="Arial Unicode MS" w:eastAsia="Arial Unicode MS" w:hAnsi="Arial Unicode MS" w:cs="Arial Unicode MS"/>
          <w:b/>
          <w:bCs/>
          <w:sz w:val="22"/>
          <w:szCs w:val="22"/>
        </w:rPr>
        <w:t>PLANEACIÓN</w:t>
      </w:r>
    </w:p>
    <w:p w:rsidR="00274479" w:rsidRPr="006F0BD0" w:rsidRDefault="00274479" w:rsidP="00D1557E">
      <w:pPr>
        <w:jc w:val="center"/>
        <w:rPr>
          <w:rFonts w:ascii="Arial Unicode MS" w:eastAsia="Arial Unicode MS" w:hAnsi="Arial Unicode MS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>CICLO ESCOLAR 2010-2011</w:t>
      </w:r>
    </w:p>
    <w:p w:rsidR="00274479" w:rsidRPr="006F0BD0" w:rsidRDefault="00274479" w:rsidP="00D1557E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6F0BD0">
        <w:rPr>
          <w:rFonts w:ascii="Arial Unicode MS" w:eastAsia="Arial Unicode MS" w:hAnsi="Arial Unicode MS" w:cs="Arial Unicode MS"/>
          <w:b/>
          <w:bCs/>
          <w:sz w:val="22"/>
          <w:szCs w:val="22"/>
        </w:rPr>
        <w:t>LICENCIATURA EN EDUCACIÓN PREESCOLAR</w:t>
      </w:r>
    </w:p>
    <w:p w:rsidR="00274479" w:rsidRPr="006F0BD0" w:rsidRDefault="00274479" w:rsidP="00D1557E">
      <w:pPr>
        <w:jc w:val="center"/>
        <w:rPr>
          <w:rFonts w:ascii="Arial Unicode MS" w:eastAsia="Arial Unicode MS" w:hAnsi="Arial Unicode MS"/>
          <w:sz w:val="22"/>
          <w:szCs w:val="22"/>
        </w:rPr>
      </w:pPr>
    </w:p>
    <w:p w:rsidR="00274479" w:rsidRPr="004A297A" w:rsidRDefault="00274479" w:rsidP="00D1557E">
      <w:pPr>
        <w:rPr>
          <w:rFonts w:ascii="Arial Unicode MS" w:eastAsia="Arial Unicode MS" w:hAnsi="Arial Unicode MS"/>
          <w:b/>
          <w:bCs/>
          <w:sz w:val="22"/>
          <w:szCs w:val="22"/>
        </w:rPr>
      </w:pPr>
      <w:r w:rsidRPr="006F0BD0">
        <w:rPr>
          <w:rFonts w:ascii="Arial Unicode MS" w:eastAsia="Arial Unicode MS" w:hAnsi="Arial Unicode MS" w:cs="Arial Unicode MS"/>
          <w:b/>
          <w:bCs/>
          <w:sz w:val="22"/>
          <w:szCs w:val="22"/>
        </w:rPr>
        <w:t>NOMBRE DEL DOCENTE: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 Daniel Díaz Gutiérrez  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6F0BD0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GRADO: 1º </w:t>
      </w:r>
      <w:r w:rsidRPr="006F0BD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/>
          <w:sz w:val="22"/>
          <w:szCs w:val="22"/>
        </w:rPr>
        <w:tab/>
      </w:r>
      <w:r w:rsidRPr="006F0BD0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SEMESTRE: 1º </w:t>
      </w:r>
      <w:r w:rsidRPr="006F0BD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6F0BD0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SECCIÓN: </w:t>
      </w:r>
      <w:r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B </w:t>
      </w:r>
      <w:r w:rsidRPr="006F0BD0">
        <w:rPr>
          <w:rFonts w:ascii="Arial Unicode MS" w:eastAsia="Arial Unicode MS" w:hAnsi="Arial Unicode MS"/>
          <w:sz w:val="22"/>
          <w:szCs w:val="22"/>
        </w:rPr>
        <w:br/>
      </w:r>
      <w:r w:rsidRPr="004A297A">
        <w:rPr>
          <w:rFonts w:ascii="Arial Unicode MS" w:eastAsia="Arial Unicode MS" w:hAnsi="Arial Unicode MS" w:cs="Arial Unicode MS"/>
          <w:b/>
          <w:bCs/>
          <w:sz w:val="22"/>
          <w:szCs w:val="22"/>
        </w:rPr>
        <w:t>ASIGNATURA: Estrategias para el estudio de la comunicación I.</w:t>
      </w:r>
    </w:p>
    <w:p w:rsidR="00274479" w:rsidRPr="004A297A" w:rsidRDefault="00274479" w:rsidP="00A33331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4A297A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PROPÓSITO DE LA  ASIGNATURA: </w:t>
      </w:r>
    </w:p>
    <w:p w:rsidR="00274479" w:rsidRPr="006F0BD0" w:rsidRDefault="00274479" w:rsidP="002F6A3F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MX"/>
        </w:rPr>
      </w:pPr>
      <w:r w:rsidRPr="006F0BD0">
        <w:rPr>
          <w:rFonts w:ascii="Arial Unicode MS" w:eastAsia="Arial Unicode MS" w:hAnsi="Arial Unicode MS" w:cs="Arial Unicode MS"/>
          <w:sz w:val="22"/>
          <w:szCs w:val="22"/>
          <w:lang w:val="es-MX"/>
        </w:rPr>
        <w:t>Que el alumno logre el desarrollo de las competencias de lectura comprensiva y crítica, así como la expresión clara en forma oral y escrita para aprender con autonomía y para comunicarse en forma fluida y eficiente.</w:t>
      </w:r>
    </w:p>
    <w:p w:rsidR="00274479" w:rsidRPr="006F0BD0" w:rsidRDefault="00274479" w:rsidP="00D1557E">
      <w:pPr>
        <w:jc w:val="both"/>
        <w:rPr>
          <w:rFonts w:ascii="Arial Unicode MS" w:eastAsia="Arial Unicode MS" w:hAnsi="Arial Unicode MS"/>
          <w:sz w:val="22"/>
          <w:szCs w:val="22"/>
        </w:rPr>
      </w:pPr>
    </w:p>
    <w:tbl>
      <w:tblPr>
        <w:tblW w:w="18288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1"/>
        <w:gridCol w:w="11807"/>
      </w:tblGrid>
      <w:tr w:rsidR="00274479" w:rsidRPr="006F0BD0">
        <w:tc>
          <w:tcPr>
            <w:tcW w:w="6481" w:type="dxa"/>
          </w:tcPr>
          <w:p w:rsidR="00274479" w:rsidRPr="006F0BD0" w:rsidRDefault="00274479" w:rsidP="0057576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BLOQUES</w:t>
            </w:r>
          </w:p>
        </w:tc>
        <w:tc>
          <w:tcPr>
            <w:tcW w:w="11807" w:type="dxa"/>
          </w:tcPr>
          <w:p w:rsidR="00274479" w:rsidRPr="006F0BD0" w:rsidRDefault="00274479" w:rsidP="00575769">
            <w:pPr>
              <w:ind w:left="190"/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COMPETENCIA QUE SE DESARROLLA</w:t>
            </w:r>
          </w:p>
        </w:tc>
      </w:tr>
      <w:tr w:rsidR="00274479" w:rsidRPr="006F0BD0">
        <w:tc>
          <w:tcPr>
            <w:tcW w:w="6481" w:type="dxa"/>
          </w:tcPr>
          <w:p w:rsidR="00274479" w:rsidRPr="006F0BD0" w:rsidRDefault="00274479" w:rsidP="00E45307">
            <w:pPr>
              <w:jc w:val="both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Pr="006F0BD0" w:rsidRDefault="00274479" w:rsidP="00E45307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I. El aprovechamiento de la información transmitida oralmente.</w:t>
            </w:r>
          </w:p>
          <w:p w:rsidR="00274479" w:rsidRPr="006F0BD0" w:rsidRDefault="00274479" w:rsidP="00712902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</w:p>
        </w:tc>
        <w:tc>
          <w:tcPr>
            <w:tcW w:w="11807" w:type="dxa"/>
          </w:tcPr>
          <w:p w:rsidR="00274479" w:rsidRPr="006F0BD0" w:rsidRDefault="00274479" w:rsidP="00A015A4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Pr="006F0BD0" w:rsidRDefault="00274479" w:rsidP="00E45307">
            <w:pPr>
              <w:numPr>
                <w:ilvl w:val="0"/>
                <w:numId w:val="5"/>
              </w:num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Habilidades intelectuales específicas</w:t>
            </w:r>
          </w:p>
          <w:p w:rsidR="00274479" w:rsidRPr="006F0BD0" w:rsidRDefault="00274479" w:rsidP="00A015A4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</w:tc>
      </w:tr>
      <w:tr w:rsidR="00274479" w:rsidRPr="006F0BD0">
        <w:tc>
          <w:tcPr>
            <w:tcW w:w="6481" w:type="dxa"/>
          </w:tcPr>
          <w:p w:rsidR="00274479" w:rsidRPr="006F0BD0" w:rsidRDefault="00274479" w:rsidP="00E45307">
            <w:pPr>
              <w:jc w:val="both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Pr="006F0BD0" w:rsidRDefault="00274479" w:rsidP="00E45307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II. La expresión oral fluida y coherente.</w:t>
            </w:r>
          </w:p>
          <w:p w:rsidR="00274479" w:rsidRPr="006F0BD0" w:rsidRDefault="00274479" w:rsidP="00712902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</w:p>
        </w:tc>
        <w:tc>
          <w:tcPr>
            <w:tcW w:w="11807" w:type="dxa"/>
          </w:tcPr>
          <w:p w:rsidR="00274479" w:rsidRPr="006F0BD0" w:rsidRDefault="00274479" w:rsidP="00A015A4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Pr="006F0BD0" w:rsidRDefault="00274479" w:rsidP="00E45307">
            <w:pPr>
              <w:numPr>
                <w:ilvl w:val="0"/>
                <w:numId w:val="5"/>
              </w:num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Habilidades intelectuales específicas</w:t>
            </w:r>
          </w:p>
          <w:p w:rsidR="00274479" w:rsidRPr="006F0BD0" w:rsidRDefault="00274479" w:rsidP="00A015A4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</w:tc>
      </w:tr>
      <w:tr w:rsidR="00274479" w:rsidRPr="006F0BD0">
        <w:tc>
          <w:tcPr>
            <w:tcW w:w="6481" w:type="dxa"/>
          </w:tcPr>
          <w:p w:rsidR="00274479" w:rsidRPr="006F0BD0" w:rsidRDefault="00274479" w:rsidP="00712902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Pr="006F0BD0" w:rsidRDefault="00274479" w:rsidP="00E45307">
            <w:pP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III. La lectura de libros y el manejo de las fuentes de información</w:t>
            </w:r>
          </w:p>
          <w:p w:rsidR="00274479" w:rsidRPr="006F0BD0" w:rsidRDefault="00274479" w:rsidP="00712902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</w:tc>
        <w:tc>
          <w:tcPr>
            <w:tcW w:w="11807" w:type="dxa"/>
          </w:tcPr>
          <w:p w:rsidR="00274479" w:rsidRPr="006F0BD0" w:rsidRDefault="00274479" w:rsidP="00E45307">
            <w:pPr>
              <w:ind w:left="360"/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Pr="006F0BD0" w:rsidRDefault="00274479" w:rsidP="00E45307">
            <w:pPr>
              <w:numPr>
                <w:ilvl w:val="0"/>
                <w:numId w:val="5"/>
              </w:num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Habilidades intelectuales específicas</w:t>
            </w:r>
          </w:p>
          <w:p w:rsidR="00274479" w:rsidRPr="006F0BD0" w:rsidRDefault="00274479" w:rsidP="00712902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</w:p>
        </w:tc>
      </w:tr>
      <w:tr w:rsidR="00274479" w:rsidRPr="006F0BD0">
        <w:tc>
          <w:tcPr>
            <w:tcW w:w="6481" w:type="dxa"/>
          </w:tcPr>
          <w:p w:rsidR="00274479" w:rsidRPr="006F0BD0" w:rsidRDefault="00274479" w:rsidP="00712902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Pr="006F0BD0" w:rsidRDefault="00274479" w:rsidP="00E45307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IV. La redacción de textos y reportes académicos breves.</w:t>
            </w:r>
          </w:p>
          <w:p w:rsidR="00274479" w:rsidRPr="006F0BD0" w:rsidRDefault="00274479" w:rsidP="00E45307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</w:p>
        </w:tc>
        <w:tc>
          <w:tcPr>
            <w:tcW w:w="11807" w:type="dxa"/>
          </w:tcPr>
          <w:p w:rsidR="00274479" w:rsidRPr="006F0BD0" w:rsidRDefault="00274479" w:rsidP="00712902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Pr="006F0BD0" w:rsidRDefault="00274479" w:rsidP="00E45307">
            <w:pPr>
              <w:numPr>
                <w:ilvl w:val="0"/>
                <w:numId w:val="5"/>
              </w:num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Habilidades intelectuales específicas</w:t>
            </w:r>
          </w:p>
          <w:p w:rsidR="00274479" w:rsidRPr="006F0BD0" w:rsidRDefault="00274479" w:rsidP="00712902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</w:p>
        </w:tc>
      </w:tr>
      <w:tr w:rsidR="00274479" w:rsidRPr="006F0BD0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8288" w:type="dxa"/>
            <w:gridSpan w:val="2"/>
          </w:tcPr>
          <w:p w:rsidR="00274479" w:rsidRDefault="00274479" w:rsidP="00A33331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 xml:space="preserve">CRITERIOS DE EVALUACIÓN: </w:t>
            </w:r>
          </w:p>
          <w:p w:rsidR="00274479" w:rsidRDefault="00274479" w:rsidP="00BE199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EXÁMENES: 50 %</w:t>
            </w:r>
          </w:p>
          <w:p w:rsidR="00274479" w:rsidRDefault="00274479" w:rsidP="00BE199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TRABAJOS ESCRITOS: 25%</w:t>
            </w:r>
          </w:p>
          <w:p w:rsidR="00274479" w:rsidRDefault="00274479" w:rsidP="00BE199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PARTICIPACIONES, EXPOSICIONES Y MANEJO DE MATERIAL: 25%</w:t>
            </w:r>
          </w:p>
          <w:p w:rsidR="00274479" w:rsidRPr="006F0BD0" w:rsidRDefault="00274479" w:rsidP="00A33331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Pr="006F0BD0" w:rsidRDefault="00274479" w:rsidP="00A33331">
            <w:pP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IDENTIFICAR LAS ASIGNATURAS QUE ANTECENDEN Y LA SUBSECUENTES Y RELACIÓN QUE TIENE NUESTRA ASIGNATURA CON OTRAS ASIGNATURAS</w:t>
            </w:r>
          </w:p>
          <w:p w:rsidR="00274479" w:rsidRPr="006F0BD0" w:rsidRDefault="00274479" w:rsidP="002408B0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Como formación común está relacionada directamente con Estrategias para el estudio y la comunicación II.</w:t>
            </w:r>
          </w:p>
          <w:p w:rsidR="00274479" w:rsidRPr="006F0BD0" w:rsidRDefault="00274479" w:rsidP="002408B0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Las competencias que se desarrollan se combinan continua e inherentemente  en todas las actividades de las asignaturas que cursará el alumno durante toda su preparación profesional  las cuales  le ayudarán  a alcanzar logros académicos genuinos para el aprendizaje autónomo y permanente.</w:t>
            </w:r>
          </w:p>
          <w:p w:rsidR="00274479" w:rsidRPr="006F0BD0" w:rsidRDefault="00274479" w:rsidP="00A33331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Pr="006F0BD0" w:rsidRDefault="00274479" w:rsidP="002E24D0">
            <w:pP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COMPETENCIAS QUE SE DESARROLLAN DEL PERFIL DE EGRESO</w:t>
            </w:r>
          </w:p>
          <w:p w:rsidR="00274479" w:rsidRPr="006F0BD0" w:rsidRDefault="00274479" w:rsidP="002408B0">
            <w:pPr>
              <w:numPr>
                <w:ilvl w:val="0"/>
                <w:numId w:val="5"/>
              </w:num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Habilidades intelectuales específicas.</w:t>
            </w:r>
          </w:p>
          <w:p w:rsidR="00274479" w:rsidRPr="006F0BD0" w:rsidRDefault="00274479" w:rsidP="002E24D0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Pr="006F0BD0" w:rsidRDefault="00274479" w:rsidP="002E24D0">
            <w:pP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ACTIVIDAD DE CIERRE DE CURSO:</w:t>
            </w:r>
          </w:p>
          <w:p w:rsidR="00274479" w:rsidRPr="00C975EC" w:rsidRDefault="00274479" w:rsidP="00575769">
            <w:pPr>
              <w:ind w:left="108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C975EC">
              <w:rPr>
                <w:rFonts w:ascii="Arial Unicode MS" w:eastAsia="Arial Unicode MS" w:hAnsi="Arial Unicode MS" w:cs="Arial Unicode MS"/>
                <w:sz w:val="22"/>
                <w:szCs w:val="22"/>
              </w:rPr>
              <w:t>Elaboración de un ensayo de un tema de interés manejable con otras asignaturas.</w:t>
            </w:r>
          </w:p>
          <w:p w:rsidR="00274479" w:rsidRPr="006F0BD0" w:rsidRDefault="00274479" w:rsidP="00575769">
            <w:pPr>
              <w:ind w:left="108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ES_tradnl"/>
              </w:rPr>
              <w:t xml:space="preserve">     </w:t>
            </w:r>
          </w:p>
          <w:p w:rsidR="00274479" w:rsidRPr="006F0BD0" w:rsidRDefault="00274479" w:rsidP="00575769">
            <w:pPr>
              <w:ind w:left="108"/>
              <w:rPr>
                <w:rFonts w:ascii="Arial Unicode MS" w:eastAsia="Arial Unicode MS" w:hAnsi="Arial Unicode MS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274479" w:rsidRPr="006F0BD0" w:rsidRDefault="00274479" w:rsidP="003049E6">
      <w:pPr>
        <w:rPr>
          <w:rFonts w:ascii="Arial Unicode MS" w:eastAsia="Arial Unicode MS" w:hAnsi="Arial Unicode MS"/>
          <w:sz w:val="22"/>
          <w:szCs w:val="22"/>
        </w:rPr>
      </w:pPr>
    </w:p>
    <w:p w:rsidR="00274479" w:rsidRPr="006F0BD0" w:rsidRDefault="00274479" w:rsidP="00EC22B5">
      <w:pPr>
        <w:rPr>
          <w:rFonts w:ascii="Arial Unicode MS" w:eastAsia="Arial Unicode MS" w:hAnsi="Arial Unicode MS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8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2322"/>
        <w:gridCol w:w="2898"/>
        <w:gridCol w:w="2340"/>
        <w:gridCol w:w="1920"/>
        <w:gridCol w:w="2040"/>
        <w:gridCol w:w="2426"/>
        <w:gridCol w:w="1534"/>
        <w:gridCol w:w="1800"/>
      </w:tblGrid>
      <w:tr w:rsidR="00274479" w:rsidRPr="006F0BD0">
        <w:tc>
          <w:tcPr>
            <w:tcW w:w="1080" w:type="dxa"/>
          </w:tcPr>
          <w:p w:rsidR="00274479" w:rsidRPr="00FA0EAB" w:rsidRDefault="00274479" w:rsidP="008A6E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s-MX"/>
              </w:rPr>
            </w:pPr>
            <w:r w:rsidRPr="00FA0EAB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2322" w:type="dxa"/>
          </w:tcPr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  <w:t>TEMA</w:t>
            </w:r>
          </w:p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2898" w:type="dxa"/>
          </w:tcPr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  <w:t>ACTIVIDADES Y</w:t>
            </w:r>
          </w:p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  <w:t>TAREA</w:t>
            </w:r>
          </w:p>
        </w:tc>
        <w:tc>
          <w:tcPr>
            <w:tcW w:w="2340" w:type="dxa"/>
          </w:tcPr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  <w:t>PROP</w:t>
            </w:r>
            <w:r w:rsidRPr="006F0BD0">
              <w:rPr>
                <w:rFonts w:ascii="Arial Unicode MS" w:eastAsia="Arial Unicode MS" w:hAnsi="Arial Unicode MS" w:cs="Arial Unicode MS" w:hint="eastAsia"/>
                <w:b/>
                <w:bCs/>
                <w:sz w:val="22"/>
                <w:szCs w:val="22"/>
                <w:lang w:val="es-MX"/>
              </w:rPr>
              <w:t>Ó</w:t>
            </w: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  <w:t>SITO TEMA</w:t>
            </w: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920" w:type="dxa"/>
          </w:tcPr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  <w:t>LECTURA Y AUTOR</w:t>
            </w:r>
          </w:p>
        </w:tc>
        <w:tc>
          <w:tcPr>
            <w:tcW w:w="2040" w:type="dxa"/>
          </w:tcPr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  <w:t xml:space="preserve">DINÁMICA </w:t>
            </w:r>
          </w:p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2426" w:type="dxa"/>
          </w:tcPr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  <w:t>PRODUCTO</w:t>
            </w:r>
          </w:p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  <w:t>TEMA ACTIVIDAD</w:t>
            </w:r>
          </w:p>
        </w:tc>
        <w:tc>
          <w:tcPr>
            <w:tcW w:w="1534" w:type="dxa"/>
          </w:tcPr>
          <w:p w:rsidR="00274479" w:rsidRPr="00957CEC" w:rsidRDefault="00274479" w:rsidP="008A6E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s-MX"/>
              </w:rPr>
            </w:pPr>
            <w:r w:rsidRPr="00957CEC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1800" w:type="dxa"/>
          </w:tcPr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  <w:lang w:val="es-MX"/>
              </w:rPr>
              <w:t xml:space="preserve">EVALUACIÓN </w:t>
            </w:r>
          </w:p>
        </w:tc>
      </w:tr>
      <w:tr w:rsidR="00274479" w:rsidRPr="006E37B0">
        <w:tc>
          <w:tcPr>
            <w:tcW w:w="1080" w:type="dxa"/>
          </w:tcPr>
          <w:p w:rsidR="00274479" w:rsidRPr="006E37B0" w:rsidRDefault="00274479" w:rsidP="008A6EB6">
            <w:pPr>
              <w:jc w:val="center"/>
              <w:rPr>
                <w:rFonts w:ascii="Arial Unicode MS" w:eastAsia="Arial Unicode MS" w:hAnsi="Arial Unicode MS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</w:tcPr>
          <w:p w:rsidR="00274479" w:rsidRPr="006E37B0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Curso de Inducción</w:t>
            </w:r>
          </w:p>
        </w:tc>
        <w:tc>
          <w:tcPr>
            <w:tcW w:w="2898" w:type="dxa"/>
          </w:tcPr>
          <w:p w:rsidR="00274479" w:rsidRPr="006E37B0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340" w:type="dxa"/>
          </w:tcPr>
          <w:p w:rsidR="00274479" w:rsidRPr="006E37B0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1920" w:type="dxa"/>
          </w:tcPr>
          <w:p w:rsidR="00274479" w:rsidRPr="006E37B0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040" w:type="dxa"/>
          </w:tcPr>
          <w:p w:rsidR="00274479" w:rsidRPr="006E37B0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426" w:type="dxa"/>
          </w:tcPr>
          <w:p w:rsidR="00274479" w:rsidRPr="006E37B0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1534" w:type="dxa"/>
          </w:tcPr>
          <w:p w:rsidR="00274479" w:rsidRPr="006E37B0" w:rsidRDefault="00274479" w:rsidP="008A6EB6">
            <w:pPr>
              <w:jc w:val="center"/>
              <w:rPr>
                <w:rFonts w:ascii="Arial Unicode MS" w:eastAsia="Arial Unicode MS" w:hAnsi="Arial Unicode MS"/>
                <w:sz w:val="20"/>
                <w:szCs w:val="2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MX"/>
              </w:rPr>
              <w:t>23 al 27 de Agosto</w:t>
            </w:r>
          </w:p>
        </w:tc>
        <w:tc>
          <w:tcPr>
            <w:tcW w:w="1800" w:type="dxa"/>
          </w:tcPr>
          <w:p w:rsidR="00274479" w:rsidRPr="006E37B0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</w:tr>
      <w:tr w:rsidR="00274479" w:rsidRPr="006F0BD0">
        <w:tc>
          <w:tcPr>
            <w:tcW w:w="1080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I. El aprovechamiento de la información transmitida oralmente.</w:t>
            </w: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322" w:type="dxa"/>
          </w:tcPr>
          <w:p w:rsidR="00274479" w:rsidRPr="006F0BD0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1.- La comprensión del contenido central de una clase o exposición oral, con el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apoyo de estrategias para la identificación de ideas principales.</w:t>
            </w: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noProof/>
                <w:lang w:val="es-MX" w:eastAsia="es-MX"/>
              </w:rPr>
              <w:pict>
                <v:line id="_x0000_s1027" style="position:absolute;z-index:251659264" from="108.6pt,210.25pt" to="858.6pt,210.25pt" strokeweight="1pt"/>
              </w:pict>
            </w:r>
          </w:p>
        </w:tc>
        <w:tc>
          <w:tcPr>
            <w:tcW w:w="2898" w:type="dxa"/>
          </w:tcPr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1.1 Analizar y explicar las características y puntos que debe contener un resumen.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1.2 Realizar un resumen de la lectura 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El arte de escuchar” después de analizarla en el salón.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1.3 Narración por un alumno de alguna anécdota, historia o experiencia para después por equipo elaborar una versión compacta del relato y analizar en grupo los resultados obtenidos.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1.4 Después de realizar la lectura “Reconceptualización de la lectura y de la comprensión lectora”, elaborar un resumen.</w:t>
            </w:r>
          </w:p>
          <w:p w:rsidR="00274479" w:rsidRPr="006F0BD0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340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Identifique el tema central de una exposición oral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 y la lectura de textos </w:t>
            </w: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así como sus ideas principales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.</w:t>
            </w:r>
          </w:p>
        </w:tc>
        <w:tc>
          <w:tcPr>
            <w:tcW w:w="1920" w:type="dxa"/>
          </w:tcPr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El resumen” Centro virtual de redacción del ITESM.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El arte de escuchar” Hielen Mc.Entee de Madero.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Reconceptualización de la lectura y de la comprensión lectora” Margarita Gómez Palacios.</w:t>
            </w:r>
          </w:p>
        </w:tc>
        <w:tc>
          <w:tcPr>
            <w:tcW w:w="204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Individualmente realizar el resumen.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Narración de una anécdota.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8A6EB6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8A6EB6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8A6EB6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8A6EB6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8A6EB6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8A6EB6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8A6EB6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8A6EB6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8A6EB6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8A6EB6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8A6EB6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8A6EB6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8A6EB6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8A6EB6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426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Resumen de los planteamientos centrales de una clase o exposición reciente.</w:t>
            </w:r>
          </w:p>
        </w:tc>
        <w:tc>
          <w:tcPr>
            <w:tcW w:w="1534" w:type="dxa"/>
          </w:tcPr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30 al 3 de Septiembre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5D6AF7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30 al 3 de Septiembre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6 al 10 de Septiembre.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Pr="006F0BD0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</w:tc>
        <w:tc>
          <w:tcPr>
            <w:tcW w:w="180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Resumen.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</w:tr>
      <w:tr w:rsidR="00274479" w:rsidRPr="006F0BD0">
        <w:tc>
          <w:tcPr>
            <w:tcW w:w="1080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5D6AF7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I. El aprovechamiento de la información transmitida oralmente.</w:t>
            </w: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322" w:type="dxa"/>
          </w:tcPr>
          <w:p w:rsidR="00274479" w:rsidRPr="006F0BD0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2 .-El registro de la información fundamental de una exposición en notas y apuntes</w:t>
            </w: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noProof/>
                <w:lang w:val="es-MX" w:eastAsia="es-MX"/>
              </w:rPr>
              <w:pict>
                <v:line id="_x0000_s1028" style="position:absolute;z-index:251660288" from="108.6pt,153.95pt" to="858.6pt,153.95pt" strokeweight="1pt"/>
              </w:pict>
            </w: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de clase</w:t>
            </w:r>
          </w:p>
        </w:tc>
        <w:tc>
          <w:tcPr>
            <w:tcW w:w="2898" w:type="dxa"/>
          </w:tcPr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2.1 Realizar un resumen donde se mencionen los puntos principales que se deben tomar en cuenta para tomar apuntes de una exposición de ambas lecturas.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2.3 Explicar que es y como se hace un cuadro de doble entrada.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2.4 Realizar un cuadro de doble entrada, eje vertical aspectos importantes para tomar apuntes, eje horizontal, ambos autores.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2.5 Realizar por equipo una audiograbación de una noticia. En el salón y por equipo analizarla y llenar los requisitos de un reporte de audición.</w:t>
            </w:r>
          </w:p>
          <w:p w:rsidR="00274479" w:rsidRPr="006F0BD0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Investigar una noticia de interés por equipo, grabarla en audio y traerla a la escuela con una grabadora.</w:t>
            </w:r>
          </w:p>
        </w:tc>
        <w:tc>
          <w:tcPr>
            <w:tcW w:w="2340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ES_tradnl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t>Registre la información y elabore notas y apuntes de los temas vistos.</w:t>
            </w:r>
          </w:p>
        </w:tc>
        <w:tc>
          <w:tcPr>
            <w:tcW w:w="192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Tomar apuntes” Guía del estudiante, Margarita Castañeda Yañez.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“”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Tomar apuntes” Guía de estudios y actividades. Ma. Teresa Serafín.</w:t>
            </w:r>
          </w:p>
        </w:tc>
        <w:tc>
          <w:tcPr>
            <w:tcW w:w="204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Resumen.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Cuadro de doble entrada.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Trabajo en equipo.</w:t>
            </w:r>
          </w:p>
        </w:tc>
        <w:tc>
          <w:tcPr>
            <w:tcW w:w="2426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1534" w:type="dxa"/>
          </w:tcPr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Pr="006F0BD0" w:rsidRDefault="00274479" w:rsidP="006E37B0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13 al 17 de Septiembre</w:t>
            </w:r>
          </w:p>
        </w:tc>
        <w:tc>
          <w:tcPr>
            <w:tcW w:w="180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Resumen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Cuadro de doble entrada.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Audiograbación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1er examen parcial.</w:t>
            </w:r>
          </w:p>
        </w:tc>
      </w:tr>
      <w:tr w:rsidR="00274479" w:rsidRPr="006F0BD0">
        <w:tc>
          <w:tcPr>
            <w:tcW w:w="1080" w:type="dxa"/>
          </w:tcPr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5D6AF7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I. El aprovechamiento de la información transmitida oralmente.</w:t>
            </w:r>
          </w:p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322" w:type="dxa"/>
          </w:tcPr>
          <w:p w:rsidR="00274479" w:rsidRPr="006F0BD0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3.- El seguimiento de las argumentaciones expuestas en una conferencia o en un</w:t>
            </w:r>
          </w:p>
          <w:p w:rsidR="00274479" w:rsidRPr="006F0BD0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debate.</w:t>
            </w: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898" w:type="dxa"/>
          </w:tcPr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3.1 Explicar las características y como se realiza un cuadro sinóptico.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3.2 Analizar la lectura y realizar un cuadro sinóptico con las características e ideas principales de la argumentación.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340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Logre seguir las argumentaciones expuestas en un debate o conferencia.</w:t>
            </w:r>
          </w:p>
        </w:tc>
        <w:tc>
          <w:tcPr>
            <w:tcW w:w="1920" w:type="dxa"/>
          </w:tcPr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La argumentación” Pilar Madrazo y Mondragón y Ma. Victoria Reyzabal.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04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Cuadro sinóptico.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Uso de tablas. </w:t>
            </w:r>
          </w:p>
        </w:tc>
        <w:tc>
          <w:tcPr>
            <w:tcW w:w="2426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1534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Pr="006F0BD0" w:rsidRDefault="00274479" w:rsidP="009F6D99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22 al  24 de Septiembre</w:t>
            </w:r>
          </w:p>
        </w:tc>
        <w:tc>
          <w:tcPr>
            <w:tcW w:w="180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Cuadro sinóptico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 enviada por escuela en red.</w:t>
            </w:r>
          </w:p>
        </w:tc>
      </w:tr>
      <w:tr w:rsidR="00274479" w:rsidRPr="006F0BD0">
        <w:trPr>
          <w:trHeight w:val="2791"/>
        </w:trPr>
        <w:tc>
          <w:tcPr>
            <w:tcW w:w="1080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  <w:lang w:val="es-MX"/>
              </w:rPr>
            </w:pPr>
          </w:p>
          <w:p w:rsidR="00274479" w:rsidRPr="006F0BD0" w:rsidRDefault="00274479" w:rsidP="005D6AF7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I. El aprovechamiento de la información transmitida oralmente.</w:t>
            </w: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2322" w:type="dxa"/>
          </w:tcPr>
          <w:p w:rsidR="00274479" w:rsidRPr="006F0BD0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4.- La detección de incongruencias, contradicciones y afirmaciones no fundamentadas en </w:t>
            </w:r>
            <w:r>
              <w:rPr>
                <w:noProof/>
                <w:lang w:val="es-MX" w:eastAsia="es-MX"/>
              </w:rPr>
              <w:pict>
                <v:line id="_x0000_s1029" style="position:absolute;left:0;text-align:left;z-index:251661312;mso-position-horizontal-relative:text;mso-position-vertical-relative:text" from="108.6pt,330.75pt" to="858.6pt,330.75pt"/>
              </w:pict>
            </w: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exposiciones</w:t>
            </w:r>
          </w:p>
        </w:tc>
        <w:tc>
          <w:tcPr>
            <w:tcW w:w="2898" w:type="dxa"/>
          </w:tcPr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4.1 Leer la lectura y analizarla en el salón de clases para identificar como se debe redactar correctamente un texto.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4.2 Investiga el significado de cantinflear, incongruencias, contradicciones, confusión léxica, fallas de sintaxis e ideas truncas. Completar el cuadro de registro en salón de clases.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Tarea: Investigar los conceptos anteriores. </w:t>
            </w: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340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Identifique discrepancias en lo expuesto o falta de sustento en las aseveraciones presentadas.</w:t>
            </w:r>
          </w:p>
        </w:tc>
        <w:tc>
          <w:tcPr>
            <w:tcW w:w="1920" w:type="dxa"/>
          </w:tcPr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ES_tradnl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t>Producción de un texto” Ma. Teresa Serafín.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ES_tradnl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ES_tradnl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t>Investigación por parte de la alumna.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ES_tradnl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ES_tradnl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ES_tradnl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ES_tradnl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ES_tradnl"/>
              </w:rPr>
            </w:pPr>
          </w:p>
        </w:tc>
        <w:tc>
          <w:tcPr>
            <w:tcW w:w="2040" w:type="dxa"/>
          </w:tcPr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Papa caliente de ideas principales.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Ver video de Cantinflas e identificar cada uno de los conceptos en el cuadro.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En equipo elaborar un texto cantinflesco y exponerlo al grupo.</w:t>
            </w:r>
          </w:p>
        </w:tc>
        <w:tc>
          <w:tcPr>
            <w:tcW w:w="2426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1534" w:type="dxa"/>
          </w:tcPr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27 al 1 de Octubre.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4 al 8 de Octubre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Pr="006F0BD0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</w:tc>
        <w:tc>
          <w:tcPr>
            <w:tcW w:w="180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Ensayo.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Cuadros con análisis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1er examen bimestral.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</w:tr>
      <w:tr w:rsidR="00274479" w:rsidRPr="006F0BD0">
        <w:tc>
          <w:tcPr>
            <w:tcW w:w="1080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II. La expresión oral fluida y coherente.</w:t>
            </w: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322" w:type="dxa"/>
          </w:tcPr>
          <w:p w:rsidR="00274479" w:rsidRPr="006F0BD0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1.- La descripción y explicación oral de fenómenos y ambientes.</w:t>
            </w: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898" w:type="dxa"/>
          </w:tcPr>
          <w:p w:rsidR="00274479" w:rsidRDefault="00274479" w:rsidP="008A6EB6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2.1 Elabora una síntesis de las ideas principales de las lecturas.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2.2 Elaborar un resumen de las lecturas y análisis visto en clases.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2.2 Identificar la descripción de los personajes, lugares y ambientes que aparecen en las canciones. Llenado de tabla de descripciones.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traer canciones de Chava Flores.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noProof/>
                <w:lang w:val="es-MX" w:eastAsia="es-MX"/>
              </w:rPr>
              <w:pict>
                <v:line id="_x0000_s1030" style="position:absolute;left:0;text-align:left;z-index:251662336" from="-7.05pt,.9pt" to="742.95pt,.9pt"/>
              </w:pic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2.3 Redacta un texto donde expliques las características vistas en las lecturas señaladas.</w:t>
            </w:r>
          </w:p>
          <w:p w:rsidR="00274479" w:rsidRPr="007D4CBF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</w:tc>
        <w:tc>
          <w:tcPr>
            <w:tcW w:w="2340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Describa y explique oralmente fenómenos y ambientes diversos.</w:t>
            </w:r>
          </w:p>
        </w:tc>
        <w:tc>
          <w:tcPr>
            <w:tcW w:w="1920" w:type="dxa"/>
          </w:tcPr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La Descripción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”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Fernando Montes de Oca, “La descripci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ó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n, el retrato y el auto-retrato” Ma. Victoria Reyzábal.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Canciones “Sábado Distrito Federal” y “El quince años de Espergencia” de Chava Flores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Esquema para una oda al lápiz” y “Animal de Pluma” Vicente Quitarte.</w:t>
            </w:r>
          </w:p>
        </w:tc>
        <w:tc>
          <w:tcPr>
            <w:tcW w:w="204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ES_tradnl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t>Lluvia de ideas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t>Escuchar los audios.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t>Dibujar como se imaginan físicamente a los personajes.</w:t>
            </w: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ES_tradnl"/>
              </w:rPr>
            </w:pPr>
          </w:p>
        </w:tc>
        <w:tc>
          <w:tcPr>
            <w:tcW w:w="2426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Debate de un tema de interés en el grupo, fundamentando las argumentaciones de acuerdo a aportaciones en el foro.</w:t>
            </w:r>
          </w:p>
        </w:tc>
        <w:tc>
          <w:tcPr>
            <w:tcW w:w="1534" w:type="dxa"/>
          </w:tcPr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18 al 22 de Octubre.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Pr="006F0BD0" w:rsidRDefault="00274479" w:rsidP="009F6D99">
            <w:pPr>
              <w:jc w:val="both"/>
              <w:rPr>
                <w:rFonts w:ascii="Arial Unicode MS" w:eastAsia="Arial Unicode MS" w:hAnsi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25 al 29 de Octubre.</w:t>
            </w:r>
          </w:p>
        </w:tc>
        <w:tc>
          <w:tcPr>
            <w:tcW w:w="180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Síntesis de la lectura.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Tablas de descripciones.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2do examen parcial.</w:t>
            </w:r>
          </w:p>
        </w:tc>
      </w:tr>
      <w:tr w:rsidR="00274479" w:rsidRPr="006F0BD0">
        <w:tc>
          <w:tcPr>
            <w:tcW w:w="1080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jc w:val="both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II. La expresión oral fluida y coherente.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 xml:space="preserve"> IV. La redacción de textos y reportes académicos breves.</w:t>
            </w: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322" w:type="dxa"/>
          </w:tcPr>
          <w:p w:rsidR="00274479" w:rsidRPr="006F0BD0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2.- La preparación y exposición de una narración o relato dirigida a grupos de</w:t>
            </w: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noProof/>
                <w:lang w:val="es-MX" w:eastAsia="es-MX"/>
              </w:rPr>
              <w:pict>
                <v:line id="_x0000_s1031" style="position:absolute;z-index:251663360" from="114pt,75.5pt" to="12in,75.5pt"/>
              </w:pict>
            </w: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edades y ambientes distintos</w:t>
            </w:r>
          </w:p>
        </w:tc>
        <w:tc>
          <w:tcPr>
            <w:tcW w:w="2898" w:type="dxa"/>
          </w:tcPr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2.1 Analizar la lectura Los mapas conceptuales analizar su forma de elaboración y puntos con los que debe cumplir.</w:t>
            </w:r>
          </w:p>
          <w:p w:rsidR="00274479" w:rsidRPr="003B0432" w:rsidRDefault="00274479" w:rsidP="008A6EB6">
            <w:pPr>
              <w:rPr>
                <w:rFonts w:ascii="Arial Unicode MS" w:eastAsia="Arial Unicode MS" w:hAnsi="Arial Unicode MS"/>
                <w:smallCaps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2.2 Realiza un mapa conceptual de los aspectos que se deben tomar en cuenta para la elaboración de un relato oral. Según el análisis realizado en clase de la lecturas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2.3 Utilizando las cartas de lotería realizar por equipos una narración.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2.3 Identificar el manejo de los elementos básicos de la narración en las narraciones realizadas por los equipos basados en las cartas de lotería.</w:t>
            </w:r>
          </w:p>
          <w:p w:rsidR="00274479" w:rsidRPr="00647B9E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2.4 Exposición de las narraciones y coevaluación de los mismos por compañeros y maestro.</w:t>
            </w:r>
          </w:p>
        </w:tc>
        <w:tc>
          <w:tcPr>
            <w:tcW w:w="2340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Desarrolle la capacidad oral para dirigirse a grupos de edades y ambientes distintos.</w:t>
            </w:r>
          </w:p>
        </w:tc>
        <w:tc>
          <w:tcPr>
            <w:tcW w:w="1920" w:type="dxa"/>
          </w:tcPr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Los Mapas Conceptuales” Estrategias en el estudio y la comunicación. Rogelio Reyes, Fernando Arellano.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“”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La narración, la biografía y la autobiografía” Ma. Victoria Reyzabal.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04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Lluvia de ideas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Exposición de narraciones por equipo.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Crear un cuento bas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á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ndose en personajes de la lotería.</w:t>
            </w: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426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1534" w:type="dxa"/>
          </w:tcPr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Pr="001F7F29" w:rsidRDefault="00274479" w:rsidP="008A6EB6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1F7F2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Semana del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Pr="001F7F2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al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</w:t>
            </w:r>
            <w:r w:rsidRPr="001F7F2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de Noviembre</w:t>
            </w: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Mapa conceptual.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Exposiciones individuales.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Los cuentos.</w:t>
            </w:r>
          </w:p>
        </w:tc>
      </w:tr>
      <w:tr w:rsidR="00274479" w:rsidRPr="006F0BD0">
        <w:trPr>
          <w:trHeight w:val="1036"/>
        </w:trPr>
        <w:tc>
          <w:tcPr>
            <w:tcW w:w="1080" w:type="dxa"/>
          </w:tcPr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II. La expresión oral fluida y coherente.</w:t>
            </w:r>
          </w:p>
          <w:p w:rsidR="00274479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III. La lectura de libros y el manejo de fuentes de información,</w:t>
            </w:r>
          </w:p>
          <w:p w:rsidR="00274479" w:rsidRPr="006F0BD0" w:rsidRDefault="00274479" w:rsidP="008A6EB6">
            <w:pPr>
              <w:jc w:val="both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Pr="006F0BD0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322" w:type="dxa"/>
          </w:tcPr>
          <w:p w:rsidR="00274479" w:rsidRPr="006F0BD0" w:rsidRDefault="00274479" w:rsidP="008A6EB6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3.- La planeación y presentación de una exposición oral.</w:t>
            </w:r>
          </w:p>
        </w:tc>
        <w:tc>
          <w:tcPr>
            <w:tcW w:w="2898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 w:rsidRPr="00A16F93"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3.1 Analizar la estructura de una exposición oral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y realizar un cuadro sinóptico </w:t>
            </w:r>
            <w:r w:rsidRPr="00A16F93"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con sus principales características y definiciones.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3.2 Explicar a los alumnos la forma en que se referencian las fuentes bibliográficas basándose en la lectura. Y Realizar el análisis de la lectura con la clase.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3.2 Preparar una exposición oral: seleccionar el tema interesante, documentarlo a través de fuentes fidedignas, elaborar un guión de participación, elaborar material de apoyo.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noProof/>
                <w:lang w:val="es-MX" w:eastAsia="es-MX"/>
              </w:rPr>
              <w:pict>
                <v:line id="_x0000_s1032" style="position:absolute;z-index:251664384" from="-7.5pt,-1.7pt" to="742.5pt,-1.7pt"/>
              </w:pic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3.3 Presentación de exposiciones.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Coevaluar al exponente.</w:t>
            </w:r>
          </w:p>
          <w:p w:rsidR="00274479" w:rsidRPr="00A16F93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preparar la exposición oral de manera individual, duración 5 minutos. Tomar en cuenta las rúbricas de para una presentación.</w:t>
            </w:r>
          </w:p>
        </w:tc>
        <w:tc>
          <w:tcPr>
            <w:tcW w:w="2340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Adquiera la habilidad para planear y presentar una exposición oral ante cualquier público.</w:t>
            </w:r>
          </w:p>
        </w:tc>
        <w:tc>
          <w:tcPr>
            <w:tcW w:w="1920" w:type="dxa"/>
          </w:tcPr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La Exposición oral y la conferencia” Adison Wesley Longman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Textos diversos y su referenciamiento” Estrategias para el estudio y la comunicación II, guía de estudio y actividades. Fernando Arellano Márquez.</w:t>
            </w: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04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Trabajo individual..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Exposición oral de un tema.</w:t>
            </w:r>
          </w:p>
        </w:tc>
        <w:tc>
          <w:tcPr>
            <w:tcW w:w="2426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1534" w:type="dxa"/>
          </w:tcPr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  <w:r w:rsidRPr="001F7F2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Semana del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8</w:t>
            </w:r>
            <w:r w:rsidRPr="001F7F2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al 1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Pr="001F7F2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de Noviembre</w:t>
            </w: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D8465D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E56AC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16 al 26 de Noviembre</w:t>
            </w:r>
          </w:p>
          <w:p w:rsidR="00274479" w:rsidRDefault="00274479" w:rsidP="00D8465D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Pr="001F7F29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</w:tc>
        <w:tc>
          <w:tcPr>
            <w:tcW w:w="180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Cuadro Sinóptico.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2do examen bimestral.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</w:tr>
      <w:tr w:rsidR="00274479" w:rsidRPr="006F0BD0">
        <w:trPr>
          <w:trHeight w:val="1217"/>
        </w:trPr>
        <w:tc>
          <w:tcPr>
            <w:tcW w:w="1080" w:type="dxa"/>
          </w:tcPr>
          <w:p w:rsidR="00274479" w:rsidRPr="006F0BD0" w:rsidRDefault="00274479" w:rsidP="00FB09F7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  <w:lang w:val="es-MX"/>
              </w:rPr>
            </w:pPr>
          </w:p>
          <w:p w:rsidR="00274479" w:rsidRPr="006F0BD0" w:rsidRDefault="00274479" w:rsidP="006D0775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bCs/>
                <w:sz w:val="22"/>
                <w:szCs w:val="22"/>
              </w:rPr>
              <w:t>IV. La redacción de textos y reportes académicos breves.</w:t>
            </w:r>
          </w:p>
          <w:p w:rsidR="00274479" w:rsidRPr="006D0775" w:rsidRDefault="00274479" w:rsidP="008A6EB6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:rsidR="00274479" w:rsidRDefault="00274479" w:rsidP="00216960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1. Conocer y analizar las características de un ensayo así como su forma de presentación y requisitos.</w:t>
            </w:r>
          </w:p>
          <w:p w:rsidR="00274479" w:rsidRDefault="00274479" w:rsidP="00216960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</w:t>
            </w:r>
          </w:p>
          <w:p w:rsidR="00274479" w:rsidRDefault="00274479" w:rsidP="00216960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4.4 Realizar un resumen de cómo es, sus componentes y como se realiza un ensayo.</w:t>
            </w:r>
          </w:p>
          <w:p w:rsidR="00274479" w:rsidRPr="0021696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noProof/>
                <w:sz w:val="22"/>
                <w:szCs w:val="22"/>
              </w:rPr>
            </w:pPr>
          </w:p>
        </w:tc>
        <w:tc>
          <w:tcPr>
            <w:tcW w:w="2898" w:type="dxa"/>
          </w:tcPr>
          <w:p w:rsidR="00274479" w:rsidRDefault="00274479" w:rsidP="002F3723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4.5 Elegir de forma libre e individual un tema de interés para el alumno y desarrollar un ensayo contemplando todas sus características y requisitos.</w:t>
            </w:r>
          </w:p>
          <w:p w:rsidR="00274479" w:rsidRDefault="00274479" w:rsidP="002F3723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Publicar en Escuela en red el ensayo para después abordarlo en clase, todas deberán traerlo también impreso.</w:t>
            </w:r>
          </w:p>
        </w:tc>
        <w:tc>
          <w:tcPr>
            <w:tcW w:w="234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1920" w:type="dxa"/>
          </w:tcPr>
          <w:p w:rsidR="00274479" w:rsidRDefault="00274479" w:rsidP="002F3723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ES_tradnl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t>Redacción de un ensayo” Esperanza Sifuentes Barrera.</w:t>
            </w:r>
          </w:p>
        </w:tc>
        <w:tc>
          <w:tcPr>
            <w:tcW w:w="204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426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1534" w:type="dxa"/>
          </w:tcPr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  <w:r w:rsidRPr="008E56A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Semana del 30 al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17</w:t>
            </w:r>
            <w:r w:rsidRPr="008E56A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de Diciembre</w:t>
            </w: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Resumen</w:t>
            </w: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Cuadro de análisis de debate.</w:t>
            </w: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3er examen parcial.</w:t>
            </w:r>
          </w:p>
        </w:tc>
      </w:tr>
      <w:tr w:rsidR="00274479" w:rsidRPr="006F0BD0">
        <w:trPr>
          <w:trHeight w:val="1217"/>
        </w:trPr>
        <w:tc>
          <w:tcPr>
            <w:tcW w:w="1080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  <w:lang w:val="es-MX"/>
              </w:rPr>
            </w:pPr>
          </w:p>
          <w:p w:rsidR="00274479" w:rsidRPr="006F0BD0" w:rsidRDefault="00274479" w:rsidP="00FB09F7">
            <w:pPr>
              <w:rPr>
                <w:rFonts w:ascii="Arial Unicode MS" w:eastAsia="Arial Unicode MS" w:hAnsi="Arial Unicode MS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2322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</w:tc>
        <w:tc>
          <w:tcPr>
            <w:tcW w:w="2898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Elaboración del ensayo como trabajo final, asesoramiento a alumnas y corrección de borradores.</w:t>
            </w:r>
          </w:p>
          <w:p w:rsidR="00274479" w:rsidRPr="006F0BD0" w:rsidRDefault="00274479" w:rsidP="00580AA8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340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1920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04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2426" w:type="dxa"/>
          </w:tcPr>
          <w:p w:rsidR="00274479" w:rsidRPr="006F0BD0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  <w:lang w:val="es-MX"/>
              </w:rPr>
            </w:pPr>
          </w:p>
        </w:tc>
        <w:tc>
          <w:tcPr>
            <w:tcW w:w="1534" w:type="dxa"/>
          </w:tcPr>
          <w:p w:rsidR="00274479" w:rsidRDefault="00274479" w:rsidP="008A6EB6">
            <w:pPr>
              <w:jc w:val="center"/>
              <w:rPr>
                <w:rFonts w:ascii="Arial Unicode MS" w:eastAsia="Arial Unicode MS" w:hAnsi="Arial Unicode MS"/>
                <w:b/>
                <w:bCs/>
                <w:sz w:val="22"/>
                <w:szCs w:val="22"/>
              </w:rPr>
            </w:pPr>
          </w:p>
          <w:p w:rsidR="00274479" w:rsidRPr="008E56AC" w:rsidRDefault="00274479" w:rsidP="00580AA8">
            <w:pPr>
              <w:jc w:val="center"/>
              <w:rPr>
                <w:rFonts w:ascii="Arial Unicode MS" w:eastAsia="Arial Unicode MS" w:hAnsi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7 al 20 de Enero</w:t>
            </w:r>
          </w:p>
        </w:tc>
        <w:tc>
          <w:tcPr>
            <w:tcW w:w="1800" w:type="dxa"/>
          </w:tcPr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Default="00274479" w:rsidP="008A6EB6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</w:p>
          <w:p w:rsidR="00274479" w:rsidRPr="00C175B1" w:rsidRDefault="00274479" w:rsidP="00687F54">
            <w:pPr>
              <w:rPr>
                <w:rFonts w:ascii="Arial Unicode MS" w:eastAsia="Arial Unicode MS" w:hAnsi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Examen Semestral.</w:t>
            </w:r>
          </w:p>
        </w:tc>
      </w:tr>
    </w:tbl>
    <w:p w:rsidR="00274479" w:rsidRPr="006F0BD0" w:rsidRDefault="00274479" w:rsidP="00EC22B5">
      <w:pPr>
        <w:rPr>
          <w:rFonts w:ascii="Arial Unicode MS" w:eastAsia="Arial Unicode MS" w:hAnsi="Arial Unicode MS"/>
          <w:b/>
          <w:bCs/>
          <w:sz w:val="22"/>
          <w:szCs w:val="22"/>
          <w:lang w:val="es-MX"/>
        </w:rPr>
      </w:pPr>
      <w:r>
        <w:rPr>
          <w:rFonts w:ascii="Arial Unicode MS" w:eastAsia="Arial Unicode MS" w:hAnsi="Arial Unicode MS"/>
          <w:b/>
          <w:bCs/>
          <w:sz w:val="22"/>
          <w:szCs w:val="22"/>
          <w:lang w:val="es-MX"/>
        </w:rPr>
        <w:br w:type="textWrapping" w:clear="all"/>
      </w:r>
    </w:p>
    <w:sectPr w:rsidR="00274479" w:rsidRPr="006F0BD0" w:rsidSect="00630881">
      <w:pgSz w:w="20160" w:h="12240" w:orient="landscape" w:code="5"/>
      <w:pgMar w:top="720" w:right="1418" w:bottom="107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7DA"/>
    <w:multiLevelType w:val="multilevel"/>
    <w:tmpl w:val="48F2FE8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702564"/>
    <w:multiLevelType w:val="hybridMultilevel"/>
    <w:tmpl w:val="364A01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104CDB"/>
    <w:multiLevelType w:val="hybridMultilevel"/>
    <w:tmpl w:val="D026EC20"/>
    <w:lvl w:ilvl="0" w:tplc="84D0BB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5D55FF6"/>
    <w:multiLevelType w:val="hybridMultilevel"/>
    <w:tmpl w:val="BF163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5FA0742"/>
    <w:multiLevelType w:val="hybridMultilevel"/>
    <w:tmpl w:val="6002AF66"/>
    <w:lvl w:ilvl="0" w:tplc="040A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DC8642D"/>
    <w:multiLevelType w:val="multilevel"/>
    <w:tmpl w:val="DF984C7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256"/>
    <w:rsid w:val="00005F83"/>
    <w:rsid w:val="000301AA"/>
    <w:rsid w:val="00052B92"/>
    <w:rsid w:val="0005662C"/>
    <w:rsid w:val="0006115A"/>
    <w:rsid w:val="00065590"/>
    <w:rsid w:val="0007099E"/>
    <w:rsid w:val="00077B48"/>
    <w:rsid w:val="00081D8F"/>
    <w:rsid w:val="00084D5A"/>
    <w:rsid w:val="000A0E52"/>
    <w:rsid w:val="000B0329"/>
    <w:rsid w:val="000B2435"/>
    <w:rsid w:val="000C453C"/>
    <w:rsid w:val="000D5C10"/>
    <w:rsid w:val="000E3FE6"/>
    <w:rsid w:val="000F3664"/>
    <w:rsid w:val="000F525B"/>
    <w:rsid w:val="000F5A59"/>
    <w:rsid w:val="0010598D"/>
    <w:rsid w:val="0011233B"/>
    <w:rsid w:val="001173CA"/>
    <w:rsid w:val="00120949"/>
    <w:rsid w:val="0014283E"/>
    <w:rsid w:val="00152BE4"/>
    <w:rsid w:val="001571FB"/>
    <w:rsid w:val="00161560"/>
    <w:rsid w:val="00165091"/>
    <w:rsid w:val="00190912"/>
    <w:rsid w:val="001A2FE8"/>
    <w:rsid w:val="001A3464"/>
    <w:rsid w:val="001A4490"/>
    <w:rsid w:val="001C1CCC"/>
    <w:rsid w:val="001C6E9F"/>
    <w:rsid w:val="001D632F"/>
    <w:rsid w:val="001E0C4E"/>
    <w:rsid w:val="001F38AF"/>
    <w:rsid w:val="001F726B"/>
    <w:rsid w:val="001F7F29"/>
    <w:rsid w:val="002104BC"/>
    <w:rsid w:val="00215E71"/>
    <w:rsid w:val="00216960"/>
    <w:rsid w:val="00217826"/>
    <w:rsid w:val="002351B4"/>
    <w:rsid w:val="002408B0"/>
    <w:rsid w:val="002420CD"/>
    <w:rsid w:val="00274479"/>
    <w:rsid w:val="00287003"/>
    <w:rsid w:val="00296E13"/>
    <w:rsid w:val="00297D3C"/>
    <w:rsid w:val="002B0B70"/>
    <w:rsid w:val="002B77F2"/>
    <w:rsid w:val="002D0C07"/>
    <w:rsid w:val="002E24D0"/>
    <w:rsid w:val="002F29D0"/>
    <w:rsid w:val="002F3723"/>
    <w:rsid w:val="002F6A3F"/>
    <w:rsid w:val="003049E6"/>
    <w:rsid w:val="00307F75"/>
    <w:rsid w:val="003101B7"/>
    <w:rsid w:val="00314232"/>
    <w:rsid w:val="0033349E"/>
    <w:rsid w:val="00340A75"/>
    <w:rsid w:val="003417EA"/>
    <w:rsid w:val="00351676"/>
    <w:rsid w:val="00353BA1"/>
    <w:rsid w:val="003551DA"/>
    <w:rsid w:val="00363CC9"/>
    <w:rsid w:val="00366EA3"/>
    <w:rsid w:val="003711A2"/>
    <w:rsid w:val="0037599F"/>
    <w:rsid w:val="003A0F9D"/>
    <w:rsid w:val="003A277E"/>
    <w:rsid w:val="003B0432"/>
    <w:rsid w:val="003B159D"/>
    <w:rsid w:val="003E7831"/>
    <w:rsid w:val="003F187C"/>
    <w:rsid w:val="003F48BE"/>
    <w:rsid w:val="004132A1"/>
    <w:rsid w:val="00421365"/>
    <w:rsid w:val="004923EE"/>
    <w:rsid w:val="00497EC9"/>
    <w:rsid w:val="004A2863"/>
    <w:rsid w:val="004A297A"/>
    <w:rsid w:val="004B553A"/>
    <w:rsid w:val="004C09F7"/>
    <w:rsid w:val="004C1C0A"/>
    <w:rsid w:val="004E236D"/>
    <w:rsid w:val="004E7175"/>
    <w:rsid w:val="004F4F39"/>
    <w:rsid w:val="005214AA"/>
    <w:rsid w:val="00523969"/>
    <w:rsid w:val="005303D9"/>
    <w:rsid w:val="005434B3"/>
    <w:rsid w:val="005474DD"/>
    <w:rsid w:val="00547BD5"/>
    <w:rsid w:val="00575769"/>
    <w:rsid w:val="00580AA8"/>
    <w:rsid w:val="005C0341"/>
    <w:rsid w:val="005D6AF7"/>
    <w:rsid w:val="005E1D31"/>
    <w:rsid w:val="005E3B87"/>
    <w:rsid w:val="005E4A79"/>
    <w:rsid w:val="005F1060"/>
    <w:rsid w:val="006077AF"/>
    <w:rsid w:val="00630881"/>
    <w:rsid w:val="00632A2B"/>
    <w:rsid w:val="00634D7B"/>
    <w:rsid w:val="00647B9E"/>
    <w:rsid w:val="006511A5"/>
    <w:rsid w:val="00652FD0"/>
    <w:rsid w:val="00653644"/>
    <w:rsid w:val="00663DA7"/>
    <w:rsid w:val="00667584"/>
    <w:rsid w:val="006678E1"/>
    <w:rsid w:val="00685FE3"/>
    <w:rsid w:val="00687F54"/>
    <w:rsid w:val="00692185"/>
    <w:rsid w:val="006A7CA6"/>
    <w:rsid w:val="006B1C36"/>
    <w:rsid w:val="006D0775"/>
    <w:rsid w:val="006E32B7"/>
    <w:rsid w:val="006E37B0"/>
    <w:rsid w:val="006F0BD0"/>
    <w:rsid w:val="00702F84"/>
    <w:rsid w:val="007072D0"/>
    <w:rsid w:val="00712902"/>
    <w:rsid w:val="00735A2E"/>
    <w:rsid w:val="007470C5"/>
    <w:rsid w:val="00761AC6"/>
    <w:rsid w:val="00776116"/>
    <w:rsid w:val="00794B71"/>
    <w:rsid w:val="00795246"/>
    <w:rsid w:val="007A652C"/>
    <w:rsid w:val="007B2DEF"/>
    <w:rsid w:val="007B6791"/>
    <w:rsid w:val="007C1BD2"/>
    <w:rsid w:val="007C2609"/>
    <w:rsid w:val="007D4CBF"/>
    <w:rsid w:val="007F2796"/>
    <w:rsid w:val="007F3E54"/>
    <w:rsid w:val="00811378"/>
    <w:rsid w:val="00813F30"/>
    <w:rsid w:val="00814268"/>
    <w:rsid w:val="0082418E"/>
    <w:rsid w:val="008265E3"/>
    <w:rsid w:val="00826CF0"/>
    <w:rsid w:val="00833711"/>
    <w:rsid w:val="008439E2"/>
    <w:rsid w:val="0085091B"/>
    <w:rsid w:val="00860AD4"/>
    <w:rsid w:val="00863668"/>
    <w:rsid w:val="00876FDF"/>
    <w:rsid w:val="00883E25"/>
    <w:rsid w:val="00884E6A"/>
    <w:rsid w:val="0089556B"/>
    <w:rsid w:val="00897088"/>
    <w:rsid w:val="008A673B"/>
    <w:rsid w:val="008A6C99"/>
    <w:rsid w:val="008A6EB6"/>
    <w:rsid w:val="008A7D2F"/>
    <w:rsid w:val="008D5D16"/>
    <w:rsid w:val="008E17AF"/>
    <w:rsid w:val="008E56AC"/>
    <w:rsid w:val="008F3144"/>
    <w:rsid w:val="008F50DB"/>
    <w:rsid w:val="00900256"/>
    <w:rsid w:val="009119C9"/>
    <w:rsid w:val="00912BDB"/>
    <w:rsid w:val="00915BAD"/>
    <w:rsid w:val="00943A3A"/>
    <w:rsid w:val="009479DC"/>
    <w:rsid w:val="00950F05"/>
    <w:rsid w:val="00956A80"/>
    <w:rsid w:val="00957CEC"/>
    <w:rsid w:val="00963889"/>
    <w:rsid w:val="00966E73"/>
    <w:rsid w:val="009855BC"/>
    <w:rsid w:val="00987029"/>
    <w:rsid w:val="00987C18"/>
    <w:rsid w:val="0099744C"/>
    <w:rsid w:val="009B2D92"/>
    <w:rsid w:val="009D0C01"/>
    <w:rsid w:val="009E771D"/>
    <w:rsid w:val="009F6D99"/>
    <w:rsid w:val="00A015A4"/>
    <w:rsid w:val="00A16F93"/>
    <w:rsid w:val="00A30E9E"/>
    <w:rsid w:val="00A32A12"/>
    <w:rsid w:val="00A33331"/>
    <w:rsid w:val="00A43463"/>
    <w:rsid w:val="00A44DC0"/>
    <w:rsid w:val="00A52D0E"/>
    <w:rsid w:val="00A57C41"/>
    <w:rsid w:val="00A72009"/>
    <w:rsid w:val="00A7637C"/>
    <w:rsid w:val="00A80735"/>
    <w:rsid w:val="00A942D2"/>
    <w:rsid w:val="00AA27D6"/>
    <w:rsid w:val="00AC4B2C"/>
    <w:rsid w:val="00AC56AE"/>
    <w:rsid w:val="00AC6F27"/>
    <w:rsid w:val="00AC7A07"/>
    <w:rsid w:val="00B146B0"/>
    <w:rsid w:val="00B20218"/>
    <w:rsid w:val="00B33CD1"/>
    <w:rsid w:val="00B422FE"/>
    <w:rsid w:val="00B46AC1"/>
    <w:rsid w:val="00B5463A"/>
    <w:rsid w:val="00B57C08"/>
    <w:rsid w:val="00B602BF"/>
    <w:rsid w:val="00B834E7"/>
    <w:rsid w:val="00BA1D1F"/>
    <w:rsid w:val="00BB61AC"/>
    <w:rsid w:val="00BC0875"/>
    <w:rsid w:val="00BC2CE7"/>
    <w:rsid w:val="00BC3BF9"/>
    <w:rsid w:val="00BE1990"/>
    <w:rsid w:val="00BE7EE4"/>
    <w:rsid w:val="00BF6A41"/>
    <w:rsid w:val="00C00169"/>
    <w:rsid w:val="00C00307"/>
    <w:rsid w:val="00C01D15"/>
    <w:rsid w:val="00C12C59"/>
    <w:rsid w:val="00C143FB"/>
    <w:rsid w:val="00C162D9"/>
    <w:rsid w:val="00C175B1"/>
    <w:rsid w:val="00C17A4C"/>
    <w:rsid w:val="00C204DC"/>
    <w:rsid w:val="00C322AF"/>
    <w:rsid w:val="00C32737"/>
    <w:rsid w:val="00C44721"/>
    <w:rsid w:val="00C46AD3"/>
    <w:rsid w:val="00C55F7C"/>
    <w:rsid w:val="00C86B70"/>
    <w:rsid w:val="00C975EC"/>
    <w:rsid w:val="00CB441D"/>
    <w:rsid w:val="00CE2D0E"/>
    <w:rsid w:val="00CF5FF2"/>
    <w:rsid w:val="00D14868"/>
    <w:rsid w:val="00D1557E"/>
    <w:rsid w:val="00D34DA1"/>
    <w:rsid w:val="00D40BF2"/>
    <w:rsid w:val="00D46178"/>
    <w:rsid w:val="00D72249"/>
    <w:rsid w:val="00D80EF6"/>
    <w:rsid w:val="00D83DDC"/>
    <w:rsid w:val="00D8465D"/>
    <w:rsid w:val="00DA276E"/>
    <w:rsid w:val="00DB4020"/>
    <w:rsid w:val="00DB40A3"/>
    <w:rsid w:val="00DE596A"/>
    <w:rsid w:val="00E053CD"/>
    <w:rsid w:val="00E35087"/>
    <w:rsid w:val="00E35ACB"/>
    <w:rsid w:val="00E45307"/>
    <w:rsid w:val="00E50291"/>
    <w:rsid w:val="00E513CF"/>
    <w:rsid w:val="00E52469"/>
    <w:rsid w:val="00E56B64"/>
    <w:rsid w:val="00E756F2"/>
    <w:rsid w:val="00E825FA"/>
    <w:rsid w:val="00E860CB"/>
    <w:rsid w:val="00E87A89"/>
    <w:rsid w:val="00EC22B5"/>
    <w:rsid w:val="00EC2591"/>
    <w:rsid w:val="00EC3705"/>
    <w:rsid w:val="00EE32C5"/>
    <w:rsid w:val="00F10C5B"/>
    <w:rsid w:val="00F11A85"/>
    <w:rsid w:val="00F52C14"/>
    <w:rsid w:val="00F6369C"/>
    <w:rsid w:val="00F77BA9"/>
    <w:rsid w:val="00F84421"/>
    <w:rsid w:val="00F86D64"/>
    <w:rsid w:val="00FA0EAB"/>
    <w:rsid w:val="00FB09F7"/>
    <w:rsid w:val="00FC11EB"/>
    <w:rsid w:val="00FD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D0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6E1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6E13"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0C45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7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46"/>
    <w:rPr>
      <w:sz w:val="0"/>
      <w:szCs w:val="0"/>
      <w:lang w:val="es-ES" w:eastAsia="es-ES"/>
    </w:rPr>
  </w:style>
  <w:style w:type="character" w:styleId="Hyperlink">
    <w:name w:val="Hyperlink"/>
    <w:basedOn w:val="DefaultParagraphFont"/>
    <w:uiPriority w:val="99"/>
    <w:rsid w:val="00E053CD"/>
    <w:rPr>
      <w:color w:val="0000FF"/>
      <w:u w:val="single"/>
    </w:rPr>
  </w:style>
  <w:style w:type="paragraph" w:styleId="NormalWeb">
    <w:name w:val="Normal (Web)"/>
    <w:basedOn w:val="Normal"/>
    <w:uiPriority w:val="99"/>
    <w:rsid w:val="002E24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10</Pages>
  <Words>1750</Words>
  <Characters>9628</Characters>
  <Application>Microsoft Office Outlook</Application>
  <DocSecurity>0</DocSecurity>
  <Lines>0</Lines>
  <Paragraphs>0</Paragraphs>
  <ScaleCrop>false</ScaleCrop>
  <Company>casa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Silvia</dc:creator>
  <cp:keywords/>
  <dc:description/>
  <cp:lastModifiedBy>AulaB8</cp:lastModifiedBy>
  <cp:revision>7</cp:revision>
  <cp:lastPrinted>2010-09-06T16:47:00Z</cp:lastPrinted>
  <dcterms:created xsi:type="dcterms:W3CDTF">2010-08-20T16:01:00Z</dcterms:created>
  <dcterms:modified xsi:type="dcterms:W3CDTF">2010-09-10T13:20:00Z</dcterms:modified>
</cp:coreProperties>
</file>