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5E0" w:rsidRDefault="007A583E">
      <w:r w:rsidRPr="007A583E">
        <w:t>LAN significa Red de área local. Es un grupo de equipos que pertenecen a la misma organización y están conectados dentro de un área geográfica pequeña a través de una red, generalmente con la misma tecnología</w:t>
      </w:r>
      <w:r>
        <w:t>.</w:t>
      </w:r>
    </w:p>
    <w:p w:rsidR="007A583E" w:rsidRDefault="007A583E">
      <w:r>
        <w:rPr>
          <w:noProof/>
          <w:lang w:eastAsia="es-MX"/>
        </w:rPr>
        <w:drawing>
          <wp:inline distT="0" distB="0" distL="0" distR="0">
            <wp:extent cx="2438400" cy="2389551"/>
            <wp:effectExtent l="0" t="0" r="0" b="0"/>
            <wp:docPr id="1" name="Imagen 1" descr="http://1.bp.blogspot.com/_O2UMV5o4sNk/TPMt22WzCLI/AAAAAAAAAC8/ewERzpA_EgQ/s1600/LA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_O2UMV5o4sNk/TPMt22WzCLI/AAAAAAAAAC8/ewERzpA_EgQ/s1600/LAN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464" cy="2393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83E" w:rsidRDefault="0059000F">
      <w:r w:rsidRPr="0059000F">
        <w:t>Una MAN (Red de área metropolitana) conecta diversas LAN cercanas geográficamente (en un área de alrededor de cincuenta kilómetros) entre sí a alta velocidad. Por lo tanto, una MAN permite que dos nodos remotos se comuniquen como si fueran parte de la misma red de área local.</w:t>
      </w:r>
    </w:p>
    <w:p w:rsidR="0059000F" w:rsidRDefault="0059000F">
      <w:r>
        <w:rPr>
          <w:noProof/>
          <w:lang w:eastAsia="es-MX"/>
        </w:rPr>
        <w:drawing>
          <wp:inline distT="0" distB="0" distL="0" distR="0" wp14:anchorId="0AA1F5F6" wp14:editId="0265A0FC">
            <wp:extent cx="1257300" cy="780849"/>
            <wp:effectExtent l="0" t="0" r="0" b="635"/>
            <wp:docPr id="2" name="Imagen 2" descr="https://encrypted-tbn1.gstatic.com/images?q=tbn:ANd9GcQq7dryY_nJLtgPQMZZIhcNSrkE1ztmNbSbxKR0J3FGKPRk9fP93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Qq7dryY_nJLtgPQMZZIhcNSrkE1ztmNbSbxKR0J3FGKPRk9fP93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301" cy="78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00F" w:rsidRDefault="0059000F">
      <w:r w:rsidRPr="0059000F">
        <w:t xml:space="preserve">Un </w:t>
      </w:r>
      <w:proofErr w:type="spellStart"/>
      <w:r w:rsidRPr="0059000F">
        <w:t>router</w:t>
      </w:r>
      <w:proofErr w:type="spellEnd"/>
      <w:r w:rsidRPr="0059000F">
        <w:t xml:space="preserve"> es un dispositivo de interconexión de redes informáticas que permite asegurar el enrutamiento de paquetes entre redes o determinar la ruta que debe tomar el paquete de datos.</w:t>
      </w:r>
    </w:p>
    <w:p w:rsidR="0059000F" w:rsidRDefault="005267A7">
      <w:r w:rsidRPr="005267A7">
        <w:lastRenderedPageBreak/>
        <w:t xml:space="preserve">En las redes de computadoras, un punto de acceso inalámbrico (WAP) es un dispositivo que permite que los dispositivos inalámbricos se conecten a una red cableada mediante </w:t>
      </w:r>
      <w:proofErr w:type="spellStart"/>
      <w:r w:rsidRPr="005267A7">
        <w:t>Wi</w:t>
      </w:r>
      <w:proofErr w:type="spellEnd"/>
      <w:r w:rsidRPr="005267A7">
        <w:t>-</w:t>
      </w:r>
      <w:proofErr w:type="gramStart"/>
      <w:r w:rsidRPr="005267A7">
        <w:t>Fi ,</w:t>
      </w:r>
      <w:proofErr w:type="gramEnd"/>
      <w:r w:rsidRPr="005267A7">
        <w:t xml:space="preserve"> Bluetooth o estándares relacionados. El WAP generalmente se conecta a un enrutador (a través de una red por cable) si se trata de un dispositivo independiente o forma parte de un </w:t>
      </w:r>
      <w:proofErr w:type="spellStart"/>
      <w:r w:rsidRPr="005267A7">
        <w:t>router</w:t>
      </w:r>
      <w:proofErr w:type="spellEnd"/>
      <w:r w:rsidRPr="005267A7">
        <w:t>.</w:t>
      </w:r>
    </w:p>
    <w:p w:rsidR="005267A7" w:rsidRDefault="005267A7">
      <w:r>
        <w:rPr>
          <w:noProof/>
          <w:lang w:eastAsia="es-MX"/>
        </w:rPr>
        <w:drawing>
          <wp:inline distT="0" distB="0" distL="0" distR="0">
            <wp:extent cx="2066925" cy="1741574"/>
            <wp:effectExtent l="0" t="0" r="0" b="0"/>
            <wp:docPr id="3" name="Imagen 3" descr="http://1.bp.blogspot.com/_3VzUEunqqnY/TMW7CDp5xlI/AAAAAAAAFTQ/0knrcOfPQ-g/s1600/Computador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1.bp.blogspot.com/_3VzUEunqqnY/TMW7CDp5xlI/AAAAAAAAFTQ/0knrcOfPQ-g/s1600/Computadora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3" cy="1743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0FB" w:rsidRDefault="001E20FB" w:rsidP="001E20FB">
      <w:r>
        <w:t>Servidores de archivos: estos servidores son los encargados de almacenar distintas clases de archivos para después enviárse</w:t>
      </w:r>
      <w:r>
        <w:t>las a otros clientes en la red.</w:t>
      </w:r>
    </w:p>
    <w:p w:rsidR="001E20FB" w:rsidRDefault="001E20FB" w:rsidP="001E20FB">
      <w:r>
        <w:t xml:space="preserve">Servidores de correo: son los que hacen todas las operaciones relacionadas con e-mails para los clientes de la red: enviar, almacenar, recibir, </w:t>
      </w:r>
      <w:proofErr w:type="spellStart"/>
      <w:r>
        <w:t>enrutar</w:t>
      </w:r>
      <w:proofErr w:type="spellEnd"/>
      <w:r>
        <w:t>, etcétera.</w:t>
      </w:r>
    </w:p>
    <w:p w:rsidR="001E20FB" w:rsidRDefault="001E20FB" w:rsidP="001E20FB">
      <w:r>
        <w:t>Servidor de impresión: estos controlan una o varias impresoras y  son los que se encargan de poner en cola de impresión aquello que solicitan los clientes de la red</w:t>
      </w:r>
      <w:r>
        <w:t xml:space="preserve">. </w:t>
      </w:r>
      <w:r>
        <w:t>Servidor de base de datos: estos servidores son los que ofrecen servicios de bases de datos a computadoras o programas.</w:t>
      </w:r>
    </w:p>
    <w:p w:rsidR="00BD00C9" w:rsidRDefault="00BD00C9" w:rsidP="001E20FB">
      <w:pPr>
        <w:rPr>
          <w:rFonts w:ascii="Batang" w:eastAsia="Batang" w:hAnsi="Batang"/>
          <w:sz w:val="56"/>
          <w:szCs w:val="56"/>
        </w:rPr>
      </w:pPr>
      <w:r w:rsidRPr="00BD00C9">
        <w:rPr>
          <w:rFonts w:ascii="Batang" w:eastAsia="Batang" w:hAnsi="Batang"/>
          <w:sz w:val="56"/>
          <w:szCs w:val="56"/>
        </w:rPr>
        <w:lastRenderedPageBreak/>
        <w:t xml:space="preserve">¿Qué tanto sabes de las </w:t>
      </w:r>
      <w:proofErr w:type="spellStart"/>
      <w:r w:rsidRPr="00BD00C9">
        <w:rPr>
          <w:rFonts w:ascii="Batang" w:eastAsia="Batang" w:hAnsi="Batang"/>
          <w:sz w:val="56"/>
          <w:szCs w:val="56"/>
        </w:rPr>
        <w:t>TIC´s</w:t>
      </w:r>
      <w:proofErr w:type="spellEnd"/>
      <w:r w:rsidRPr="00BD00C9">
        <w:rPr>
          <w:rFonts w:ascii="Batang" w:eastAsia="Batang" w:hAnsi="Batang"/>
          <w:sz w:val="56"/>
          <w:szCs w:val="56"/>
        </w:rPr>
        <w:t>?</w:t>
      </w:r>
    </w:p>
    <w:p w:rsidR="00BD00C9" w:rsidRDefault="00BD00C9" w:rsidP="001E20FB">
      <w:pPr>
        <w:rPr>
          <w:rFonts w:ascii="Batang" w:eastAsia="Batang" w:hAnsi="Batang"/>
          <w:sz w:val="56"/>
          <w:szCs w:val="56"/>
        </w:rPr>
      </w:pPr>
      <w:r>
        <w:rPr>
          <w:noProof/>
          <w:lang w:eastAsia="es-MX"/>
        </w:rPr>
        <w:drawing>
          <wp:inline distT="0" distB="0" distL="0" distR="0">
            <wp:extent cx="2755265" cy="1914909"/>
            <wp:effectExtent l="0" t="0" r="6985" b="9525"/>
            <wp:docPr id="4" name="Imagen 4" descr="http://www.mercosurtime.com/wp-content/uploads/2011/06/tecnologi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ercosurtime.com/wp-content/uploads/2011/06/tecnologia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265" cy="1914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38B" w:rsidRDefault="0081238B" w:rsidP="001E20FB">
      <w:pPr>
        <w:rPr>
          <w:rFonts w:ascii="Batang" w:eastAsia="Batang" w:hAnsi="Batang"/>
          <w:sz w:val="56"/>
          <w:szCs w:val="56"/>
        </w:rPr>
      </w:pPr>
    </w:p>
    <w:p w:rsidR="0081238B" w:rsidRPr="00BD00C9" w:rsidRDefault="0081238B" w:rsidP="001E20FB">
      <w:pPr>
        <w:rPr>
          <w:rFonts w:ascii="Batang" w:eastAsia="Batang" w:hAnsi="Batang"/>
          <w:sz w:val="56"/>
          <w:szCs w:val="56"/>
        </w:rPr>
      </w:pPr>
      <w:r>
        <w:rPr>
          <w:rFonts w:ascii="Batang" w:eastAsia="Batang" w:hAnsi="Batang"/>
          <w:sz w:val="56"/>
          <w:szCs w:val="56"/>
        </w:rPr>
        <w:t>Atrévete a leer este tríptico ¡!</w:t>
      </w:r>
      <w:bookmarkStart w:id="0" w:name="_GoBack"/>
      <w:bookmarkEnd w:id="0"/>
    </w:p>
    <w:sectPr w:rsidR="0081238B" w:rsidRPr="00BD00C9" w:rsidSect="00231F58">
      <w:pgSz w:w="15840" w:h="12240" w:orient="landscape"/>
      <w:pgMar w:top="567" w:right="839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F58"/>
    <w:rsid w:val="001E20FB"/>
    <w:rsid w:val="00231F58"/>
    <w:rsid w:val="005227AB"/>
    <w:rsid w:val="005267A7"/>
    <w:rsid w:val="0059000F"/>
    <w:rsid w:val="007A583E"/>
    <w:rsid w:val="0081238B"/>
    <w:rsid w:val="008F2A34"/>
    <w:rsid w:val="00BD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5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58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5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58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263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Princesa</dc:creator>
  <cp:lastModifiedBy>Princesa</cp:lastModifiedBy>
  <cp:revision>1</cp:revision>
  <dcterms:created xsi:type="dcterms:W3CDTF">2012-10-03T22:28:00Z</dcterms:created>
  <dcterms:modified xsi:type="dcterms:W3CDTF">2012-10-03T23:48:00Z</dcterms:modified>
</cp:coreProperties>
</file>