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"/>
        <w:gridCol w:w="4020"/>
        <w:gridCol w:w="315"/>
        <w:gridCol w:w="4380"/>
        <w:gridCol w:w="60"/>
      </w:tblGrid>
      <w:tr w:rsidR="004B6756" w:rsidTr="004229C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975"/>
        </w:trPr>
        <w:tc>
          <w:tcPr>
            <w:tcW w:w="8925" w:type="dxa"/>
            <w:gridSpan w:val="4"/>
          </w:tcPr>
          <w:p w:rsidR="004B6756" w:rsidRPr="004B6756" w:rsidRDefault="004B6756" w:rsidP="004B6756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48"/>
                <w:szCs w:val="48"/>
              </w:rPr>
            </w:pPr>
            <w:r w:rsidRPr="004B6756">
              <w:rPr>
                <w:rFonts w:ascii="Times New Roman" w:hAnsi="Times New Roman" w:cs="Times New Roman"/>
                <w:color w:val="E36C0A" w:themeColor="accent6" w:themeShade="BF"/>
                <w:sz w:val="48"/>
                <w:szCs w:val="48"/>
              </w:rPr>
              <w:t>Modalidades de trabajo</w:t>
            </w:r>
          </w:p>
        </w:tc>
      </w:tr>
      <w:tr w:rsidR="004B6756" w:rsidTr="004229C8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245"/>
        </w:trPr>
        <w:tc>
          <w:tcPr>
            <w:tcW w:w="4545" w:type="dxa"/>
            <w:gridSpan w:val="3"/>
          </w:tcPr>
          <w:p w:rsidR="004B6756" w:rsidRPr="004B6756" w:rsidRDefault="004B6756" w:rsidP="004B6756">
            <w:pPr>
              <w:jc w:val="center"/>
              <w:rPr>
                <w:sz w:val="56"/>
                <w:szCs w:val="56"/>
              </w:rPr>
            </w:pPr>
            <w:r w:rsidRPr="004B6756">
              <w:rPr>
                <w:sz w:val="56"/>
                <w:szCs w:val="56"/>
              </w:rPr>
              <w:t>Modalidad</w:t>
            </w:r>
          </w:p>
        </w:tc>
        <w:tc>
          <w:tcPr>
            <w:tcW w:w="4380" w:type="dxa"/>
          </w:tcPr>
          <w:p w:rsidR="004B6756" w:rsidRPr="004B6756" w:rsidRDefault="004B6756" w:rsidP="004B6756">
            <w:pPr>
              <w:jc w:val="center"/>
              <w:rPr>
                <w:sz w:val="52"/>
                <w:szCs w:val="52"/>
              </w:rPr>
            </w:pPr>
            <w:r w:rsidRPr="004B6756">
              <w:rPr>
                <w:sz w:val="52"/>
                <w:szCs w:val="52"/>
              </w:rPr>
              <w:t>Características</w:t>
            </w:r>
          </w:p>
        </w:tc>
      </w:tr>
      <w:tr w:rsidR="004B6756" w:rsidTr="00D51BF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trHeight w:val="10081"/>
        </w:trPr>
        <w:tc>
          <w:tcPr>
            <w:tcW w:w="4545" w:type="dxa"/>
            <w:gridSpan w:val="3"/>
          </w:tcPr>
          <w:p w:rsidR="004B6756" w:rsidRDefault="007D247C" w:rsidP="004B6756">
            <w:pPr>
              <w:jc w:val="center"/>
              <w:rPr>
                <w:sz w:val="52"/>
                <w:szCs w:val="52"/>
              </w:rPr>
            </w:pPr>
            <w:r w:rsidRPr="007D247C">
              <w:rPr>
                <w:sz w:val="52"/>
                <w:szCs w:val="52"/>
              </w:rPr>
              <w:t>P</w:t>
            </w:r>
            <w:r w:rsidR="004B6756" w:rsidRPr="007D247C">
              <w:rPr>
                <w:sz w:val="52"/>
                <w:szCs w:val="52"/>
              </w:rPr>
              <w:t>royectos</w:t>
            </w:r>
          </w:p>
          <w:p w:rsidR="007D247C" w:rsidRDefault="007D247C" w:rsidP="004B6756">
            <w:pPr>
              <w:jc w:val="center"/>
              <w:rPr>
                <w:sz w:val="52"/>
                <w:szCs w:val="52"/>
              </w:rPr>
            </w:pPr>
          </w:p>
          <w:p w:rsidR="007D247C" w:rsidRDefault="007D247C" w:rsidP="004B6756">
            <w:pPr>
              <w:jc w:val="center"/>
              <w:rPr>
                <w:sz w:val="52"/>
                <w:szCs w:val="52"/>
              </w:rPr>
            </w:pPr>
          </w:p>
          <w:p w:rsidR="007D247C" w:rsidRDefault="007D247C" w:rsidP="004B6756">
            <w:pPr>
              <w:jc w:val="center"/>
              <w:rPr>
                <w:sz w:val="52"/>
                <w:szCs w:val="52"/>
              </w:rPr>
            </w:pPr>
          </w:p>
          <w:p w:rsidR="007D247C" w:rsidRDefault="007D247C" w:rsidP="004B6756">
            <w:pPr>
              <w:jc w:val="center"/>
              <w:rPr>
                <w:sz w:val="52"/>
                <w:szCs w:val="52"/>
              </w:rPr>
            </w:pPr>
          </w:p>
          <w:p w:rsidR="007D247C" w:rsidRDefault="00D51BF7" w:rsidP="004B6756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23pt;margin-top:27.4pt;width:219pt;height:.75pt;z-index:251658240" o:connectortype="straight"/>
              </w:pict>
            </w:r>
          </w:p>
          <w:p w:rsidR="007D247C" w:rsidRDefault="007D247C" w:rsidP="004B6756">
            <w:pPr>
              <w:jc w:val="center"/>
              <w:rPr>
                <w:sz w:val="52"/>
                <w:szCs w:val="52"/>
              </w:rPr>
            </w:pPr>
          </w:p>
          <w:p w:rsidR="007D247C" w:rsidRDefault="007D247C" w:rsidP="004B6756">
            <w:pPr>
              <w:jc w:val="center"/>
              <w:rPr>
                <w:sz w:val="52"/>
                <w:szCs w:val="52"/>
              </w:rPr>
            </w:pPr>
          </w:p>
          <w:p w:rsidR="007D247C" w:rsidRDefault="007D247C" w:rsidP="004B6756">
            <w:pPr>
              <w:jc w:val="center"/>
              <w:rPr>
                <w:sz w:val="52"/>
                <w:szCs w:val="52"/>
              </w:rPr>
            </w:pPr>
          </w:p>
          <w:p w:rsidR="007D247C" w:rsidRPr="007D247C" w:rsidRDefault="007D247C" w:rsidP="004B675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Rincones</w:t>
            </w:r>
          </w:p>
        </w:tc>
        <w:tc>
          <w:tcPr>
            <w:tcW w:w="4380" w:type="dxa"/>
          </w:tcPr>
          <w:p w:rsidR="004B6756" w:rsidRDefault="004B6756" w:rsidP="004B6756">
            <w:pPr>
              <w:jc w:val="both"/>
            </w:pPr>
            <w:r>
              <w:t>Una forma determinada de entender  y organizar los procesos de enseñanza – aprendizaje, se originan en una situación problemática que se descubre a través de la comunicación entre iguales y entre ellos y la profesora.</w:t>
            </w:r>
          </w:p>
          <w:p w:rsidR="004B6756" w:rsidRPr="007D247C" w:rsidRDefault="004B6756" w:rsidP="004B6756">
            <w:pPr>
              <w:jc w:val="both"/>
              <w:rPr>
                <w:b/>
              </w:rPr>
            </w:pPr>
            <w:r w:rsidRPr="007D247C">
              <w:rPr>
                <w:b/>
              </w:rPr>
              <w:t>Contenidos a trabajar</w:t>
            </w:r>
            <w:r w:rsidR="00D51BF7" w:rsidRPr="007D247C">
              <w:rPr>
                <w:b/>
              </w:rPr>
              <w:t xml:space="preserve">: </w:t>
            </w:r>
            <w:r w:rsidR="00D51BF7" w:rsidRPr="00D51BF7">
              <w:t>fuentes de información, hipótesis, ley que lo regula, variables, comprobación y evaluación.</w:t>
            </w:r>
          </w:p>
          <w:p w:rsidR="004B6756" w:rsidRDefault="004B6756" w:rsidP="004B6756">
            <w:pPr>
              <w:jc w:val="both"/>
            </w:pPr>
            <w:r w:rsidRPr="007D247C">
              <w:rPr>
                <w:b/>
              </w:rPr>
              <w:t xml:space="preserve">Papel de la educadora: </w:t>
            </w:r>
            <w:r>
              <w:t xml:space="preserve">organizar </w:t>
            </w:r>
            <w:r w:rsidR="007D247C">
              <w:t>situaciones</w:t>
            </w:r>
            <w:r>
              <w:t xml:space="preserve"> de aprendizaje en estimular, en escuchar, en apr</w:t>
            </w:r>
            <w:r w:rsidR="007D247C">
              <w:t xml:space="preserve">ender de los infantes en ser y estar segura de </w:t>
            </w:r>
            <w:proofErr w:type="spellStart"/>
            <w:r w:rsidR="007D247C">
              <w:t>si</w:t>
            </w:r>
            <w:proofErr w:type="spellEnd"/>
            <w:r w:rsidR="007D247C">
              <w:t xml:space="preserve"> misma intelectual y efectivamente.</w:t>
            </w:r>
          </w:p>
          <w:p w:rsidR="007D247C" w:rsidRDefault="007D247C" w:rsidP="004B6756">
            <w:pPr>
              <w:jc w:val="both"/>
            </w:pPr>
            <w:r w:rsidRPr="007D247C">
              <w:rPr>
                <w:b/>
              </w:rPr>
              <w:t>Organización:</w:t>
            </w:r>
            <w:r>
              <w:t xml:space="preserve"> grupal/individual</w:t>
            </w:r>
          </w:p>
          <w:p w:rsidR="00D51BF7" w:rsidRDefault="00D51BF7" w:rsidP="004B6756">
            <w:pPr>
              <w:jc w:val="both"/>
            </w:pPr>
          </w:p>
          <w:p w:rsidR="0052300D" w:rsidRDefault="0052300D" w:rsidP="00523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Trabajar por rincones quiere decir organizar la clase en pequeños grupos que efectúan</w:t>
            </w:r>
          </w:p>
          <w:p w:rsidR="007D247C" w:rsidRDefault="0052300D" w:rsidP="00523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Simultáneamente actividades diferentes.</w:t>
            </w:r>
          </w:p>
          <w:p w:rsidR="0052300D" w:rsidRDefault="0052300D" w:rsidP="00523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2300D" w:rsidRDefault="0052300D" w:rsidP="00523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2300D">
              <w:rPr>
                <w:rFonts w:ascii="Times New Roman" w:hAnsi="Times New Roman" w:cs="Times New Roman"/>
                <w:b/>
                <w:sz w:val="21"/>
                <w:szCs w:val="21"/>
              </w:rPr>
              <w:t>Papel del niño: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Se considera al niño como un ser activo que realiza sus aprendizajes a través de los sentidos y la</w:t>
            </w:r>
          </w:p>
          <w:p w:rsidR="0052300D" w:rsidRDefault="0052300D" w:rsidP="00523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Manipulación.</w:t>
            </w:r>
          </w:p>
          <w:p w:rsidR="0052300D" w:rsidRDefault="0052300D" w:rsidP="00523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2300D">
              <w:rPr>
                <w:rFonts w:ascii="Times New Roman" w:hAnsi="Times New Roman" w:cs="Times New Roman"/>
                <w:b/>
                <w:sz w:val="21"/>
                <w:szCs w:val="21"/>
              </w:rPr>
              <w:t>Papel del maestro: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52300D">
              <w:rPr>
                <w:rFonts w:ascii="Times New Roman" w:hAnsi="Times New Roman" w:cs="Times New Roman"/>
                <w:sz w:val="21"/>
                <w:szCs w:val="21"/>
              </w:rPr>
              <w:t>organizar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 anticipar las condiciones indispensables para que el niño pueda jugar y</w:t>
            </w:r>
          </w:p>
          <w:p w:rsidR="0052300D" w:rsidRDefault="0052300D" w:rsidP="00523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Desarrollar su potencial investigador y creador.</w:t>
            </w:r>
          </w:p>
          <w:p w:rsidR="0052300D" w:rsidRDefault="0052300D" w:rsidP="0052300D">
            <w:pPr>
              <w:autoSpaceDE w:val="0"/>
              <w:autoSpaceDN w:val="0"/>
              <w:adjustRightInd w:val="0"/>
              <w:spacing w:after="0" w:line="240" w:lineRule="auto"/>
            </w:pPr>
            <w:r w:rsidRPr="0052300D">
              <w:rPr>
                <w:rFonts w:ascii="Times New Roman" w:hAnsi="Times New Roman" w:cs="Times New Roman"/>
                <w:b/>
                <w:sz w:val="21"/>
                <w:szCs w:val="21"/>
              </w:rPr>
              <w:t>Organización: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equipos</w:t>
            </w:r>
            <w:r w:rsidR="004229C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4229C8" w:rsidTr="004229C8">
        <w:tblPrEx>
          <w:tblCellMar>
            <w:top w:w="0" w:type="dxa"/>
            <w:bottom w:w="0" w:type="dxa"/>
          </w:tblCellMar>
        </w:tblPrEx>
        <w:trPr>
          <w:gridBefore w:val="1"/>
          <w:wBefore w:w="210" w:type="dxa"/>
          <w:trHeight w:val="735"/>
        </w:trPr>
        <w:tc>
          <w:tcPr>
            <w:tcW w:w="4020" w:type="dxa"/>
          </w:tcPr>
          <w:p w:rsidR="004229C8" w:rsidRPr="00D51BF7" w:rsidRDefault="00D51BF7" w:rsidP="004229C8">
            <w:pPr>
              <w:rPr>
                <w:sz w:val="56"/>
                <w:szCs w:val="56"/>
              </w:rPr>
            </w:pPr>
            <w:r w:rsidRPr="00D51BF7">
              <w:rPr>
                <w:sz w:val="56"/>
                <w:szCs w:val="56"/>
              </w:rPr>
              <w:lastRenderedPageBreak/>
              <w:t>Talleres</w:t>
            </w:r>
          </w:p>
        </w:tc>
        <w:tc>
          <w:tcPr>
            <w:tcW w:w="4755" w:type="dxa"/>
            <w:gridSpan w:val="3"/>
          </w:tcPr>
          <w:p w:rsidR="00D51BF7" w:rsidRDefault="00D51BF7" w:rsidP="00422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229C8" w:rsidRDefault="00D51BF7" w:rsidP="00422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Modalidad</w:t>
            </w:r>
            <w:r w:rsidR="004229C8">
              <w:rPr>
                <w:rFonts w:ascii="Times New Roman" w:hAnsi="Times New Roman" w:cs="Times New Roman"/>
                <w:sz w:val="21"/>
                <w:szCs w:val="21"/>
              </w:rPr>
              <w:t xml:space="preserve"> de organización de la tarea escolar. En esta instancia del trabajo en talleres se privilegian,</w:t>
            </w:r>
          </w:p>
          <w:p w:rsidR="004229C8" w:rsidRDefault="004229C8" w:rsidP="00422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fundamentalmente, el rol del docente, el intercambio entre los niños y las niñas y su interacción con el</w:t>
            </w:r>
          </w:p>
          <w:p w:rsidR="004229C8" w:rsidRDefault="00D51BF7" w:rsidP="004229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Conocimiento</w:t>
            </w:r>
            <w:r w:rsidR="004229C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D51BF7" w:rsidRPr="00D51BF7" w:rsidRDefault="00D51BF7" w:rsidP="00D5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51BF7">
              <w:rPr>
                <w:b/>
              </w:rPr>
              <w:t>Rol de maestro:</w:t>
            </w:r>
            <w:r w:rsidRPr="00D51BF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D51BF7" w:rsidRDefault="00D51BF7" w:rsidP="00D5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participación será activa en el proceso de enseñanza: planifica, invita a través de consignas a realizar las</w:t>
            </w:r>
          </w:p>
          <w:p w:rsidR="00D51BF7" w:rsidRDefault="00D51BF7" w:rsidP="00D5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diferentes propuestas didácticas, interviene durante las actividades respondiendo dudas, incentivando</w:t>
            </w:r>
          </w:p>
          <w:p w:rsidR="004229C8" w:rsidRDefault="00D51BF7" w:rsidP="00D51B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ideas, dando o sistematizando información, plantea situaciones problemáticas, etcétera</w:t>
            </w:r>
          </w:p>
          <w:p w:rsidR="00D51BF7" w:rsidRPr="00D51BF7" w:rsidRDefault="00D51BF7" w:rsidP="00D51BF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51BF7">
              <w:rPr>
                <w:rFonts w:ascii="Times New Roman" w:hAnsi="Times New Roman" w:cs="Times New Roman"/>
                <w:b/>
                <w:sz w:val="21"/>
                <w:szCs w:val="21"/>
              </w:rPr>
              <w:t>rol del niño: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51BF7">
              <w:rPr>
                <w:rFonts w:ascii="Times New Roman" w:hAnsi="Times New Roman" w:cs="Times New Roman"/>
                <w:sz w:val="21"/>
                <w:szCs w:val="21"/>
              </w:rPr>
              <w:t>investigador y protagonista</w:t>
            </w:r>
          </w:p>
          <w:p w:rsidR="00D51BF7" w:rsidRDefault="00D51BF7" w:rsidP="00D51BF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51BF7">
              <w:rPr>
                <w:rFonts w:ascii="Times New Roman" w:hAnsi="Times New Roman" w:cs="Times New Roman"/>
                <w:b/>
                <w:sz w:val="21"/>
                <w:szCs w:val="21"/>
              </w:rPr>
              <w:t>organización: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trabajo individual, pequeños grupos o grupo total</w:t>
            </w:r>
          </w:p>
          <w:p w:rsidR="00D51BF7" w:rsidRDefault="00D51BF7" w:rsidP="00D5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51BF7">
              <w:rPr>
                <w:rFonts w:ascii="Times New Roman" w:hAnsi="Times New Roman" w:cs="Times New Roman"/>
                <w:b/>
                <w:sz w:val="21"/>
                <w:szCs w:val="21"/>
              </w:rPr>
              <w:t>tiempo: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varía de acuerdo con las características del grupo de niños y de la cantidad de</w:t>
            </w:r>
          </w:p>
          <w:p w:rsidR="00D51BF7" w:rsidRDefault="00D51BF7" w:rsidP="00D51B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Encuentros previstos.</w:t>
            </w:r>
          </w:p>
          <w:p w:rsidR="00D51BF7" w:rsidRDefault="00D51BF7" w:rsidP="00D51BF7"/>
        </w:tc>
      </w:tr>
      <w:tr w:rsidR="004A33C1" w:rsidTr="004A33C1">
        <w:tblPrEx>
          <w:tblCellMar>
            <w:top w:w="0" w:type="dxa"/>
            <w:bottom w:w="0" w:type="dxa"/>
          </w:tblCellMar>
        </w:tblPrEx>
        <w:trPr>
          <w:gridBefore w:val="1"/>
          <w:wBefore w:w="210" w:type="dxa"/>
          <w:trHeight w:val="4950"/>
        </w:trPr>
        <w:tc>
          <w:tcPr>
            <w:tcW w:w="4020" w:type="dxa"/>
          </w:tcPr>
          <w:p w:rsidR="004A33C1" w:rsidRPr="00D51BF7" w:rsidRDefault="004A33C1" w:rsidP="004A33C1">
            <w:pPr>
              <w:tabs>
                <w:tab w:val="left" w:pos="4995"/>
              </w:tabs>
              <w:rPr>
                <w:sz w:val="56"/>
                <w:szCs w:val="56"/>
              </w:rPr>
            </w:pPr>
            <w:r w:rsidRPr="00D51BF7">
              <w:rPr>
                <w:sz w:val="56"/>
                <w:szCs w:val="56"/>
              </w:rPr>
              <w:t>Unidades</w:t>
            </w:r>
          </w:p>
        </w:tc>
        <w:tc>
          <w:tcPr>
            <w:tcW w:w="4755" w:type="dxa"/>
            <w:gridSpan w:val="3"/>
          </w:tcPr>
          <w:p w:rsidR="004A33C1" w:rsidRPr="004A33C1" w:rsidRDefault="004A33C1" w:rsidP="004A33C1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4A33C1">
              <w:rPr>
                <w:rFonts w:ascii="Arial" w:eastAsia="Times New Roman" w:hAnsi="Arial" w:cs="Arial"/>
                <w:b/>
                <w:color w:val="0000FF"/>
                <w:lang w:val="es-ES" w:eastAsia="es-MX"/>
              </w:rPr>
              <w:t xml:space="preserve"> </w:t>
            </w:r>
            <w:r w:rsidRPr="004A33C1">
              <w:rPr>
                <w:rFonts w:ascii="Arial" w:eastAsia="Times New Roman" w:hAnsi="Arial" w:cs="Arial"/>
                <w:lang w:val="es-ES" w:eastAsia="es-MX"/>
              </w:rPr>
              <w:t>Organización de un recorte de la realidad, una unidad del sentido que centraliza los contenidos a trabajar durante un determinado tiempo, las propuestas con las cuales se va a trabajar esos contenidos, las estrategias más adecuadas y las metas que imprimen intencionalidad pedagógica al recorrido a seguir</w:t>
            </w:r>
          </w:p>
          <w:p w:rsidR="004A33C1" w:rsidRDefault="004A33C1" w:rsidP="004A33C1">
            <w:pPr>
              <w:tabs>
                <w:tab w:val="left" w:pos="4995"/>
              </w:tabs>
              <w:rPr>
                <w:rFonts w:ascii="Arial" w:hAnsi="Arial" w:cs="Arial"/>
                <w:lang w:val="es-ES"/>
              </w:rPr>
            </w:pPr>
            <w:r>
              <w:rPr>
                <w:b/>
              </w:rPr>
              <w:t xml:space="preserve">Rol </w:t>
            </w:r>
            <w:r w:rsidRPr="004A33C1">
              <w:rPr>
                <w:b/>
              </w:rPr>
              <w:t>del maestro:</w:t>
            </w:r>
            <w:r>
              <w:rPr>
                <w:rFonts w:ascii="Arial" w:hAnsi="Arial" w:cs="Arial"/>
                <w:b/>
                <w:color w:val="800080"/>
                <w:lang w:val="es-ES"/>
              </w:rPr>
              <w:t xml:space="preserve"> </w:t>
            </w:r>
            <w:r w:rsidRPr="004A33C1">
              <w:rPr>
                <w:rFonts w:ascii="Arial" w:hAnsi="Arial" w:cs="Arial"/>
                <w:lang w:val="es-ES"/>
              </w:rPr>
              <w:t>Será un mediador para que el alumno/a establezca las condiciones necesarias entre los conocimientos que ya poseía y los nuevos por aprender.</w:t>
            </w:r>
          </w:p>
          <w:p w:rsidR="00911472" w:rsidRDefault="00911472" w:rsidP="004A33C1">
            <w:pPr>
              <w:tabs>
                <w:tab w:val="left" w:pos="4995"/>
              </w:tabs>
              <w:rPr>
                <w:rFonts w:ascii="Arial" w:hAnsi="Arial" w:cs="Arial"/>
                <w:lang w:val="es-ES"/>
              </w:rPr>
            </w:pPr>
            <w:r w:rsidRPr="00911472">
              <w:rPr>
                <w:rFonts w:ascii="Arial" w:hAnsi="Arial" w:cs="Arial"/>
                <w:b/>
                <w:lang w:val="es-ES"/>
              </w:rPr>
              <w:t>Rol de niño:</w:t>
            </w:r>
            <w:r>
              <w:rPr>
                <w:rFonts w:ascii="Arial" w:hAnsi="Arial" w:cs="Arial"/>
                <w:lang w:val="es-ES"/>
              </w:rPr>
              <w:t xml:space="preserve"> investigador</w:t>
            </w:r>
          </w:p>
          <w:p w:rsidR="00D91A32" w:rsidRPr="00D51BF7" w:rsidRDefault="00D91A32" w:rsidP="004A33C1">
            <w:pPr>
              <w:tabs>
                <w:tab w:val="left" w:pos="4995"/>
              </w:tabs>
              <w:rPr>
                <w:sz w:val="56"/>
                <w:szCs w:val="56"/>
              </w:rPr>
            </w:pPr>
            <w:r>
              <w:rPr>
                <w:b/>
              </w:rPr>
              <w:t xml:space="preserve">Organización: </w:t>
            </w:r>
            <w:r w:rsidRPr="00D91A32">
              <w:t>grupal/individual</w:t>
            </w:r>
          </w:p>
        </w:tc>
      </w:tr>
    </w:tbl>
    <w:p w:rsidR="00FD5B0E" w:rsidRDefault="00FD5B0E"/>
    <w:sectPr w:rsidR="00FD5B0E" w:rsidSect="00FD5B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6756"/>
    <w:rsid w:val="004229C8"/>
    <w:rsid w:val="004A33C1"/>
    <w:rsid w:val="004B6756"/>
    <w:rsid w:val="0052300D"/>
    <w:rsid w:val="007D247C"/>
    <w:rsid w:val="00911472"/>
    <w:rsid w:val="00D51BF7"/>
    <w:rsid w:val="00D91A32"/>
    <w:rsid w:val="00FD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B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1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59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06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92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65793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86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310648">
                                                                  <w:marLeft w:val="0"/>
                                                                  <w:marRight w:val="0"/>
                                                                  <w:marTop w:val="97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DC2268"/>
                                                                    <w:left w:val="single" w:sz="6" w:space="11" w:color="DC2268"/>
                                                                    <w:bottom w:val="single" w:sz="6" w:space="0" w:color="DC2268"/>
                                                                    <w:right w:val="single" w:sz="6" w:space="11" w:color="DC2268"/>
                                                                  </w:divBdr>
                                                                  <w:divsChild>
                                                                    <w:div w:id="1830170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6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DC2268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499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297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022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2012-09-19T22:08:00Z</dcterms:created>
  <dcterms:modified xsi:type="dcterms:W3CDTF">2012-09-20T00:09:00Z</dcterms:modified>
</cp:coreProperties>
</file>