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D8" w:rsidRDefault="003910BD">
      <w:r>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145.1pt;margin-top:-24.1pt;width:367.2pt;height:38.7pt;z-index:251659264" fillcolor="#00b0f0" stroked="f">
            <v:textbox>
              <w:txbxContent>
                <w:p w:rsidR="005A30AD" w:rsidRPr="005A30AD" w:rsidRDefault="005A30AD" w:rsidP="005A30AD">
                  <w:pPr>
                    <w:jc w:val="center"/>
                    <w:rPr>
                      <w:b/>
                      <w:sz w:val="40"/>
                    </w:rPr>
                  </w:pPr>
                  <w:r w:rsidRPr="005A30AD">
                    <w:rPr>
                      <w:b/>
                      <w:sz w:val="40"/>
                    </w:rPr>
                    <w:t>MODALIDADES DE TRABAJO</w:t>
                  </w:r>
                </w:p>
              </w:txbxContent>
            </v:textbox>
          </v:shape>
        </w:pict>
      </w:r>
      <w:r>
        <w:rPr>
          <w:noProof/>
          <w:lang w:val="en-US"/>
        </w:rPr>
        <w:pict>
          <v:roundrect id="_x0000_s1027" style="position:absolute;left:0;text-align:left;margin-left:119.9pt;margin-top:-30.4pt;width:420.3pt;height:52.2pt;z-index:251658240" arcsize="10923f" fillcolor="#00b0f0"/>
        </w:pict>
      </w:r>
    </w:p>
    <w:tbl>
      <w:tblPr>
        <w:tblStyle w:val="Tablaconcuadrcula"/>
        <w:tblpPr w:leftFromText="180" w:rightFromText="180" w:vertAnchor="page" w:horzAnchor="margin" w:tblpY="2547"/>
        <w:tblW w:w="0" w:type="auto"/>
        <w:tblLook w:val="04A0"/>
      </w:tblPr>
      <w:tblGrid>
        <w:gridCol w:w="2530"/>
        <w:gridCol w:w="2530"/>
        <w:gridCol w:w="2530"/>
        <w:gridCol w:w="2530"/>
        <w:gridCol w:w="2531"/>
      </w:tblGrid>
      <w:tr w:rsidR="002860C6" w:rsidRPr="003400D8" w:rsidTr="003760EE">
        <w:tc>
          <w:tcPr>
            <w:tcW w:w="2530" w:type="dxa"/>
          </w:tcPr>
          <w:p w:rsidR="002860C6" w:rsidRPr="003400D8" w:rsidRDefault="002860C6" w:rsidP="003400D8">
            <w:pPr>
              <w:jc w:val="center"/>
              <w:rPr>
                <w:rFonts w:ascii="Arial" w:hAnsi="Arial" w:cs="Arial"/>
                <w:b/>
                <w:sz w:val="32"/>
                <w:szCs w:val="32"/>
              </w:rPr>
            </w:pPr>
          </w:p>
        </w:tc>
        <w:tc>
          <w:tcPr>
            <w:tcW w:w="2530" w:type="dxa"/>
          </w:tcPr>
          <w:p w:rsidR="002860C6" w:rsidRPr="003400D8" w:rsidRDefault="002860C6" w:rsidP="003400D8">
            <w:pPr>
              <w:jc w:val="center"/>
              <w:rPr>
                <w:rFonts w:ascii="Arial" w:hAnsi="Arial" w:cs="Arial"/>
                <w:b/>
                <w:sz w:val="32"/>
                <w:szCs w:val="32"/>
              </w:rPr>
            </w:pPr>
            <w:r w:rsidRPr="003400D8">
              <w:rPr>
                <w:rFonts w:ascii="Arial" w:hAnsi="Arial" w:cs="Arial"/>
                <w:b/>
                <w:sz w:val="32"/>
                <w:szCs w:val="32"/>
              </w:rPr>
              <w:t>Proyecto</w:t>
            </w:r>
          </w:p>
        </w:tc>
        <w:tc>
          <w:tcPr>
            <w:tcW w:w="2530" w:type="dxa"/>
          </w:tcPr>
          <w:p w:rsidR="002860C6" w:rsidRPr="003400D8" w:rsidRDefault="002860C6" w:rsidP="003400D8">
            <w:pPr>
              <w:jc w:val="center"/>
              <w:rPr>
                <w:rFonts w:ascii="Arial" w:hAnsi="Arial" w:cs="Arial"/>
                <w:b/>
                <w:sz w:val="32"/>
                <w:szCs w:val="32"/>
              </w:rPr>
            </w:pPr>
            <w:r w:rsidRPr="003400D8">
              <w:rPr>
                <w:rFonts w:ascii="Arial" w:hAnsi="Arial" w:cs="Arial"/>
                <w:b/>
                <w:sz w:val="32"/>
                <w:szCs w:val="32"/>
              </w:rPr>
              <w:t>Unidad</w:t>
            </w:r>
          </w:p>
          <w:p w:rsidR="002860C6" w:rsidRPr="003400D8" w:rsidRDefault="002860C6" w:rsidP="003400D8">
            <w:pPr>
              <w:jc w:val="center"/>
              <w:rPr>
                <w:rFonts w:ascii="Arial" w:hAnsi="Arial" w:cs="Arial"/>
                <w:b/>
                <w:sz w:val="32"/>
                <w:szCs w:val="32"/>
              </w:rPr>
            </w:pPr>
          </w:p>
        </w:tc>
        <w:tc>
          <w:tcPr>
            <w:tcW w:w="2530" w:type="dxa"/>
          </w:tcPr>
          <w:p w:rsidR="002860C6" w:rsidRPr="003400D8" w:rsidRDefault="002860C6" w:rsidP="003400D8">
            <w:pPr>
              <w:jc w:val="center"/>
              <w:rPr>
                <w:rFonts w:ascii="Arial" w:hAnsi="Arial" w:cs="Arial"/>
                <w:b/>
                <w:sz w:val="20"/>
                <w:szCs w:val="20"/>
              </w:rPr>
            </w:pPr>
            <w:r w:rsidRPr="003400D8">
              <w:rPr>
                <w:rFonts w:ascii="Arial" w:hAnsi="Arial" w:cs="Arial"/>
                <w:b/>
                <w:sz w:val="32"/>
                <w:szCs w:val="20"/>
              </w:rPr>
              <w:t>Talleres</w:t>
            </w:r>
          </w:p>
        </w:tc>
        <w:tc>
          <w:tcPr>
            <w:tcW w:w="2531" w:type="dxa"/>
          </w:tcPr>
          <w:p w:rsidR="002860C6" w:rsidRPr="003400D8" w:rsidRDefault="002860C6" w:rsidP="003400D8">
            <w:pPr>
              <w:jc w:val="center"/>
              <w:rPr>
                <w:rFonts w:ascii="Arial" w:hAnsi="Arial" w:cs="Arial"/>
                <w:b/>
                <w:sz w:val="32"/>
                <w:szCs w:val="32"/>
              </w:rPr>
            </w:pPr>
            <w:r w:rsidRPr="003400D8">
              <w:rPr>
                <w:rFonts w:ascii="Arial" w:hAnsi="Arial" w:cs="Arial"/>
                <w:b/>
                <w:sz w:val="32"/>
                <w:szCs w:val="32"/>
              </w:rPr>
              <w:t>Rincones</w:t>
            </w:r>
          </w:p>
        </w:tc>
      </w:tr>
      <w:tr w:rsidR="00C137CE" w:rsidRPr="002860C6" w:rsidTr="003760EE">
        <w:tc>
          <w:tcPr>
            <w:tcW w:w="2530" w:type="dxa"/>
          </w:tcPr>
          <w:p w:rsidR="00C137CE" w:rsidRPr="002860C6" w:rsidRDefault="00C137CE" w:rsidP="003760EE">
            <w:pPr>
              <w:jc w:val="center"/>
              <w:rPr>
                <w:b/>
                <w:sz w:val="32"/>
              </w:rPr>
            </w:pPr>
            <w:r>
              <w:rPr>
                <w:b/>
                <w:sz w:val="32"/>
              </w:rPr>
              <w:t xml:space="preserve">Concepto </w:t>
            </w:r>
          </w:p>
        </w:tc>
        <w:tc>
          <w:tcPr>
            <w:tcW w:w="2530" w:type="dxa"/>
          </w:tcPr>
          <w:p w:rsidR="003F6A9C" w:rsidRDefault="003F6A9C" w:rsidP="00C137CE">
            <w:pPr>
              <w:tabs>
                <w:tab w:val="left" w:pos="312"/>
              </w:tabs>
              <w:jc w:val="left"/>
              <w:rPr>
                <w:rFonts w:ascii="Arial" w:hAnsi="Arial" w:cs="Arial"/>
                <w:sz w:val="20"/>
                <w:szCs w:val="20"/>
              </w:rPr>
            </w:pPr>
          </w:p>
          <w:p w:rsidR="00C137CE" w:rsidRPr="00C137CE" w:rsidRDefault="00C137CE" w:rsidP="00C137CE">
            <w:pPr>
              <w:tabs>
                <w:tab w:val="left" w:pos="312"/>
              </w:tabs>
              <w:jc w:val="left"/>
              <w:rPr>
                <w:rFonts w:ascii="Arial" w:hAnsi="Arial" w:cs="Arial"/>
                <w:b/>
                <w:sz w:val="20"/>
                <w:szCs w:val="20"/>
              </w:rPr>
            </w:pPr>
            <w:r w:rsidRPr="00C137CE">
              <w:rPr>
                <w:rFonts w:ascii="Arial" w:eastAsia="Calibri" w:hAnsi="Arial" w:cs="Arial"/>
                <w:sz w:val="20"/>
                <w:szCs w:val="20"/>
              </w:rPr>
              <w:t>Modalidad de trabajo donde se trabajan contenidos del área de descubrimiento del medio, por medio de habilidades del pensamiento permitiendo actualizar valores, normas y actitudes, así como amentando el conocimiento de los fenómenos de su medio. El eje central debe ser el juego.</w:t>
            </w:r>
          </w:p>
        </w:tc>
        <w:tc>
          <w:tcPr>
            <w:tcW w:w="2530" w:type="dxa"/>
          </w:tcPr>
          <w:p w:rsidR="003F6A9C" w:rsidRDefault="003F6A9C" w:rsidP="003F6A9C">
            <w:pPr>
              <w:jc w:val="left"/>
              <w:rPr>
                <w:rFonts w:ascii="Arial" w:hAnsi="Arial" w:cs="Arial"/>
                <w:sz w:val="20"/>
                <w:szCs w:val="20"/>
              </w:rPr>
            </w:pPr>
          </w:p>
          <w:p w:rsidR="00C137CE" w:rsidRPr="003F6A9C" w:rsidRDefault="00C137CE" w:rsidP="003F6A9C">
            <w:pPr>
              <w:jc w:val="left"/>
              <w:rPr>
                <w:rFonts w:ascii="Arial" w:hAnsi="Arial" w:cs="Arial"/>
                <w:b/>
                <w:sz w:val="20"/>
                <w:szCs w:val="20"/>
              </w:rPr>
            </w:pPr>
            <w:r w:rsidRPr="003F6A9C">
              <w:rPr>
                <w:rFonts w:ascii="Arial" w:eastAsia="Calibri" w:hAnsi="Arial" w:cs="Arial"/>
                <w:sz w:val="20"/>
                <w:szCs w:val="20"/>
              </w:rPr>
              <w:t>Organización de un recorte de la realidad, una unidad de sentido que centraliza los contenidos a trabajar durante un determinado  tiempo y las metas que le impiden intencionalidad pedagógica al recorrido a seguir.</w:t>
            </w:r>
          </w:p>
        </w:tc>
        <w:tc>
          <w:tcPr>
            <w:tcW w:w="2530" w:type="dxa"/>
          </w:tcPr>
          <w:p w:rsidR="00C137CE" w:rsidRDefault="00C137CE" w:rsidP="003400D8">
            <w:pPr>
              <w:jc w:val="left"/>
              <w:rPr>
                <w:rFonts w:ascii="Arial" w:hAnsi="Arial" w:cs="Arial"/>
                <w:b/>
                <w:sz w:val="20"/>
                <w:szCs w:val="20"/>
              </w:rPr>
            </w:pPr>
          </w:p>
          <w:p w:rsidR="005433FF" w:rsidRPr="003400D8" w:rsidRDefault="005433FF" w:rsidP="003400D8">
            <w:pPr>
              <w:jc w:val="left"/>
              <w:rPr>
                <w:rFonts w:ascii="Arial" w:hAnsi="Arial" w:cs="Arial"/>
                <w:b/>
                <w:sz w:val="20"/>
                <w:szCs w:val="20"/>
              </w:rPr>
            </w:pPr>
            <w:r w:rsidRPr="005433FF">
              <w:rPr>
                <w:rFonts w:ascii="Arial" w:hAnsi="Arial" w:cs="Arial"/>
                <w:sz w:val="20"/>
                <w:szCs w:val="20"/>
              </w:rPr>
              <w:t>Es una modalidad de trabajo donde se trabaja mediante pasos para  realizar algún producto</w:t>
            </w:r>
            <w:r>
              <w:rPr>
                <w:rFonts w:ascii="Arial" w:hAnsi="Arial" w:cs="Arial"/>
                <w:b/>
                <w:sz w:val="20"/>
                <w:szCs w:val="20"/>
              </w:rPr>
              <w:t>.</w:t>
            </w:r>
          </w:p>
        </w:tc>
        <w:tc>
          <w:tcPr>
            <w:tcW w:w="2531" w:type="dxa"/>
          </w:tcPr>
          <w:p w:rsidR="003F6A9C" w:rsidRDefault="003F6A9C" w:rsidP="003F6A9C">
            <w:pPr>
              <w:jc w:val="left"/>
              <w:rPr>
                <w:rFonts w:ascii="Arial" w:hAnsi="Arial" w:cs="Arial"/>
                <w:sz w:val="20"/>
                <w:szCs w:val="20"/>
              </w:rPr>
            </w:pP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 xml:space="preserve">Estrategia pedagógica que responde a la exigencia de integrar las actividades de aprendizaje a las necesidades básicas del niño </w:t>
            </w:r>
            <w:proofErr w:type="gramStart"/>
            <w:r w:rsidRPr="003F6A9C">
              <w:rPr>
                <w:rFonts w:ascii="Arial" w:eastAsia="Calibri" w:hAnsi="Arial" w:cs="Arial"/>
                <w:sz w:val="20"/>
                <w:szCs w:val="20"/>
              </w:rPr>
              <w:t>o ,</w:t>
            </w:r>
            <w:proofErr w:type="gramEnd"/>
            <w:r w:rsidRPr="003F6A9C">
              <w:rPr>
                <w:rFonts w:ascii="Arial" w:eastAsia="Calibri" w:hAnsi="Arial" w:cs="Arial"/>
                <w:sz w:val="20"/>
                <w:szCs w:val="20"/>
              </w:rPr>
              <w:t xml:space="preserve">  un intento de mejorar las condiciones que hacen posible la participación activa del niño, en la construcción de conocimientos. </w:t>
            </w:r>
          </w:p>
          <w:p w:rsidR="00C137CE" w:rsidRPr="003F6A9C" w:rsidRDefault="003F6A9C" w:rsidP="003F6A9C">
            <w:pPr>
              <w:jc w:val="left"/>
              <w:rPr>
                <w:rFonts w:ascii="Arial" w:hAnsi="Arial" w:cs="Arial"/>
                <w:b/>
                <w:sz w:val="20"/>
                <w:szCs w:val="20"/>
              </w:rPr>
            </w:pPr>
            <w:r w:rsidRPr="003F6A9C">
              <w:rPr>
                <w:rFonts w:ascii="Arial" w:eastAsia="Calibri" w:hAnsi="Arial" w:cs="Arial"/>
                <w:sz w:val="20"/>
                <w:szCs w:val="20"/>
              </w:rPr>
              <w:t xml:space="preserve">Esta </w:t>
            </w:r>
            <w:proofErr w:type="spellStart"/>
            <w:proofErr w:type="gramStart"/>
            <w:r w:rsidRPr="003F6A9C">
              <w:rPr>
                <w:rFonts w:ascii="Arial" w:eastAsia="Calibri" w:hAnsi="Arial" w:cs="Arial"/>
                <w:sz w:val="20"/>
                <w:szCs w:val="20"/>
              </w:rPr>
              <w:t>practica</w:t>
            </w:r>
            <w:proofErr w:type="spellEnd"/>
            <w:proofErr w:type="gramEnd"/>
            <w:r w:rsidRPr="003F6A9C">
              <w:rPr>
                <w:rFonts w:ascii="Arial" w:eastAsia="Calibri" w:hAnsi="Arial" w:cs="Arial"/>
                <w:sz w:val="20"/>
                <w:szCs w:val="20"/>
              </w:rPr>
              <w:t xml:space="preserve"> educativa se fundamenta en el constructivismo social, cuyo punto de partida es el andamiaje en interacción.</w:t>
            </w:r>
          </w:p>
        </w:tc>
      </w:tr>
      <w:tr w:rsidR="002860C6" w:rsidTr="003760EE">
        <w:tc>
          <w:tcPr>
            <w:tcW w:w="2530" w:type="dxa"/>
          </w:tcPr>
          <w:p w:rsidR="002860C6" w:rsidRDefault="002860C6" w:rsidP="003760EE"/>
          <w:p w:rsidR="002860C6" w:rsidRDefault="002860C6" w:rsidP="003760EE">
            <w:pPr>
              <w:jc w:val="center"/>
              <w:rPr>
                <w:b/>
                <w:sz w:val="32"/>
              </w:rPr>
            </w:pPr>
            <w:r w:rsidRPr="002860C6">
              <w:rPr>
                <w:b/>
                <w:sz w:val="32"/>
              </w:rPr>
              <w:t>Propósito</w:t>
            </w:r>
          </w:p>
          <w:p w:rsidR="002860C6" w:rsidRPr="002860C6" w:rsidRDefault="002860C6" w:rsidP="003760EE">
            <w:pPr>
              <w:rPr>
                <w:b/>
              </w:rPr>
            </w:pPr>
          </w:p>
        </w:tc>
        <w:tc>
          <w:tcPr>
            <w:tcW w:w="2530" w:type="dxa"/>
          </w:tcPr>
          <w:p w:rsidR="003F6A9C" w:rsidRDefault="003F6A9C" w:rsidP="00C137CE">
            <w:pPr>
              <w:jc w:val="left"/>
              <w:rPr>
                <w:rFonts w:ascii="Arial" w:hAnsi="Arial" w:cs="Arial"/>
                <w:sz w:val="20"/>
                <w:szCs w:val="20"/>
              </w:rPr>
            </w:pPr>
          </w:p>
          <w:p w:rsidR="002860C6" w:rsidRPr="00C137CE" w:rsidRDefault="00C137CE" w:rsidP="00C137CE">
            <w:pPr>
              <w:jc w:val="left"/>
              <w:rPr>
                <w:rFonts w:ascii="Arial" w:hAnsi="Arial" w:cs="Arial"/>
                <w:sz w:val="20"/>
                <w:szCs w:val="20"/>
              </w:rPr>
            </w:pPr>
            <w:r w:rsidRPr="00C137CE">
              <w:rPr>
                <w:rFonts w:ascii="Arial" w:eastAsia="Calibri" w:hAnsi="Arial" w:cs="Arial"/>
                <w:sz w:val="20"/>
                <w:szCs w:val="20"/>
              </w:rPr>
              <w:t>Fomentar la actividad reflexiva y permiten el desarrollo de una conciencia crítica y la exploración de valores significativos.</w:t>
            </w:r>
          </w:p>
        </w:tc>
        <w:tc>
          <w:tcPr>
            <w:tcW w:w="2530" w:type="dxa"/>
          </w:tcPr>
          <w:p w:rsidR="003F6A9C" w:rsidRDefault="003F6A9C" w:rsidP="003F6A9C">
            <w:pPr>
              <w:jc w:val="left"/>
              <w:rPr>
                <w:rFonts w:ascii="Arial" w:hAnsi="Arial" w:cs="Arial"/>
                <w:sz w:val="20"/>
                <w:szCs w:val="20"/>
              </w:rPr>
            </w:pPr>
          </w:p>
          <w:p w:rsidR="002860C6" w:rsidRDefault="00C137CE" w:rsidP="003F6A9C">
            <w:pPr>
              <w:jc w:val="left"/>
              <w:rPr>
                <w:rFonts w:ascii="Arial" w:eastAsia="Calibri" w:hAnsi="Arial" w:cs="Arial"/>
                <w:sz w:val="20"/>
                <w:szCs w:val="20"/>
              </w:rPr>
            </w:pPr>
            <w:r w:rsidRPr="003F6A9C">
              <w:rPr>
                <w:rFonts w:ascii="Arial" w:eastAsia="Calibri" w:hAnsi="Arial" w:cs="Arial"/>
                <w:sz w:val="20"/>
                <w:szCs w:val="20"/>
              </w:rPr>
              <w:t>Los objetivos establecen en concreto que se pretende que los niños adquieren el desarrollo de la unidad. De igual manera es necesario prever estrategias para hacer participes a los niños de los objetivos didácticos.</w:t>
            </w:r>
          </w:p>
          <w:p w:rsidR="005433FF" w:rsidRDefault="005433FF" w:rsidP="003F6A9C">
            <w:pPr>
              <w:jc w:val="left"/>
              <w:rPr>
                <w:rFonts w:ascii="Arial" w:eastAsia="Calibri" w:hAnsi="Arial" w:cs="Arial"/>
                <w:sz w:val="20"/>
                <w:szCs w:val="20"/>
              </w:rPr>
            </w:pPr>
          </w:p>
          <w:p w:rsidR="005433FF" w:rsidRDefault="005433FF" w:rsidP="003F6A9C">
            <w:pPr>
              <w:jc w:val="left"/>
              <w:rPr>
                <w:rFonts w:ascii="Arial" w:eastAsia="Calibri" w:hAnsi="Arial" w:cs="Arial"/>
                <w:sz w:val="20"/>
                <w:szCs w:val="20"/>
              </w:rPr>
            </w:pPr>
          </w:p>
          <w:p w:rsidR="005433FF" w:rsidRDefault="005433FF" w:rsidP="003F6A9C">
            <w:pPr>
              <w:jc w:val="left"/>
              <w:rPr>
                <w:rFonts w:ascii="Arial" w:eastAsia="Calibri" w:hAnsi="Arial" w:cs="Arial"/>
                <w:sz w:val="20"/>
                <w:szCs w:val="20"/>
              </w:rPr>
            </w:pPr>
          </w:p>
          <w:p w:rsidR="005433FF" w:rsidRDefault="005433FF" w:rsidP="003F6A9C">
            <w:pPr>
              <w:jc w:val="left"/>
              <w:rPr>
                <w:rFonts w:ascii="Arial" w:eastAsia="Calibri" w:hAnsi="Arial" w:cs="Arial"/>
                <w:sz w:val="20"/>
                <w:szCs w:val="20"/>
              </w:rPr>
            </w:pPr>
          </w:p>
          <w:p w:rsidR="005433FF" w:rsidRPr="003F6A9C" w:rsidRDefault="005433FF" w:rsidP="003F6A9C">
            <w:pPr>
              <w:jc w:val="left"/>
              <w:rPr>
                <w:rFonts w:ascii="Arial" w:hAnsi="Arial" w:cs="Arial"/>
                <w:sz w:val="20"/>
                <w:szCs w:val="20"/>
              </w:rPr>
            </w:pPr>
          </w:p>
        </w:tc>
        <w:tc>
          <w:tcPr>
            <w:tcW w:w="2530" w:type="dxa"/>
          </w:tcPr>
          <w:p w:rsidR="003400D8" w:rsidRPr="003400D8" w:rsidRDefault="003400D8" w:rsidP="003400D8">
            <w:pPr>
              <w:jc w:val="left"/>
              <w:rPr>
                <w:rFonts w:ascii="Arial" w:hAnsi="Arial" w:cs="Arial"/>
                <w:sz w:val="20"/>
                <w:szCs w:val="20"/>
              </w:rPr>
            </w:pPr>
          </w:p>
          <w:p w:rsidR="003400D8" w:rsidRPr="003400D8" w:rsidRDefault="003400D8" w:rsidP="003400D8">
            <w:pPr>
              <w:jc w:val="left"/>
              <w:rPr>
                <w:rFonts w:ascii="Arial" w:hAnsi="Arial" w:cs="Arial"/>
                <w:sz w:val="20"/>
                <w:szCs w:val="20"/>
              </w:rPr>
            </w:pPr>
            <w:r w:rsidRPr="003400D8">
              <w:rPr>
                <w:rFonts w:ascii="Arial" w:hAnsi="Arial" w:cs="Arial"/>
                <w:sz w:val="20"/>
                <w:szCs w:val="20"/>
              </w:rPr>
              <w:t>Favorecer el establecimiento de reglas y normas</w:t>
            </w:r>
          </w:p>
        </w:tc>
        <w:tc>
          <w:tcPr>
            <w:tcW w:w="2531" w:type="dxa"/>
          </w:tcPr>
          <w:p w:rsidR="003F6A9C" w:rsidRDefault="003F6A9C" w:rsidP="003F6A9C">
            <w:pPr>
              <w:jc w:val="left"/>
              <w:rPr>
                <w:rFonts w:ascii="Arial" w:hAnsi="Arial" w:cs="Arial"/>
                <w:sz w:val="20"/>
                <w:szCs w:val="20"/>
              </w:rPr>
            </w:pPr>
            <w:r w:rsidRPr="003F6A9C">
              <w:rPr>
                <w:rFonts w:ascii="Arial" w:hAnsi="Arial" w:cs="Arial"/>
                <w:sz w:val="20"/>
                <w:szCs w:val="20"/>
              </w:rPr>
              <w:t xml:space="preserve"> </w:t>
            </w:r>
          </w:p>
          <w:p w:rsidR="003F6A9C" w:rsidRDefault="003F6A9C" w:rsidP="003F6A9C">
            <w:pPr>
              <w:jc w:val="left"/>
              <w:rPr>
                <w:rFonts w:ascii="Arial" w:hAnsi="Arial" w:cs="Arial"/>
                <w:sz w:val="20"/>
                <w:szCs w:val="20"/>
              </w:rPr>
            </w:pPr>
          </w:p>
          <w:p w:rsidR="003F6A9C" w:rsidRDefault="003F6A9C" w:rsidP="003F6A9C">
            <w:pPr>
              <w:jc w:val="left"/>
              <w:rPr>
                <w:rFonts w:ascii="Arial" w:hAnsi="Arial" w:cs="Arial"/>
                <w:sz w:val="20"/>
                <w:szCs w:val="20"/>
              </w:rPr>
            </w:pPr>
          </w:p>
          <w:p w:rsidR="002860C6" w:rsidRPr="003F6A9C" w:rsidRDefault="003F6A9C" w:rsidP="003F6A9C">
            <w:pPr>
              <w:jc w:val="left"/>
              <w:rPr>
                <w:rFonts w:ascii="Arial" w:hAnsi="Arial" w:cs="Arial"/>
                <w:sz w:val="20"/>
                <w:szCs w:val="20"/>
              </w:rPr>
            </w:pPr>
            <w:r w:rsidRPr="003F6A9C">
              <w:rPr>
                <w:rFonts w:ascii="Arial" w:hAnsi="Arial" w:cs="Arial"/>
                <w:sz w:val="20"/>
                <w:szCs w:val="20"/>
              </w:rPr>
              <w:t>Que el alumno desarrolle su autonomía</w:t>
            </w:r>
          </w:p>
        </w:tc>
      </w:tr>
      <w:tr w:rsidR="00D43582" w:rsidTr="003760EE">
        <w:tc>
          <w:tcPr>
            <w:tcW w:w="2530" w:type="dxa"/>
          </w:tcPr>
          <w:p w:rsidR="003400D8" w:rsidRDefault="003400D8" w:rsidP="00D43582">
            <w:pPr>
              <w:jc w:val="center"/>
              <w:rPr>
                <w:b/>
                <w:sz w:val="32"/>
              </w:rPr>
            </w:pPr>
          </w:p>
          <w:p w:rsidR="003400D8" w:rsidRDefault="003400D8" w:rsidP="00D43582">
            <w:pPr>
              <w:jc w:val="center"/>
              <w:rPr>
                <w:b/>
                <w:sz w:val="32"/>
              </w:rPr>
            </w:pPr>
          </w:p>
          <w:p w:rsidR="00D43582" w:rsidRPr="00D43582" w:rsidRDefault="00D43582" w:rsidP="00D43582">
            <w:pPr>
              <w:jc w:val="center"/>
              <w:rPr>
                <w:b/>
              </w:rPr>
            </w:pPr>
            <w:r w:rsidRPr="00D43582">
              <w:rPr>
                <w:b/>
                <w:sz w:val="32"/>
              </w:rPr>
              <w:t>Características</w:t>
            </w:r>
            <w:r>
              <w:rPr>
                <w:b/>
                <w:sz w:val="32"/>
              </w:rPr>
              <w:t xml:space="preserve"> </w:t>
            </w:r>
          </w:p>
        </w:tc>
        <w:tc>
          <w:tcPr>
            <w:tcW w:w="2530" w:type="dxa"/>
          </w:tcPr>
          <w:p w:rsidR="003F6A9C" w:rsidRDefault="003F6A9C" w:rsidP="00C137CE">
            <w:pPr>
              <w:spacing w:before="100" w:beforeAutospacing="1" w:after="100" w:afterAutospacing="1"/>
              <w:jc w:val="left"/>
              <w:rPr>
                <w:rFonts w:ascii="Arial" w:eastAsia="Times New Roman" w:hAnsi="Arial" w:cs="Arial"/>
                <w:sz w:val="20"/>
                <w:szCs w:val="20"/>
                <w:lang w:val="es-ES"/>
              </w:rPr>
            </w:pPr>
          </w:p>
          <w:p w:rsidR="00D43582" w:rsidRPr="00D43582" w:rsidRDefault="00D43582" w:rsidP="00C137CE">
            <w:pPr>
              <w:spacing w:before="100" w:beforeAutospacing="1" w:after="100" w:afterAutospacing="1"/>
              <w:jc w:val="left"/>
              <w:rPr>
                <w:rFonts w:ascii="Arial" w:eastAsia="Times New Roman" w:hAnsi="Arial" w:cs="Arial"/>
                <w:sz w:val="20"/>
                <w:szCs w:val="20"/>
                <w:lang w:val="es-ES"/>
              </w:rPr>
            </w:pPr>
            <w:r w:rsidRPr="00D43582">
              <w:rPr>
                <w:rFonts w:ascii="Arial" w:eastAsia="Times New Roman" w:hAnsi="Arial" w:cs="Arial"/>
                <w:sz w:val="20"/>
                <w:szCs w:val="20"/>
                <w:lang w:val="es-ES"/>
              </w:rPr>
              <w:t xml:space="preserve">Siempre parte de un problemática, de una pregunta, enfrenta al niño a una situación real que este debe resolver. </w:t>
            </w:r>
          </w:p>
          <w:p w:rsidR="00D43582" w:rsidRPr="00D43582" w:rsidRDefault="00D43582" w:rsidP="00C137CE">
            <w:pPr>
              <w:spacing w:before="100" w:beforeAutospacing="1" w:after="100" w:afterAutospacing="1"/>
              <w:jc w:val="left"/>
              <w:rPr>
                <w:rFonts w:ascii="Arial" w:eastAsia="Times New Roman" w:hAnsi="Arial" w:cs="Arial"/>
                <w:sz w:val="20"/>
                <w:szCs w:val="20"/>
                <w:lang w:val="es-ES"/>
              </w:rPr>
            </w:pPr>
            <w:r w:rsidRPr="00D43582">
              <w:rPr>
                <w:rFonts w:ascii="Arial" w:eastAsia="Times New Roman" w:hAnsi="Arial" w:cs="Arial"/>
                <w:sz w:val="20"/>
                <w:szCs w:val="20"/>
                <w:lang w:val="es-ES"/>
              </w:rPr>
              <w:t xml:space="preserve">Lo importante es actuar y no contentarse con lo teórico, la idea es llevarlo a la </w:t>
            </w:r>
            <w:proofErr w:type="spellStart"/>
            <w:proofErr w:type="gramStart"/>
            <w:r w:rsidRPr="00D43582">
              <w:rPr>
                <w:rFonts w:ascii="Arial" w:eastAsia="Times New Roman" w:hAnsi="Arial" w:cs="Arial"/>
                <w:sz w:val="20"/>
                <w:szCs w:val="20"/>
                <w:lang w:val="es-ES"/>
              </w:rPr>
              <w:t>practica</w:t>
            </w:r>
            <w:proofErr w:type="spellEnd"/>
            <w:proofErr w:type="gramEnd"/>
            <w:r w:rsidRPr="00D43582">
              <w:rPr>
                <w:rFonts w:ascii="Arial" w:eastAsia="Times New Roman" w:hAnsi="Arial" w:cs="Arial"/>
                <w:sz w:val="20"/>
                <w:szCs w:val="20"/>
                <w:lang w:val="es-ES"/>
              </w:rPr>
              <w:t xml:space="preserve">. </w:t>
            </w:r>
          </w:p>
          <w:p w:rsidR="00D43582" w:rsidRPr="00C137CE" w:rsidRDefault="00D43582" w:rsidP="00C137CE">
            <w:pPr>
              <w:spacing w:before="100" w:beforeAutospacing="1" w:after="100" w:afterAutospacing="1"/>
              <w:jc w:val="left"/>
              <w:rPr>
                <w:rFonts w:ascii="Arial" w:eastAsia="Times New Roman" w:hAnsi="Arial" w:cs="Arial"/>
                <w:sz w:val="20"/>
                <w:szCs w:val="20"/>
                <w:lang w:val="es-ES"/>
              </w:rPr>
            </w:pPr>
            <w:r w:rsidRPr="00D43582">
              <w:rPr>
                <w:rFonts w:ascii="Arial" w:eastAsia="Times New Roman" w:hAnsi="Arial" w:cs="Arial"/>
                <w:sz w:val="20"/>
                <w:szCs w:val="20"/>
                <w:lang w:val="es-ES"/>
              </w:rPr>
              <w:t xml:space="preserve">El interés nace del niño, sobre un tema o problema real que el mismo descubre. </w:t>
            </w:r>
          </w:p>
          <w:p w:rsidR="00D43582" w:rsidRPr="00D43582" w:rsidRDefault="00D43582" w:rsidP="00C137CE">
            <w:pPr>
              <w:spacing w:before="100" w:beforeAutospacing="1" w:after="100" w:afterAutospacing="1"/>
              <w:jc w:val="left"/>
              <w:rPr>
                <w:rFonts w:ascii="Arial" w:eastAsia="Times New Roman" w:hAnsi="Arial" w:cs="Arial"/>
                <w:sz w:val="20"/>
                <w:szCs w:val="20"/>
                <w:lang w:val="es-ES"/>
              </w:rPr>
            </w:pPr>
            <w:r w:rsidRPr="00D43582">
              <w:rPr>
                <w:rFonts w:ascii="Arial" w:eastAsia="Times New Roman" w:hAnsi="Arial" w:cs="Arial"/>
                <w:sz w:val="20"/>
                <w:szCs w:val="20"/>
                <w:lang w:val="es-ES"/>
              </w:rPr>
              <w:t xml:space="preserve">La solución requiere actividades que se estructuren en un plan de trabajo, o sea, en un proyecto. </w:t>
            </w:r>
          </w:p>
          <w:p w:rsidR="00D43582" w:rsidRPr="00C137CE" w:rsidRDefault="00D43582" w:rsidP="00C137CE">
            <w:pPr>
              <w:jc w:val="left"/>
              <w:rPr>
                <w:rFonts w:ascii="Arial" w:hAnsi="Arial" w:cs="Arial"/>
                <w:sz w:val="20"/>
                <w:szCs w:val="20"/>
                <w:lang w:val="es-ES"/>
              </w:rPr>
            </w:pPr>
          </w:p>
        </w:tc>
        <w:tc>
          <w:tcPr>
            <w:tcW w:w="2530" w:type="dxa"/>
          </w:tcPr>
          <w:p w:rsidR="003F6A9C" w:rsidRDefault="003F6A9C" w:rsidP="003F6A9C">
            <w:pPr>
              <w:jc w:val="left"/>
              <w:rPr>
                <w:rFonts w:ascii="Arial" w:hAnsi="Arial" w:cs="Arial"/>
                <w:sz w:val="20"/>
                <w:szCs w:val="20"/>
              </w:rPr>
            </w:pPr>
          </w:p>
          <w:p w:rsidR="00D43582" w:rsidRPr="003F6A9C" w:rsidRDefault="00F27AEC" w:rsidP="003F6A9C">
            <w:pPr>
              <w:jc w:val="left"/>
              <w:rPr>
                <w:rFonts w:ascii="Arial" w:hAnsi="Arial" w:cs="Arial"/>
                <w:sz w:val="20"/>
                <w:szCs w:val="20"/>
              </w:rPr>
            </w:pPr>
            <w:r w:rsidRPr="003F6A9C">
              <w:rPr>
                <w:rFonts w:ascii="Arial" w:hAnsi="Arial" w:cs="Arial"/>
                <w:sz w:val="20"/>
                <w:szCs w:val="20"/>
              </w:rPr>
              <w:t xml:space="preserve">Se da a conocer los establecimientos que se encuentran a su alrededor para que seleccionen el que </w:t>
            </w:r>
            <w:proofErr w:type="spellStart"/>
            <w:r w:rsidRPr="003F6A9C">
              <w:rPr>
                <w:rFonts w:ascii="Arial" w:hAnsi="Arial" w:cs="Arial"/>
                <w:sz w:val="20"/>
                <w:szCs w:val="20"/>
              </w:rPr>
              <w:t>mas</w:t>
            </w:r>
            <w:proofErr w:type="spellEnd"/>
            <w:r w:rsidRPr="003F6A9C">
              <w:rPr>
                <w:rFonts w:ascii="Arial" w:hAnsi="Arial" w:cs="Arial"/>
                <w:sz w:val="20"/>
                <w:szCs w:val="20"/>
              </w:rPr>
              <w:t xml:space="preserve"> les interesa conocer y que se hace dentro </w:t>
            </w:r>
            <w:proofErr w:type="spellStart"/>
            <w:r w:rsidRPr="003F6A9C">
              <w:rPr>
                <w:rFonts w:ascii="Arial" w:hAnsi="Arial" w:cs="Arial"/>
                <w:sz w:val="20"/>
                <w:szCs w:val="20"/>
              </w:rPr>
              <w:t>de el</w:t>
            </w:r>
            <w:proofErr w:type="spellEnd"/>
            <w:r w:rsidRPr="003F6A9C">
              <w:rPr>
                <w:rFonts w:ascii="Arial" w:hAnsi="Arial" w:cs="Arial"/>
                <w:sz w:val="20"/>
                <w:szCs w:val="20"/>
              </w:rPr>
              <w:t>.</w:t>
            </w:r>
          </w:p>
        </w:tc>
        <w:tc>
          <w:tcPr>
            <w:tcW w:w="2530" w:type="dxa"/>
          </w:tcPr>
          <w:p w:rsidR="00D43582" w:rsidRPr="003400D8" w:rsidRDefault="00D43582" w:rsidP="003400D8">
            <w:pPr>
              <w:jc w:val="left"/>
              <w:rPr>
                <w:rFonts w:ascii="Arial" w:hAnsi="Arial" w:cs="Arial"/>
                <w:sz w:val="20"/>
                <w:szCs w:val="20"/>
              </w:rPr>
            </w:pPr>
          </w:p>
          <w:p w:rsidR="003400D8" w:rsidRPr="003400D8" w:rsidRDefault="003400D8" w:rsidP="003400D8">
            <w:pPr>
              <w:jc w:val="left"/>
              <w:rPr>
                <w:rFonts w:ascii="Arial" w:hAnsi="Arial" w:cs="Arial"/>
                <w:sz w:val="20"/>
                <w:szCs w:val="20"/>
              </w:rPr>
            </w:pPr>
            <w:r w:rsidRPr="003400D8">
              <w:rPr>
                <w:rFonts w:ascii="Arial" w:hAnsi="Arial" w:cs="Arial"/>
                <w:sz w:val="20"/>
                <w:szCs w:val="20"/>
              </w:rPr>
              <w:t xml:space="preserve">Realizar una </w:t>
            </w:r>
            <w:proofErr w:type="spellStart"/>
            <w:r w:rsidRPr="003400D8">
              <w:rPr>
                <w:rFonts w:ascii="Arial" w:hAnsi="Arial" w:cs="Arial"/>
                <w:sz w:val="20"/>
                <w:szCs w:val="20"/>
              </w:rPr>
              <w:t>actividade</w:t>
            </w:r>
            <w:proofErr w:type="spellEnd"/>
            <w:r w:rsidRPr="003400D8">
              <w:rPr>
                <w:rFonts w:ascii="Arial" w:hAnsi="Arial" w:cs="Arial"/>
                <w:sz w:val="20"/>
                <w:szCs w:val="20"/>
              </w:rPr>
              <w:t xml:space="preserve"> mediante pasos siguiendo indicaciones y </w:t>
            </w:r>
            <w:proofErr w:type="spellStart"/>
            <w:r w:rsidRPr="003400D8">
              <w:rPr>
                <w:rFonts w:ascii="Arial" w:hAnsi="Arial" w:cs="Arial"/>
                <w:sz w:val="20"/>
                <w:szCs w:val="20"/>
              </w:rPr>
              <w:t>asi</w:t>
            </w:r>
            <w:proofErr w:type="spellEnd"/>
            <w:r w:rsidRPr="003400D8">
              <w:rPr>
                <w:rFonts w:ascii="Arial" w:hAnsi="Arial" w:cs="Arial"/>
                <w:sz w:val="20"/>
                <w:szCs w:val="20"/>
              </w:rPr>
              <w:t xml:space="preserve"> al final obtener un producto.</w:t>
            </w:r>
          </w:p>
        </w:tc>
        <w:tc>
          <w:tcPr>
            <w:tcW w:w="2531" w:type="dxa"/>
          </w:tcPr>
          <w:p w:rsidR="003F6A9C" w:rsidRDefault="003F6A9C" w:rsidP="003F6A9C">
            <w:pPr>
              <w:jc w:val="left"/>
              <w:rPr>
                <w:rFonts w:ascii="Arial" w:hAnsi="Arial" w:cs="Arial"/>
                <w:sz w:val="20"/>
                <w:szCs w:val="20"/>
              </w:rPr>
            </w:pPr>
          </w:p>
          <w:p w:rsidR="00D43582" w:rsidRPr="003F6A9C" w:rsidRDefault="003F6A9C" w:rsidP="003F6A9C">
            <w:pPr>
              <w:jc w:val="left"/>
              <w:rPr>
                <w:rFonts w:ascii="Arial" w:hAnsi="Arial" w:cs="Arial"/>
                <w:sz w:val="20"/>
                <w:szCs w:val="20"/>
              </w:rPr>
            </w:pPr>
            <w:r w:rsidRPr="003F6A9C">
              <w:rPr>
                <w:rFonts w:ascii="Arial" w:hAnsi="Arial" w:cs="Arial"/>
                <w:sz w:val="20"/>
                <w:szCs w:val="20"/>
              </w:rPr>
              <w:t>Son actividades aisladas de cada campo por lo general son 2 actividades por rincón y se van pasando los niños a cada rincón para que al final hayan pasado por los 4 rincones y los registren en un carnet</w:t>
            </w:r>
          </w:p>
        </w:tc>
      </w:tr>
      <w:tr w:rsidR="002860C6" w:rsidTr="003760EE">
        <w:tc>
          <w:tcPr>
            <w:tcW w:w="2530" w:type="dxa"/>
          </w:tcPr>
          <w:p w:rsidR="002860C6" w:rsidRDefault="002860C6" w:rsidP="003760EE"/>
          <w:p w:rsidR="003760EE" w:rsidRDefault="002860C6" w:rsidP="003760EE">
            <w:pPr>
              <w:jc w:val="center"/>
            </w:pPr>
            <w:r w:rsidRPr="002860C6">
              <w:rPr>
                <w:b/>
                <w:sz w:val="32"/>
              </w:rPr>
              <w:t xml:space="preserve">Organización del </w:t>
            </w:r>
            <w:r w:rsidR="00C137CE">
              <w:rPr>
                <w:b/>
                <w:sz w:val="32"/>
              </w:rPr>
              <w:t xml:space="preserve"> </w:t>
            </w:r>
            <w:r w:rsidRPr="002860C6">
              <w:rPr>
                <w:b/>
                <w:sz w:val="32"/>
              </w:rPr>
              <w:t>grupo</w:t>
            </w:r>
            <w:r>
              <w:t>.</w:t>
            </w:r>
          </w:p>
        </w:tc>
        <w:tc>
          <w:tcPr>
            <w:tcW w:w="2530" w:type="dxa"/>
          </w:tcPr>
          <w:p w:rsidR="002860C6" w:rsidRPr="00C137CE" w:rsidRDefault="002860C6" w:rsidP="00C137CE">
            <w:pPr>
              <w:jc w:val="left"/>
              <w:rPr>
                <w:rFonts w:ascii="Arial" w:hAnsi="Arial" w:cs="Arial"/>
                <w:sz w:val="20"/>
                <w:szCs w:val="20"/>
              </w:rPr>
            </w:pPr>
          </w:p>
          <w:p w:rsidR="00C137CE" w:rsidRDefault="00C137CE" w:rsidP="00C137CE">
            <w:pPr>
              <w:jc w:val="left"/>
              <w:rPr>
                <w:rFonts w:ascii="Arial" w:hAnsi="Arial" w:cs="Arial"/>
                <w:sz w:val="20"/>
                <w:szCs w:val="20"/>
              </w:rPr>
            </w:pPr>
            <w:r w:rsidRPr="00C137CE">
              <w:rPr>
                <w:rFonts w:ascii="Arial" w:hAnsi="Arial" w:cs="Arial"/>
                <w:sz w:val="20"/>
                <w:szCs w:val="20"/>
              </w:rPr>
              <w:t>En esta modalidad se puede trabajar de diferente manera, de manera grupal al realizar las hipótesis, de manera individual al realizar tareas  y en equipos al realizar algunas actividades</w:t>
            </w:r>
          </w:p>
          <w:p w:rsidR="005433FF" w:rsidRDefault="005433FF" w:rsidP="00C137CE">
            <w:pPr>
              <w:jc w:val="left"/>
              <w:rPr>
                <w:rFonts w:ascii="Arial" w:hAnsi="Arial" w:cs="Arial"/>
                <w:sz w:val="20"/>
                <w:szCs w:val="20"/>
              </w:rPr>
            </w:pPr>
          </w:p>
          <w:p w:rsidR="005433FF" w:rsidRDefault="005433FF" w:rsidP="00C137CE">
            <w:pPr>
              <w:jc w:val="left"/>
              <w:rPr>
                <w:rFonts w:ascii="Arial" w:hAnsi="Arial" w:cs="Arial"/>
                <w:sz w:val="20"/>
                <w:szCs w:val="20"/>
              </w:rPr>
            </w:pPr>
          </w:p>
          <w:p w:rsidR="005433FF" w:rsidRPr="00C137CE" w:rsidRDefault="005433FF" w:rsidP="00C137CE">
            <w:pPr>
              <w:jc w:val="left"/>
              <w:rPr>
                <w:rFonts w:ascii="Arial" w:hAnsi="Arial" w:cs="Arial"/>
                <w:sz w:val="20"/>
                <w:szCs w:val="20"/>
              </w:rPr>
            </w:pPr>
          </w:p>
        </w:tc>
        <w:tc>
          <w:tcPr>
            <w:tcW w:w="2530" w:type="dxa"/>
          </w:tcPr>
          <w:p w:rsidR="002860C6" w:rsidRPr="003F6A9C" w:rsidRDefault="00F27AEC" w:rsidP="003F6A9C">
            <w:pPr>
              <w:jc w:val="left"/>
              <w:rPr>
                <w:rFonts w:ascii="Arial" w:hAnsi="Arial" w:cs="Arial"/>
                <w:sz w:val="20"/>
                <w:szCs w:val="20"/>
              </w:rPr>
            </w:pPr>
            <w:r w:rsidRPr="003F6A9C">
              <w:rPr>
                <w:rFonts w:ascii="Arial" w:eastAsia="Calibri" w:hAnsi="Arial" w:cs="Arial"/>
                <w:sz w:val="20"/>
                <w:szCs w:val="20"/>
              </w:rPr>
              <w:t>Los niños trabajan simultáneamente sobre el mismo (conjunto de clases)</w:t>
            </w:r>
          </w:p>
        </w:tc>
        <w:tc>
          <w:tcPr>
            <w:tcW w:w="2530" w:type="dxa"/>
          </w:tcPr>
          <w:p w:rsidR="002860C6" w:rsidRPr="003400D8" w:rsidRDefault="003400D8" w:rsidP="003400D8">
            <w:pPr>
              <w:jc w:val="left"/>
              <w:rPr>
                <w:rFonts w:ascii="Arial" w:hAnsi="Arial" w:cs="Arial"/>
                <w:sz w:val="20"/>
                <w:szCs w:val="20"/>
              </w:rPr>
            </w:pPr>
            <w:r w:rsidRPr="003400D8">
              <w:rPr>
                <w:rFonts w:ascii="Arial" w:hAnsi="Arial" w:cs="Arial"/>
                <w:sz w:val="20"/>
                <w:szCs w:val="20"/>
              </w:rPr>
              <w:t xml:space="preserve"> </w:t>
            </w:r>
          </w:p>
          <w:p w:rsidR="003400D8" w:rsidRPr="003400D8" w:rsidRDefault="003400D8" w:rsidP="003400D8">
            <w:pPr>
              <w:jc w:val="left"/>
              <w:rPr>
                <w:rFonts w:ascii="Arial" w:hAnsi="Arial" w:cs="Arial"/>
                <w:sz w:val="20"/>
                <w:szCs w:val="20"/>
              </w:rPr>
            </w:pPr>
            <w:r w:rsidRPr="003400D8">
              <w:rPr>
                <w:rFonts w:ascii="Arial" w:hAnsi="Arial" w:cs="Arial"/>
                <w:sz w:val="20"/>
                <w:szCs w:val="20"/>
              </w:rPr>
              <w:t>En esta modalidad de trabajo es grupal ya que los niños van desarrollando la actividad al mismo tiempo que la maestra va dando los pasos.</w:t>
            </w:r>
          </w:p>
        </w:tc>
        <w:tc>
          <w:tcPr>
            <w:tcW w:w="2531" w:type="dxa"/>
          </w:tcPr>
          <w:p w:rsidR="002860C6" w:rsidRPr="003F6A9C" w:rsidRDefault="003F6A9C" w:rsidP="003F6A9C">
            <w:pPr>
              <w:jc w:val="left"/>
              <w:rPr>
                <w:rFonts w:ascii="Arial" w:hAnsi="Arial" w:cs="Arial"/>
                <w:sz w:val="20"/>
                <w:szCs w:val="20"/>
              </w:rPr>
            </w:pPr>
            <w:r w:rsidRPr="003F6A9C">
              <w:rPr>
                <w:rFonts w:ascii="Arial" w:eastAsia="Calibri" w:hAnsi="Arial" w:cs="Arial"/>
                <w:sz w:val="20"/>
                <w:szCs w:val="20"/>
              </w:rPr>
              <w:t>En pequeños grupos que efectúan simultáneamente actividades diferentes.</w:t>
            </w:r>
          </w:p>
        </w:tc>
      </w:tr>
      <w:tr w:rsidR="00C137CE" w:rsidTr="003760EE">
        <w:tc>
          <w:tcPr>
            <w:tcW w:w="2530" w:type="dxa"/>
          </w:tcPr>
          <w:p w:rsidR="003F6A9C" w:rsidRDefault="003F6A9C" w:rsidP="00C137CE">
            <w:pPr>
              <w:jc w:val="center"/>
              <w:rPr>
                <w:b/>
                <w:sz w:val="32"/>
              </w:rPr>
            </w:pPr>
          </w:p>
          <w:p w:rsidR="003F6A9C" w:rsidRDefault="003F6A9C" w:rsidP="00C137CE">
            <w:pPr>
              <w:jc w:val="center"/>
              <w:rPr>
                <w:b/>
                <w:sz w:val="32"/>
              </w:rPr>
            </w:pPr>
          </w:p>
          <w:p w:rsidR="003F6A9C" w:rsidRDefault="003F6A9C" w:rsidP="00C137CE">
            <w:pPr>
              <w:jc w:val="center"/>
              <w:rPr>
                <w:b/>
                <w:sz w:val="32"/>
              </w:rPr>
            </w:pPr>
          </w:p>
          <w:p w:rsidR="00C137CE" w:rsidRPr="00C137CE" w:rsidRDefault="00C137CE" w:rsidP="00C137CE">
            <w:pPr>
              <w:jc w:val="center"/>
              <w:rPr>
                <w:b/>
              </w:rPr>
            </w:pPr>
            <w:r w:rsidRPr="00C137CE">
              <w:rPr>
                <w:b/>
                <w:sz w:val="32"/>
              </w:rPr>
              <w:t>Tiempo</w:t>
            </w:r>
          </w:p>
        </w:tc>
        <w:tc>
          <w:tcPr>
            <w:tcW w:w="2530" w:type="dxa"/>
          </w:tcPr>
          <w:p w:rsidR="003F6A9C" w:rsidRDefault="003F6A9C" w:rsidP="00C137CE">
            <w:pPr>
              <w:jc w:val="left"/>
              <w:rPr>
                <w:rFonts w:ascii="Arial" w:hAnsi="Arial" w:cs="Arial"/>
                <w:sz w:val="20"/>
                <w:szCs w:val="20"/>
              </w:rPr>
            </w:pPr>
          </w:p>
          <w:p w:rsidR="00C137CE" w:rsidRPr="00C137CE" w:rsidRDefault="00C137CE" w:rsidP="00C137CE">
            <w:pPr>
              <w:jc w:val="left"/>
              <w:rPr>
                <w:rFonts w:ascii="Arial" w:hAnsi="Arial" w:cs="Arial"/>
                <w:sz w:val="20"/>
                <w:szCs w:val="20"/>
              </w:rPr>
            </w:pPr>
            <w:r w:rsidRPr="00C137CE">
              <w:rPr>
                <w:rFonts w:ascii="Arial" w:eastAsia="Calibri" w:hAnsi="Arial" w:cs="Arial"/>
                <w:sz w:val="20"/>
                <w:szCs w:val="20"/>
              </w:rPr>
              <w:t>El tiempo será marcado por el interés y la curiosidad que presentan los niños al momento de realizar las actividades que se apliquen. Puede tener una duración variable de acuerdo al tema a tratar.</w:t>
            </w:r>
          </w:p>
        </w:tc>
        <w:tc>
          <w:tcPr>
            <w:tcW w:w="2530" w:type="dxa"/>
          </w:tcPr>
          <w:p w:rsidR="003F6A9C" w:rsidRDefault="003F6A9C" w:rsidP="003F6A9C">
            <w:pPr>
              <w:jc w:val="left"/>
              <w:rPr>
                <w:rFonts w:ascii="Arial" w:hAnsi="Arial" w:cs="Arial"/>
                <w:sz w:val="20"/>
                <w:szCs w:val="20"/>
              </w:rPr>
            </w:pPr>
          </w:p>
          <w:p w:rsidR="003F6A9C" w:rsidRDefault="003F6A9C" w:rsidP="003F6A9C">
            <w:pPr>
              <w:jc w:val="left"/>
              <w:rPr>
                <w:rFonts w:ascii="Arial" w:hAnsi="Arial" w:cs="Arial"/>
                <w:sz w:val="20"/>
                <w:szCs w:val="20"/>
              </w:rPr>
            </w:pPr>
          </w:p>
          <w:p w:rsidR="00C137CE" w:rsidRPr="003F6A9C" w:rsidRDefault="00F27AEC" w:rsidP="003F6A9C">
            <w:pPr>
              <w:jc w:val="left"/>
              <w:rPr>
                <w:rFonts w:ascii="Arial" w:hAnsi="Arial" w:cs="Arial"/>
                <w:sz w:val="20"/>
                <w:szCs w:val="20"/>
              </w:rPr>
            </w:pPr>
            <w:r w:rsidRPr="003F6A9C">
              <w:rPr>
                <w:rFonts w:ascii="Arial" w:eastAsia="Calibri" w:hAnsi="Arial" w:cs="Arial"/>
                <w:sz w:val="20"/>
                <w:szCs w:val="20"/>
              </w:rPr>
              <w:t>Es determinada por el interés de los alumnos y la relevancia al tema y contenidos</w:t>
            </w:r>
          </w:p>
        </w:tc>
        <w:tc>
          <w:tcPr>
            <w:tcW w:w="2530" w:type="dxa"/>
          </w:tcPr>
          <w:p w:rsidR="00C137CE" w:rsidRPr="003400D8" w:rsidRDefault="00C137CE" w:rsidP="003400D8">
            <w:pPr>
              <w:jc w:val="left"/>
              <w:rPr>
                <w:rFonts w:ascii="Arial" w:hAnsi="Arial" w:cs="Arial"/>
                <w:sz w:val="20"/>
                <w:szCs w:val="20"/>
              </w:rPr>
            </w:pPr>
          </w:p>
          <w:p w:rsidR="003400D8" w:rsidRPr="003400D8" w:rsidRDefault="003400D8" w:rsidP="003400D8">
            <w:pPr>
              <w:jc w:val="left"/>
              <w:rPr>
                <w:rFonts w:ascii="Arial" w:eastAsia="Calibri" w:hAnsi="Arial" w:cs="Arial"/>
                <w:sz w:val="20"/>
                <w:szCs w:val="20"/>
              </w:rPr>
            </w:pPr>
            <w:r w:rsidRPr="003400D8">
              <w:rPr>
                <w:rFonts w:ascii="Arial" w:eastAsia="Calibri" w:hAnsi="Arial" w:cs="Arial"/>
                <w:sz w:val="20"/>
                <w:szCs w:val="20"/>
              </w:rPr>
              <w:t xml:space="preserve">Se recomienda que al impartir el taller, sea todo al mismo tiempo, se utiliza el tiempo necesario para realizar la actividad, no tiene un tiempo determinado, éste </w:t>
            </w:r>
            <w:proofErr w:type="spellStart"/>
            <w:proofErr w:type="gramStart"/>
            <w:r w:rsidRPr="003400D8">
              <w:rPr>
                <w:rFonts w:ascii="Arial" w:eastAsia="Calibri" w:hAnsi="Arial" w:cs="Arial"/>
                <w:sz w:val="20"/>
                <w:szCs w:val="20"/>
              </w:rPr>
              <w:t>varia</w:t>
            </w:r>
            <w:proofErr w:type="spellEnd"/>
            <w:proofErr w:type="gramEnd"/>
            <w:r w:rsidRPr="003400D8">
              <w:rPr>
                <w:rFonts w:ascii="Arial" w:eastAsia="Calibri" w:hAnsi="Arial" w:cs="Arial"/>
                <w:sz w:val="20"/>
                <w:szCs w:val="20"/>
              </w:rPr>
              <w:t xml:space="preserve"> según la complejidad del taller.</w:t>
            </w:r>
          </w:p>
          <w:p w:rsidR="003400D8" w:rsidRPr="003400D8" w:rsidRDefault="003400D8" w:rsidP="003400D8">
            <w:pPr>
              <w:jc w:val="left"/>
              <w:rPr>
                <w:rFonts w:ascii="Arial" w:hAnsi="Arial" w:cs="Arial"/>
                <w:sz w:val="20"/>
                <w:szCs w:val="20"/>
              </w:rPr>
            </w:pPr>
          </w:p>
        </w:tc>
        <w:tc>
          <w:tcPr>
            <w:tcW w:w="2531" w:type="dxa"/>
          </w:tcPr>
          <w:p w:rsidR="003F6A9C" w:rsidRDefault="003F6A9C" w:rsidP="003F6A9C">
            <w:pPr>
              <w:jc w:val="left"/>
              <w:rPr>
                <w:rFonts w:ascii="Arial" w:hAnsi="Arial" w:cs="Arial"/>
                <w:sz w:val="20"/>
                <w:szCs w:val="20"/>
              </w:rPr>
            </w:pPr>
          </w:p>
          <w:p w:rsidR="003F6A9C" w:rsidRDefault="003F6A9C" w:rsidP="003F6A9C">
            <w:pPr>
              <w:jc w:val="left"/>
              <w:rPr>
                <w:rFonts w:ascii="Arial" w:hAnsi="Arial" w:cs="Arial"/>
                <w:sz w:val="20"/>
                <w:szCs w:val="20"/>
              </w:rPr>
            </w:pPr>
            <w:r w:rsidRPr="003F6A9C">
              <w:rPr>
                <w:rFonts w:ascii="Arial" w:eastAsia="Calibri" w:hAnsi="Arial" w:cs="Arial"/>
                <w:sz w:val="20"/>
                <w:szCs w:val="20"/>
              </w:rPr>
              <w:t xml:space="preserve">El tiempo de duración </w:t>
            </w:r>
            <w:proofErr w:type="spellStart"/>
            <w:r w:rsidRPr="003F6A9C">
              <w:rPr>
                <w:rFonts w:ascii="Arial" w:eastAsia="Calibri" w:hAnsi="Arial" w:cs="Arial"/>
                <w:sz w:val="20"/>
                <w:szCs w:val="20"/>
              </w:rPr>
              <w:t>varia</w:t>
            </w:r>
            <w:proofErr w:type="spellEnd"/>
            <w:r w:rsidRPr="003F6A9C">
              <w:rPr>
                <w:rFonts w:ascii="Arial" w:eastAsia="Calibri" w:hAnsi="Arial" w:cs="Arial"/>
                <w:sz w:val="20"/>
                <w:szCs w:val="20"/>
              </w:rPr>
              <w:t xml:space="preserve"> según la demanda de los niños y niñas, o bien se determina de acuerdo a la complejidad de la actividad, cabe mencionar que todas las actividades de los diferentes rincones deben tener la misma organización temporal</w:t>
            </w:r>
          </w:p>
          <w:p w:rsidR="00C137CE" w:rsidRPr="003F6A9C" w:rsidRDefault="003F6A9C" w:rsidP="003F6A9C">
            <w:pPr>
              <w:jc w:val="left"/>
              <w:rPr>
                <w:rFonts w:ascii="Arial" w:hAnsi="Arial" w:cs="Arial"/>
                <w:sz w:val="20"/>
                <w:szCs w:val="20"/>
              </w:rPr>
            </w:pPr>
            <w:r w:rsidRPr="003F6A9C">
              <w:rPr>
                <w:rFonts w:ascii="Arial" w:eastAsia="Calibri" w:hAnsi="Arial" w:cs="Arial"/>
                <w:sz w:val="20"/>
                <w:szCs w:val="20"/>
              </w:rPr>
              <w:t>.</w:t>
            </w:r>
          </w:p>
        </w:tc>
      </w:tr>
      <w:tr w:rsidR="00C137CE" w:rsidTr="003760EE">
        <w:tc>
          <w:tcPr>
            <w:tcW w:w="2530" w:type="dxa"/>
          </w:tcPr>
          <w:p w:rsidR="00C137CE" w:rsidRPr="00C137CE" w:rsidRDefault="00C137CE" w:rsidP="00C137CE">
            <w:pPr>
              <w:jc w:val="center"/>
              <w:rPr>
                <w:b/>
              </w:rPr>
            </w:pPr>
            <w:r w:rsidRPr="00C137CE">
              <w:rPr>
                <w:b/>
                <w:sz w:val="32"/>
              </w:rPr>
              <w:t>Espacio</w:t>
            </w:r>
          </w:p>
        </w:tc>
        <w:tc>
          <w:tcPr>
            <w:tcW w:w="2530" w:type="dxa"/>
          </w:tcPr>
          <w:p w:rsidR="003F6A9C" w:rsidRDefault="003F6A9C" w:rsidP="00C137CE">
            <w:pPr>
              <w:jc w:val="left"/>
              <w:rPr>
                <w:rFonts w:ascii="Arial" w:hAnsi="Arial" w:cs="Arial"/>
                <w:sz w:val="20"/>
                <w:szCs w:val="20"/>
              </w:rPr>
            </w:pPr>
          </w:p>
          <w:p w:rsidR="00C137CE" w:rsidRPr="00C137CE" w:rsidRDefault="00C137CE" w:rsidP="00C137CE">
            <w:pPr>
              <w:jc w:val="left"/>
              <w:rPr>
                <w:rFonts w:ascii="Arial" w:hAnsi="Arial" w:cs="Arial"/>
                <w:sz w:val="20"/>
                <w:szCs w:val="20"/>
              </w:rPr>
            </w:pPr>
            <w:r w:rsidRPr="00C137CE">
              <w:rPr>
                <w:rFonts w:ascii="Arial" w:eastAsia="Calibri" w:hAnsi="Arial" w:cs="Arial"/>
                <w:sz w:val="20"/>
                <w:szCs w:val="20"/>
              </w:rPr>
              <w:t>Puede partir del lugar de reunión (aula)  y permanecer unos días en un espacio o espacios ya existentes o en un contexto creado para la ocasión que se integra en la libre circulación</w:t>
            </w:r>
          </w:p>
        </w:tc>
        <w:tc>
          <w:tcPr>
            <w:tcW w:w="2530" w:type="dxa"/>
          </w:tcPr>
          <w:p w:rsidR="003F6A9C" w:rsidRDefault="003F6A9C" w:rsidP="003F6A9C">
            <w:pPr>
              <w:jc w:val="left"/>
              <w:rPr>
                <w:rFonts w:ascii="Arial" w:hAnsi="Arial" w:cs="Arial"/>
                <w:sz w:val="20"/>
                <w:szCs w:val="20"/>
              </w:rPr>
            </w:pPr>
          </w:p>
          <w:p w:rsidR="00C137CE" w:rsidRPr="003F6A9C" w:rsidRDefault="00F27AEC" w:rsidP="003F6A9C">
            <w:pPr>
              <w:jc w:val="left"/>
              <w:rPr>
                <w:rFonts w:ascii="Arial" w:hAnsi="Arial" w:cs="Arial"/>
                <w:sz w:val="20"/>
                <w:szCs w:val="20"/>
              </w:rPr>
            </w:pPr>
            <w:r w:rsidRPr="003F6A9C">
              <w:rPr>
                <w:rFonts w:ascii="Arial" w:hAnsi="Arial" w:cs="Arial"/>
                <w:sz w:val="20"/>
                <w:szCs w:val="20"/>
              </w:rPr>
              <w:t>Contexto y aula</w:t>
            </w:r>
          </w:p>
        </w:tc>
        <w:tc>
          <w:tcPr>
            <w:tcW w:w="2530" w:type="dxa"/>
          </w:tcPr>
          <w:p w:rsidR="00C137CE" w:rsidRPr="003400D8" w:rsidRDefault="00C137CE" w:rsidP="003400D8">
            <w:pPr>
              <w:ind w:firstLine="720"/>
              <w:jc w:val="left"/>
              <w:rPr>
                <w:rFonts w:ascii="Arial" w:hAnsi="Arial" w:cs="Arial"/>
                <w:sz w:val="20"/>
                <w:szCs w:val="20"/>
              </w:rPr>
            </w:pPr>
          </w:p>
          <w:p w:rsidR="003400D8" w:rsidRPr="003400D8" w:rsidRDefault="003400D8" w:rsidP="003400D8">
            <w:pPr>
              <w:jc w:val="left"/>
              <w:rPr>
                <w:rFonts w:ascii="Arial" w:eastAsia="Calibri" w:hAnsi="Arial" w:cs="Arial"/>
                <w:sz w:val="20"/>
                <w:szCs w:val="20"/>
              </w:rPr>
            </w:pPr>
            <w:r w:rsidRPr="003400D8">
              <w:rPr>
                <w:rFonts w:ascii="Arial" w:eastAsia="Calibri" w:hAnsi="Arial" w:cs="Arial"/>
                <w:sz w:val="20"/>
                <w:szCs w:val="20"/>
              </w:rPr>
              <w:t>Para el buen funcionamiento de ésta modalidad se recomienda que el lugar en donde se ejecute sea de un buen espacio, por lo que puede ser en cualquier parte del jardín.</w:t>
            </w:r>
          </w:p>
          <w:p w:rsidR="003400D8" w:rsidRPr="003400D8" w:rsidRDefault="003400D8" w:rsidP="003400D8">
            <w:pPr>
              <w:ind w:firstLine="720"/>
              <w:jc w:val="left"/>
              <w:rPr>
                <w:rFonts w:ascii="Arial" w:hAnsi="Arial" w:cs="Arial"/>
                <w:sz w:val="20"/>
                <w:szCs w:val="20"/>
              </w:rPr>
            </w:pPr>
          </w:p>
        </w:tc>
        <w:tc>
          <w:tcPr>
            <w:tcW w:w="2531" w:type="dxa"/>
          </w:tcPr>
          <w:p w:rsidR="003F6A9C" w:rsidRDefault="003F6A9C" w:rsidP="003F6A9C">
            <w:pPr>
              <w:jc w:val="left"/>
              <w:rPr>
                <w:rFonts w:ascii="Arial" w:hAnsi="Arial" w:cs="Arial"/>
                <w:sz w:val="20"/>
                <w:szCs w:val="20"/>
              </w:rPr>
            </w:pP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 xml:space="preserve">Los lugares deben ser un lugar especifico para cada rincón y deben estar distribuidos por lo amplio del aula, y en cada uno debe haber espacio suficiente para permitir el movimiento y la interacción de los niños, además de estar dotado de distintos insumos.  </w:t>
            </w:r>
          </w:p>
          <w:p w:rsidR="00C137CE" w:rsidRPr="003F6A9C" w:rsidRDefault="00C137CE" w:rsidP="003F6A9C">
            <w:pPr>
              <w:jc w:val="left"/>
              <w:rPr>
                <w:rFonts w:ascii="Arial" w:hAnsi="Arial" w:cs="Arial"/>
                <w:sz w:val="20"/>
                <w:szCs w:val="20"/>
              </w:rPr>
            </w:pPr>
          </w:p>
        </w:tc>
      </w:tr>
      <w:tr w:rsidR="002860C6" w:rsidTr="003760EE">
        <w:tc>
          <w:tcPr>
            <w:tcW w:w="2530" w:type="dxa"/>
          </w:tcPr>
          <w:p w:rsidR="002860C6" w:rsidRDefault="002860C6" w:rsidP="003760EE">
            <w:pPr>
              <w:jc w:val="center"/>
              <w:rPr>
                <w:b/>
                <w:sz w:val="32"/>
              </w:rPr>
            </w:pPr>
            <w:r>
              <w:rPr>
                <w:b/>
                <w:sz w:val="32"/>
              </w:rPr>
              <w:t>Papel de la educadora</w:t>
            </w:r>
          </w:p>
          <w:p w:rsidR="002860C6" w:rsidRDefault="002860C6" w:rsidP="003760EE">
            <w:pPr>
              <w:jc w:val="center"/>
              <w:rPr>
                <w:b/>
                <w:sz w:val="32"/>
              </w:rPr>
            </w:pPr>
          </w:p>
          <w:p w:rsidR="002860C6" w:rsidRPr="002860C6" w:rsidRDefault="002860C6" w:rsidP="003760EE">
            <w:pPr>
              <w:jc w:val="center"/>
              <w:rPr>
                <w:b/>
                <w:sz w:val="32"/>
              </w:rPr>
            </w:pPr>
          </w:p>
        </w:tc>
        <w:tc>
          <w:tcPr>
            <w:tcW w:w="2530" w:type="dxa"/>
          </w:tcPr>
          <w:p w:rsidR="003F6A9C" w:rsidRDefault="003F6A9C" w:rsidP="00C137CE">
            <w:pPr>
              <w:pStyle w:val="NormalWeb"/>
              <w:rPr>
                <w:rFonts w:ascii="Arial" w:hAnsi="Arial" w:cs="Arial"/>
                <w:sz w:val="20"/>
                <w:szCs w:val="20"/>
                <w:lang w:val="es-ES"/>
              </w:rPr>
            </w:pPr>
          </w:p>
          <w:p w:rsidR="00BF3460" w:rsidRPr="00C137CE" w:rsidRDefault="00191CA1" w:rsidP="00C137CE">
            <w:pPr>
              <w:pStyle w:val="NormalWeb"/>
              <w:rPr>
                <w:rFonts w:ascii="Arial" w:hAnsi="Arial" w:cs="Arial"/>
                <w:sz w:val="20"/>
                <w:szCs w:val="20"/>
                <w:lang w:val="es-ES"/>
              </w:rPr>
            </w:pPr>
            <w:r w:rsidRPr="00C137CE">
              <w:rPr>
                <w:rFonts w:ascii="Arial" w:hAnsi="Arial" w:cs="Arial"/>
                <w:sz w:val="20"/>
                <w:szCs w:val="20"/>
                <w:lang w:val="es-ES"/>
              </w:rPr>
              <w:t>-Incentivar a los niños para que propongan un tema o un problema</w:t>
            </w:r>
            <w:r w:rsidRPr="00C137CE">
              <w:rPr>
                <w:rFonts w:ascii="Arial" w:hAnsi="Arial" w:cs="Arial"/>
                <w:sz w:val="20"/>
                <w:szCs w:val="20"/>
                <w:lang w:val="es-ES"/>
              </w:rPr>
              <w:br/>
              <w:t>Invitar a los niños a definir el problema a partir de una pregunta.</w:t>
            </w:r>
            <w:r w:rsidRPr="00C137CE">
              <w:rPr>
                <w:rFonts w:ascii="Arial" w:hAnsi="Arial" w:cs="Arial"/>
                <w:sz w:val="20"/>
                <w:szCs w:val="20"/>
                <w:lang w:val="es-ES"/>
              </w:rPr>
              <w:br/>
              <w:t>-Media para qu</w:t>
            </w:r>
            <w:r w:rsidR="00BF3460" w:rsidRPr="00C137CE">
              <w:rPr>
                <w:rFonts w:ascii="Arial" w:hAnsi="Arial" w:cs="Arial"/>
                <w:sz w:val="20"/>
                <w:szCs w:val="20"/>
                <w:lang w:val="es-ES"/>
              </w:rPr>
              <w:t>e se tomen decisiones en grupo</w:t>
            </w:r>
            <w:r w:rsidRPr="00C137CE">
              <w:rPr>
                <w:rFonts w:ascii="Arial" w:hAnsi="Arial" w:cs="Arial"/>
                <w:sz w:val="20"/>
                <w:szCs w:val="20"/>
                <w:lang w:val="es-ES"/>
              </w:rPr>
              <w:t>.</w:t>
            </w:r>
            <w:r w:rsidRPr="00C137CE">
              <w:rPr>
                <w:rFonts w:ascii="Arial" w:hAnsi="Arial" w:cs="Arial"/>
                <w:sz w:val="20"/>
                <w:szCs w:val="20"/>
                <w:lang w:val="es-ES"/>
              </w:rPr>
              <w:br/>
              <w:t>-Registra la recolección de datos y hechos.</w:t>
            </w:r>
            <w:r w:rsidRPr="00C137CE">
              <w:rPr>
                <w:rFonts w:ascii="Arial" w:hAnsi="Arial" w:cs="Arial"/>
                <w:sz w:val="20"/>
                <w:szCs w:val="20"/>
                <w:lang w:val="es-ES"/>
              </w:rPr>
              <w:br/>
              <w:t xml:space="preserve">-Registra los </w:t>
            </w:r>
            <w:r w:rsidRPr="00C137CE">
              <w:rPr>
                <w:rFonts w:ascii="Arial" w:hAnsi="Arial" w:cs="Arial"/>
                <w:sz w:val="20"/>
                <w:szCs w:val="20"/>
                <w:lang w:val="es-ES"/>
              </w:rPr>
              <w:lastRenderedPageBreak/>
              <w:t>conocimientos previos del problema o tema.</w:t>
            </w:r>
          </w:p>
          <w:p w:rsidR="00BF3460" w:rsidRPr="00C137CE" w:rsidRDefault="00BF3460" w:rsidP="00C137CE">
            <w:pPr>
              <w:pStyle w:val="NormalWeb"/>
              <w:rPr>
                <w:rFonts w:ascii="Arial" w:hAnsi="Arial" w:cs="Arial"/>
                <w:sz w:val="20"/>
                <w:szCs w:val="20"/>
                <w:lang w:val="es-ES"/>
              </w:rPr>
            </w:pPr>
            <w:r w:rsidRPr="00C137CE">
              <w:rPr>
                <w:rFonts w:ascii="Arial" w:hAnsi="Arial" w:cs="Arial"/>
                <w:sz w:val="20"/>
                <w:szCs w:val="20"/>
                <w:lang w:val="es-ES"/>
              </w:rPr>
              <w:t>-Analiza la información recogida</w:t>
            </w:r>
            <w:r w:rsidRPr="00C137CE">
              <w:rPr>
                <w:rFonts w:ascii="Arial" w:hAnsi="Arial" w:cs="Arial"/>
                <w:sz w:val="20"/>
                <w:szCs w:val="20"/>
                <w:lang w:val="es-ES"/>
              </w:rPr>
              <w:br/>
              <w:t>E-l educador con los niños revisan los datos que han recogido y juntos plantean la solución</w:t>
            </w:r>
            <w:r w:rsidRPr="00C137CE">
              <w:rPr>
                <w:rFonts w:ascii="Arial" w:hAnsi="Arial" w:cs="Arial"/>
                <w:sz w:val="20"/>
                <w:szCs w:val="20"/>
                <w:lang w:val="es-ES"/>
              </w:rPr>
              <w:br/>
              <w:t>-Registra posibles formas y soluciones (planteamiento de hipótesis)</w:t>
            </w:r>
          </w:p>
          <w:p w:rsidR="00BF3460" w:rsidRPr="00C137CE" w:rsidRDefault="00BF3460" w:rsidP="00C137CE">
            <w:pPr>
              <w:pStyle w:val="NormalWeb"/>
              <w:rPr>
                <w:rFonts w:ascii="Arial" w:hAnsi="Arial" w:cs="Arial"/>
                <w:sz w:val="20"/>
                <w:szCs w:val="20"/>
                <w:lang w:val="es-ES"/>
              </w:rPr>
            </w:pPr>
            <w:r w:rsidRPr="00C137CE">
              <w:rPr>
                <w:rFonts w:ascii="Arial" w:hAnsi="Arial" w:cs="Arial"/>
                <w:sz w:val="20"/>
                <w:szCs w:val="20"/>
                <w:lang w:val="es-ES"/>
              </w:rPr>
              <w:t>Define y reporta las tareas</w:t>
            </w:r>
            <w:r w:rsidRPr="00C137CE">
              <w:rPr>
                <w:rFonts w:ascii="Arial" w:hAnsi="Arial" w:cs="Arial"/>
                <w:sz w:val="20"/>
                <w:szCs w:val="20"/>
                <w:lang w:val="es-ES"/>
              </w:rPr>
              <w:br/>
              <w:t>Organiza un cronograma de trabajo</w:t>
            </w:r>
            <w:r w:rsidRPr="00C137CE">
              <w:rPr>
                <w:rFonts w:ascii="Arial" w:hAnsi="Arial" w:cs="Arial"/>
                <w:sz w:val="20"/>
                <w:szCs w:val="20"/>
                <w:lang w:val="es-ES"/>
              </w:rPr>
              <w:br/>
              <w:t>Evalúa avances</w:t>
            </w:r>
          </w:p>
          <w:p w:rsidR="00191CA1" w:rsidRPr="00C137CE" w:rsidRDefault="00BF3460" w:rsidP="00C137CE">
            <w:pPr>
              <w:pStyle w:val="NormalWeb"/>
              <w:rPr>
                <w:rFonts w:ascii="Arial" w:hAnsi="Arial" w:cs="Arial"/>
                <w:sz w:val="20"/>
                <w:szCs w:val="20"/>
                <w:lang w:val="es-ES"/>
              </w:rPr>
            </w:pPr>
            <w:r w:rsidRPr="00C137CE">
              <w:rPr>
                <w:rFonts w:ascii="Arial" w:hAnsi="Arial" w:cs="Arial"/>
                <w:sz w:val="20"/>
                <w:szCs w:val="20"/>
                <w:lang w:val="es-ES"/>
              </w:rPr>
              <w:t>Promueve la reflexión y autoevaluación</w:t>
            </w:r>
            <w:r w:rsidRPr="00C137CE">
              <w:rPr>
                <w:rFonts w:ascii="Arial" w:hAnsi="Arial" w:cs="Arial"/>
                <w:sz w:val="20"/>
                <w:szCs w:val="20"/>
                <w:lang w:val="es-ES"/>
              </w:rPr>
              <w:br/>
              <w:t>Registra los comentarios de los niños</w:t>
            </w:r>
            <w:r w:rsidR="00191CA1" w:rsidRPr="00C137CE">
              <w:rPr>
                <w:rFonts w:ascii="Arial" w:hAnsi="Arial" w:cs="Arial"/>
                <w:sz w:val="20"/>
                <w:szCs w:val="20"/>
                <w:lang w:val="es-ES"/>
              </w:rPr>
              <w:br/>
            </w:r>
          </w:p>
          <w:p w:rsidR="002860C6" w:rsidRPr="00C137CE" w:rsidRDefault="002860C6" w:rsidP="00C137CE">
            <w:pPr>
              <w:jc w:val="left"/>
              <w:rPr>
                <w:rFonts w:ascii="Arial" w:hAnsi="Arial" w:cs="Arial"/>
                <w:sz w:val="20"/>
                <w:szCs w:val="20"/>
              </w:rPr>
            </w:pPr>
          </w:p>
        </w:tc>
        <w:tc>
          <w:tcPr>
            <w:tcW w:w="2530" w:type="dxa"/>
          </w:tcPr>
          <w:p w:rsidR="003F6A9C" w:rsidRDefault="003F6A9C" w:rsidP="003F6A9C">
            <w:pPr>
              <w:jc w:val="left"/>
              <w:rPr>
                <w:rFonts w:ascii="Arial" w:hAnsi="Arial" w:cs="Arial"/>
                <w:sz w:val="20"/>
                <w:szCs w:val="20"/>
              </w:rPr>
            </w:pPr>
          </w:p>
          <w:p w:rsidR="00F27AEC" w:rsidRPr="003F6A9C" w:rsidRDefault="00F27AEC" w:rsidP="003F6A9C">
            <w:pPr>
              <w:jc w:val="left"/>
              <w:rPr>
                <w:rFonts w:ascii="Arial" w:eastAsia="Calibri" w:hAnsi="Arial" w:cs="Arial"/>
                <w:sz w:val="20"/>
                <w:szCs w:val="20"/>
              </w:rPr>
            </w:pPr>
            <w:r w:rsidRPr="003F6A9C">
              <w:rPr>
                <w:rFonts w:ascii="Arial" w:eastAsia="Calibri" w:hAnsi="Arial" w:cs="Arial"/>
                <w:sz w:val="20"/>
                <w:szCs w:val="20"/>
              </w:rPr>
              <w:t xml:space="preserve">*Facilitador. </w:t>
            </w:r>
          </w:p>
          <w:p w:rsidR="002860C6" w:rsidRPr="003F6A9C" w:rsidRDefault="00F27AEC" w:rsidP="003F6A9C">
            <w:pPr>
              <w:jc w:val="left"/>
              <w:rPr>
                <w:rFonts w:ascii="Arial" w:hAnsi="Arial" w:cs="Arial"/>
                <w:sz w:val="20"/>
                <w:szCs w:val="20"/>
              </w:rPr>
            </w:pPr>
            <w:r w:rsidRPr="003F6A9C">
              <w:rPr>
                <w:rFonts w:ascii="Arial" w:eastAsia="Calibri" w:hAnsi="Arial" w:cs="Arial"/>
                <w:sz w:val="20"/>
                <w:szCs w:val="20"/>
              </w:rPr>
              <w:t>*Coordinador de las experiencias de aprendizaje.</w:t>
            </w:r>
          </w:p>
        </w:tc>
        <w:tc>
          <w:tcPr>
            <w:tcW w:w="2530" w:type="dxa"/>
          </w:tcPr>
          <w:p w:rsidR="002860C6" w:rsidRPr="003400D8" w:rsidRDefault="003400D8" w:rsidP="003400D8">
            <w:pPr>
              <w:jc w:val="left"/>
              <w:rPr>
                <w:rFonts w:ascii="Arial" w:hAnsi="Arial" w:cs="Arial"/>
                <w:sz w:val="20"/>
                <w:szCs w:val="20"/>
              </w:rPr>
            </w:pPr>
            <w:r w:rsidRPr="003400D8">
              <w:rPr>
                <w:rFonts w:ascii="Arial" w:eastAsia="Calibri" w:hAnsi="Arial" w:cs="Arial"/>
                <w:sz w:val="20"/>
                <w:szCs w:val="20"/>
              </w:rPr>
              <w:t>Conseguir que el niño adquiera diversos recursos y conozca diferentes técnicas que luego utilizará de forma personal y creativa. Adquisición de hábitos de respeto, limpieza y orden, buena comunicación con padres de familia y alumnos, utilización de los objetos elaborados en los talleres.</w:t>
            </w:r>
          </w:p>
        </w:tc>
        <w:tc>
          <w:tcPr>
            <w:tcW w:w="2531" w:type="dxa"/>
          </w:tcPr>
          <w:p w:rsidR="003F6A9C" w:rsidRDefault="003F6A9C" w:rsidP="003F6A9C">
            <w:pPr>
              <w:jc w:val="left"/>
              <w:rPr>
                <w:rFonts w:ascii="Arial" w:hAnsi="Arial" w:cs="Arial"/>
                <w:sz w:val="20"/>
                <w:szCs w:val="20"/>
              </w:rPr>
            </w:pP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 xml:space="preserve">*Organizar y anticipar las condiciones indispensables. </w:t>
            </w: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*Ser observador y atento a los conflictos que puedan seguir para tomar nota de los datos importantes para efectuar la evaluación.</w:t>
            </w: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*dinamizar un rincón cuando ha perdido el interés de los niños.</w:t>
            </w: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*promover la autonomía</w:t>
            </w:r>
          </w:p>
          <w:p w:rsidR="002860C6" w:rsidRPr="003F6A9C" w:rsidRDefault="003F6A9C" w:rsidP="003F6A9C">
            <w:pPr>
              <w:jc w:val="left"/>
              <w:rPr>
                <w:rFonts w:ascii="Arial" w:hAnsi="Arial" w:cs="Arial"/>
                <w:sz w:val="20"/>
                <w:szCs w:val="20"/>
              </w:rPr>
            </w:pPr>
            <w:r w:rsidRPr="003F6A9C">
              <w:rPr>
                <w:rFonts w:ascii="Arial" w:eastAsia="Calibri" w:hAnsi="Arial" w:cs="Arial"/>
                <w:sz w:val="20"/>
                <w:szCs w:val="20"/>
              </w:rPr>
              <w:lastRenderedPageBreak/>
              <w:t>*pedir y dar información cuando las actividades son reflexivas.</w:t>
            </w:r>
          </w:p>
        </w:tc>
      </w:tr>
      <w:tr w:rsidR="002860C6" w:rsidTr="003760EE">
        <w:tc>
          <w:tcPr>
            <w:tcW w:w="2530" w:type="dxa"/>
          </w:tcPr>
          <w:p w:rsidR="002860C6" w:rsidRDefault="002860C6" w:rsidP="003760EE">
            <w:pPr>
              <w:jc w:val="center"/>
              <w:rPr>
                <w:b/>
                <w:sz w:val="32"/>
              </w:rPr>
            </w:pPr>
            <w:r>
              <w:rPr>
                <w:b/>
                <w:sz w:val="32"/>
              </w:rPr>
              <w:lastRenderedPageBreak/>
              <w:t>Papel del alumno</w:t>
            </w:r>
          </w:p>
          <w:p w:rsidR="002860C6" w:rsidRDefault="002860C6" w:rsidP="003760EE">
            <w:pPr>
              <w:jc w:val="center"/>
              <w:rPr>
                <w:b/>
                <w:sz w:val="32"/>
              </w:rPr>
            </w:pPr>
          </w:p>
          <w:p w:rsidR="002860C6" w:rsidRPr="002860C6" w:rsidRDefault="002860C6" w:rsidP="003760EE">
            <w:pPr>
              <w:jc w:val="center"/>
              <w:rPr>
                <w:b/>
                <w:sz w:val="32"/>
              </w:rPr>
            </w:pPr>
          </w:p>
        </w:tc>
        <w:tc>
          <w:tcPr>
            <w:tcW w:w="2530" w:type="dxa"/>
          </w:tcPr>
          <w:p w:rsidR="003F6A9C" w:rsidRDefault="003F6A9C" w:rsidP="00C137CE">
            <w:pPr>
              <w:jc w:val="left"/>
              <w:rPr>
                <w:rFonts w:ascii="Arial" w:hAnsi="Arial" w:cs="Arial"/>
                <w:sz w:val="20"/>
                <w:szCs w:val="20"/>
              </w:rPr>
            </w:pPr>
          </w:p>
          <w:p w:rsidR="002860C6" w:rsidRDefault="00C137CE" w:rsidP="00C137CE">
            <w:pPr>
              <w:jc w:val="left"/>
              <w:rPr>
                <w:rFonts w:ascii="Arial" w:eastAsia="Calibri" w:hAnsi="Arial" w:cs="Arial"/>
                <w:sz w:val="20"/>
                <w:szCs w:val="20"/>
              </w:rPr>
            </w:pPr>
            <w:r w:rsidRPr="00C137CE">
              <w:rPr>
                <w:rFonts w:ascii="Arial" w:eastAsia="Calibri" w:hAnsi="Arial" w:cs="Arial"/>
                <w:sz w:val="20"/>
                <w:szCs w:val="20"/>
              </w:rPr>
              <w:t>Ejecutores de las actividades que se les planteen, planteen preguntas y las respondan al indagar en el tema.</w:t>
            </w:r>
          </w:p>
          <w:p w:rsidR="005433FF" w:rsidRDefault="005433FF" w:rsidP="00C137CE">
            <w:pPr>
              <w:jc w:val="left"/>
              <w:rPr>
                <w:rFonts w:ascii="Arial" w:eastAsia="Calibri" w:hAnsi="Arial" w:cs="Arial"/>
                <w:sz w:val="20"/>
                <w:szCs w:val="20"/>
              </w:rPr>
            </w:pPr>
          </w:p>
          <w:p w:rsidR="005433FF" w:rsidRDefault="005433FF" w:rsidP="00C137CE">
            <w:pPr>
              <w:jc w:val="left"/>
              <w:rPr>
                <w:rFonts w:ascii="Arial" w:eastAsia="Calibri" w:hAnsi="Arial" w:cs="Arial"/>
                <w:sz w:val="20"/>
                <w:szCs w:val="20"/>
              </w:rPr>
            </w:pPr>
          </w:p>
          <w:p w:rsidR="005433FF" w:rsidRDefault="005433FF" w:rsidP="00C137CE">
            <w:pPr>
              <w:jc w:val="left"/>
              <w:rPr>
                <w:rFonts w:ascii="Arial" w:eastAsia="Calibri" w:hAnsi="Arial" w:cs="Arial"/>
                <w:sz w:val="20"/>
                <w:szCs w:val="20"/>
              </w:rPr>
            </w:pPr>
          </w:p>
          <w:p w:rsidR="005433FF" w:rsidRDefault="005433FF" w:rsidP="00C137CE">
            <w:pPr>
              <w:jc w:val="left"/>
              <w:rPr>
                <w:rFonts w:ascii="Arial" w:eastAsia="Calibri" w:hAnsi="Arial" w:cs="Arial"/>
                <w:sz w:val="20"/>
                <w:szCs w:val="20"/>
              </w:rPr>
            </w:pPr>
          </w:p>
          <w:p w:rsidR="005433FF" w:rsidRPr="00C137CE" w:rsidRDefault="005433FF" w:rsidP="00C137CE">
            <w:pPr>
              <w:jc w:val="left"/>
              <w:rPr>
                <w:rFonts w:ascii="Arial" w:hAnsi="Arial" w:cs="Arial"/>
                <w:sz w:val="20"/>
                <w:szCs w:val="20"/>
              </w:rPr>
            </w:pPr>
          </w:p>
        </w:tc>
        <w:tc>
          <w:tcPr>
            <w:tcW w:w="2530" w:type="dxa"/>
          </w:tcPr>
          <w:p w:rsidR="003F6A9C" w:rsidRDefault="003F6A9C" w:rsidP="003F6A9C">
            <w:pPr>
              <w:jc w:val="left"/>
              <w:rPr>
                <w:rFonts w:ascii="Arial" w:hAnsi="Arial" w:cs="Arial"/>
                <w:sz w:val="20"/>
                <w:szCs w:val="20"/>
              </w:rPr>
            </w:pPr>
          </w:p>
          <w:p w:rsidR="002860C6" w:rsidRPr="003F6A9C" w:rsidRDefault="00F27AEC" w:rsidP="003F6A9C">
            <w:pPr>
              <w:jc w:val="left"/>
              <w:rPr>
                <w:rFonts w:ascii="Arial" w:hAnsi="Arial" w:cs="Arial"/>
                <w:sz w:val="20"/>
                <w:szCs w:val="20"/>
              </w:rPr>
            </w:pPr>
            <w:r w:rsidRPr="003F6A9C">
              <w:rPr>
                <w:rFonts w:ascii="Arial" w:eastAsia="Calibri" w:hAnsi="Arial" w:cs="Arial"/>
                <w:sz w:val="20"/>
                <w:szCs w:val="20"/>
              </w:rPr>
              <w:t>Decidir entre una colección de opciones, papel activo dentro de las actividades planeadas por el docente.</w:t>
            </w:r>
          </w:p>
        </w:tc>
        <w:tc>
          <w:tcPr>
            <w:tcW w:w="2530" w:type="dxa"/>
          </w:tcPr>
          <w:p w:rsidR="002860C6" w:rsidRPr="003400D8" w:rsidRDefault="002860C6" w:rsidP="003400D8">
            <w:pPr>
              <w:jc w:val="left"/>
              <w:rPr>
                <w:rFonts w:ascii="Arial" w:hAnsi="Arial" w:cs="Arial"/>
                <w:sz w:val="20"/>
                <w:szCs w:val="20"/>
              </w:rPr>
            </w:pPr>
          </w:p>
          <w:p w:rsidR="003400D8" w:rsidRPr="003400D8" w:rsidRDefault="003400D8" w:rsidP="003400D8">
            <w:pPr>
              <w:jc w:val="left"/>
              <w:rPr>
                <w:rFonts w:ascii="Arial" w:hAnsi="Arial" w:cs="Arial"/>
                <w:sz w:val="20"/>
                <w:szCs w:val="20"/>
              </w:rPr>
            </w:pPr>
            <w:r w:rsidRPr="003400D8">
              <w:rPr>
                <w:rFonts w:ascii="Arial" w:hAnsi="Arial" w:cs="Arial"/>
                <w:sz w:val="20"/>
                <w:szCs w:val="20"/>
              </w:rPr>
              <w:t xml:space="preserve">Seguir correctamente cada </w:t>
            </w:r>
            <w:proofErr w:type="gramStart"/>
            <w:r w:rsidRPr="003400D8">
              <w:rPr>
                <w:rFonts w:ascii="Arial" w:hAnsi="Arial" w:cs="Arial"/>
                <w:sz w:val="20"/>
                <w:szCs w:val="20"/>
              </w:rPr>
              <w:t>paso</w:t>
            </w:r>
            <w:proofErr w:type="gramEnd"/>
            <w:r w:rsidRPr="003400D8">
              <w:rPr>
                <w:rFonts w:ascii="Arial" w:hAnsi="Arial" w:cs="Arial"/>
                <w:sz w:val="20"/>
                <w:szCs w:val="20"/>
              </w:rPr>
              <w:t xml:space="preserve"> que se le indica.</w:t>
            </w:r>
          </w:p>
        </w:tc>
        <w:tc>
          <w:tcPr>
            <w:tcW w:w="2531" w:type="dxa"/>
          </w:tcPr>
          <w:p w:rsidR="003F6A9C" w:rsidRDefault="003F6A9C" w:rsidP="003F6A9C">
            <w:pPr>
              <w:jc w:val="left"/>
              <w:rPr>
                <w:rFonts w:ascii="Arial" w:hAnsi="Arial" w:cs="Arial"/>
                <w:sz w:val="20"/>
                <w:szCs w:val="20"/>
              </w:rPr>
            </w:pP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trabajar de manera autónoma</w:t>
            </w: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 xml:space="preserve">*Papel activo </w:t>
            </w:r>
          </w:p>
          <w:p w:rsidR="002860C6" w:rsidRPr="003F6A9C" w:rsidRDefault="003F6A9C" w:rsidP="003F6A9C">
            <w:pPr>
              <w:jc w:val="left"/>
              <w:rPr>
                <w:rFonts w:ascii="Arial" w:hAnsi="Arial" w:cs="Arial"/>
                <w:sz w:val="20"/>
                <w:szCs w:val="20"/>
              </w:rPr>
            </w:pPr>
            <w:r w:rsidRPr="003F6A9C">
              <w:rPr>
                <w:rFonts w:ascii="Arial" w:eastAsia="Calibri" w:hAnsi="Arial" w:cs="Arial"/>
                <w:sz w:val="20"/>
                <w:szCs w:val="20"/>
              </w:rPr>
              <w:t>*Constructores de su propio aprendizaje.</w:t>
            </w:r>
          </w:p>
        </w:tc>
      </w:tr>
      <w:tr w:rsidR="002860C6" w:rsidTr="003760EE">
        <w:tc>
          <w:tcPr>
            <w:tcW w:w="2530" w:type="dxa"/>
          </w:tcPr>
          <w:p w:rsidR="002860C6" w:rsidRPr="002860C6" w:rsidRDefault="002860C6" w:rsidP="00C137CE">
            <w:pPr>
              <w:jc w:val="center"/>
              <w:rPr>
                <w:b/>
                <w:sz w:val="32"/>
              </w:rPr>
            </w:pPr>
            <w:r>
              <w:rPr>
                <w:b/>
                <w:sz w:val="32"/>
              </w:rPr>
              <w:lastRenderedPageBreak/>
              <w:t xml:space="preserve"> </w:t>
            </w:r>
            <w:r w:rsidR="00C137CE">
              <w:rPr>
                <w:b/>
                <w:sz w:val="32"/>
              </w:rPr>
              <w:t xml:space="preserve">Evaluacion </w:t>
            </w:r>
          </w:p>
        </w:tc>
        <w:tc>
          <w:tcPr>
            <w:tcW w:w="2530" w:type="dxa"/>
          </w:tcPr>
          <w:p w:rsidR="003F6A9C" w:rsidRDefault="003F6A9C" w:rsidP="00C137CE">
            <w:pPr>
              <w:jc w:val="left"/>
              <w:rPr>
                <w:rFonts w:ascii="Arial" w:hAnsi="Arial" w:cs="Arial"/>
                <w:sz w:val="20"/>
                <w:szCs w:val="20"/>
              </w:rPr>
            </w:pPr>
          </w:p>
          <w:p w:rsidR="002860C6" w:rsidRPr="00C137CE" w:rsidRDefault="00C137CE" w:rsidP="00C137CE">
            <w:pPr>
              <w:jc w:val="left"/>
              <w:rPr>
                <w:rFonts w:ascii="Arial" w:hAnsi="Arial" w:cs="Arial"/>
                <w:sz w:val="20"/>
                <w:szCs w:val="20"/>
              </w:rPr>
            </w:pPr>
            <w:r w:rsidRPr="00C137CE">
              <w:rPr>
                <w:rFonts w:ascii="Arial" w:eastAsia="Calibri" w:hAnsi="Arial" w:cs="Arial"/>
                <w:sz w:val="20"/>
                <w:szCs w:val="20"/>
              </w:rPr>
              <w:t>Asambleas con preguntas a los alumnos o en donde ellos expongan lo aprendido para comparar hipótesis con los aprendizajes reales dependiendo los experimentos y actividades planeadas en las que se corroboraron ideas.</w:t>
            </w:r>
          </w:p>
        </w:tc>
        <w:tc>
          <w:tcPr>
            <w:tcW w:w="2530" w:type="dxa"/>
          </w:tcPr>
          <w:p w:rsidR="003F6A9C" w:rsidRDefault="003F6A9C" w:rsidP="003F6A9C">
            <w:pPr>
              <w:jc w:val="left"/>
              <w:rPr>
                <w:rFonts w:ascii="Arial" w:hAnsi="Arial" w:cs="Arial"/>
                <w:sz w:val="20"/>
                <w:szCs w:val="20"/>
              </w:rPr>
            </w:pPr>
          </w:p>
          <w:p w:rsidR="00F27AEC" w:rsidRPr="003F6A9C" w:rsidRDefault="00F27AEC" w:rsidP="003F6A9C">
            <w:pPr>
              <w:jc w:val="left"/>
              <w:rPr>
                <w:rFonts w:ascii="Arial" w:eastAsia="Calibri" w:hAnsi="Arial" w:cs="Arial"/>
                <w:sz w:val="20"/>
                <w:szCs w:val="20"/>
              </w:rPr>
            </w:pPr>
            <w:r w:rsidRPr="003F6A9C">
              <w:rPr>
                <w:rFonts w:ascii="Arial" w:hAnsi="Arial" w:cs="Arial"/>
                <w:sz w:val="20"/>
                <w:szCs w:val="20"/>
              </w:rPr>
              <w:t xml:space="preserve">Aquí </w:t>
            </w:r>
            <w:r w:rsidRPr="003F6A9C">
              <w:rPr>
                <w:rFonts w:ascii="Arial" w:eastAsia="Calibri" w:hAnsi="Arial" w:cs="Arial"/>
                <w:sz w:val="20"/>
                <w:szCs w:val="20"/>
              </w:rPr>
              <w:t xml:space="preserve">se explicitan las actividades que hacen posible la valoración de los aprendizajes de los niños, de la </w:t>
            </w:r>
            <w:proofErr w:type="spellStart"/>
            <w:r w:rsidRPr="003F6A9C">
              <w:rPr>
                <w:rFonts w:ascii="Arial" w:eastAsia="Calibri" w:hAnsi="Arial" w:cs="Arial"/>
                <w:sz w:val="20"/>
                <w:szCs w:val="20"/>
              </w:rPr>
              <w:t>practica</w:t>
            </w:r>
            <w:proofErr w:type="spellEnd"/>
            <w:r w:rsidRPr="003F6A9C">
              <w:rPr>
                <w:rFonts w:ascii="Arial" w:eastAsia="Calibri" w:hAnsi="Arial" w:cs="Arial"/>
                <w:sz w:val="20"/>
                <w:szCs w:val="20"/>
              </w:rPr>
              <w:t xml:space="preserve"> del profesor y los instrumentos que se van a utilizar para ello, señalando cuales serán los criterios e indicadores de valoración de dichos aspectos.</w:t>
            </w:r>
          </w:p>
          <w:p w:rsidR="002860C6" w:rsidRPr="003F6A9C" w:rsidRDefault="00F27AEC" w:rsidP="003F6A9C">
            <w:pPr>
              <w:jc w:val="left"/>
              <w:rPr>
                <w:rFonts w:ascii="Arial" w:hAnsi="Arial" w:cs="Arial"/>
                <w:sz w:val="20"/>
                <w:szCs w:val="20"/>
              </w:rPr>
            </w:pPr>
            <w:r w:rsidRPr="003F6A9C">
              <w:rPr>
                <w:rFonts w:ascii="Arial" w:eastAsia="Calibri" w:hAnsi="Arial" w:cs="Arial"/>
                <w:sz w:val="20"/>
                <w:szCs w:val="20"/>
              </w:rPr>
              <w:t>Asimismo, es muy importante prever actividades de autoevaluación que desarrollen en los niños la reflexión sobre el  propio aprendizaje</w:t>
            </w:r>
          </w:p>
        </w:tc>
        <w:tc>
          <w:tcPr>
            <w:tcW w:w="2530" w:type="dxa"/>
          </w:tcPr>
          <w:p w:rsidR="003400D8" w:rsidRPr="003400D8" w:rsidRDefault="003400D8" w:rsidP="003400D8">
            <w:pPr>
              <w:jc w:val="left"/>
              <w:rPr>
                <w:rFonts w:ascii="Arial" w:hAnsi="Arial" w:cs="Arial"/>
                <w:sz w:val="20"/>
                <w:szCs w:val="20"/>
              </w:rPr>
            </w:pPr>
          </w:p>
          <w:p w:rsidR="003400D8" w:rsidRPr="003400D8" w:rsidRDefault="003400D8" w:rsidP="003400D8">
            <w:pPr>
              <w:jc w:val="left"/>
              <w:rPr>
                <w:rFonts w:ascii="Arial" w:eastAsia="Calibri" w:hAnsi="Arial" w:cs="Arial"/>
                <w:sz w:val="20"/>
                <w:szCs w:val="20"/>
              </w:rPr>
            </w:pPr>
            <w:r w:rsidRPr="003400D8">
              <w:rPr>
                <w:rFonts w:ascii="Arial" w:eastAsia="Calibri" w:hAnsi="Arial" w:cs="Arial"/>
                <w:sz w:val="20"/>
                <w:szCs w:val="20"/>
              </w:rPr>
              <w:t>Se puede realizar de acuerdo a la organización del taller, por medio de indicadores acerca de lo que se quiere evaluar, se evalúan las técnicas que los niños utilizaron, por medio del producto elaborado, se toman en cuenta todos los aspectos que conforman al taller.</w:t>
            </w:r>
          </w:p>
          <w:p w:rsidR="002860C6" w:rsidRPr="003400D8" w:rsidRDefault="002860C6" w:rsidP="003400D8">
            <w:pPr>
              <w:jc w:val="left"/>
              <w:rPr>
                <w:rFonts w:ascii="Arial" w:hAnsi="Arial" w:cs="Arial"/>
                <w:sz w:val="20"/>
                <w:szCs w:val="20"/>
              </w:rPr>
            </w:pPr>
          </w:p>
        </w:tc>
        <w:tc>
          <w:tcPr>
            <w:tcW w:w="2531" w:type="dxa"/>
          </w:tcPr>
          <w:p w:rsidR="003F6A9C" w:rsidRDefault="003F6A9C" w:rsidP="003F6A9C">
            <w:pPr>
              <w:jc w:val="left"/>
              <w:rPr>
                <w:rFonts w:ascii="Arial" w:hAnsi="Arial" w:cs="Arial"/>
                <w:sz w:val="20"/>
                <w:szCs w:val="20"/>
              </w:rPr>
            </w:pP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 xml:space="preserve">*Se tiene como finalidad transformar, mejorar, reajustar, y adaptar los rincones a los momentos por los que avanzan nuestros niños y niñas. </w:t>
            </w:r>
          </w:p>
          <w:p w:rsidR="003F6A9C" w:rsidRPr="003F6A9C" w:rsidRDefault="003F6A9C" w:rsidP="003F6A9C">
            <w:pPr>
              <w:jc w:val="left"/>
              <w:rPr>
                <w:rFonts w:ascii="Arial" w:eastAsia="Calibri" w:hAnsi="Arial" w:cs="Arial"/>
                <w:sz w:val="20"/>
                <w:szCs w:val="20"/>
              </w:rPr>
            </w:pPr>
            <w:r w:rsidRPr="003F6A9C">
              <w:rPr>
                <w:rFonts w:ascii="Arial" w:eastAsia="Calibri" w:hAnsi="Arial" w:cs="Arial"/>
                <w:sz w:val="20"/>
                <w:szCs w:val="20"/>
              </w:rPr>
              <w:t xml:space="preserve">*A través de la observación </w:t>
            </w:r>
          </w:p>
          <w:p w:rsidR="002860C6" w:rsidRPr="003F6A9C" w:rsidRDefault="003F6A9C" w:rsidP="003F6A9C">
            <w:pPr>
              <w:jc w:val="left"/>
              <w:rPr>
                <w:rFonts w:ascii="Arial" w:hAnsi="Arial" w:cs="Arial"/>
                <w:sz w:val="20"/>
                <w:szCs w:val="20"/>
              </w:rPr>
            </w:pPr>
            <w:r w:rsidRPr="003F6A9C">
              <w:rPr>
                <w:rFonts w:ascii="Arial" w:eastAsia="Calibri" w:hAnsi="Arial" w:cs="Arial"/>
                <w:sz w:val="20"/>
                <w:szCs w:val="20"/>
              </w:rPr>
              <w:t xml:space="preserve">*La evaluación es una actividad de análisis y valoración, no la expresión de nuestro juicio, para </w:t>
            </w:r>
            <w:proofErr w:type="spellStart"/>
            <w:r w:rsidRPr="003F6A9C">
              <w:rPr>
                <w:rFonts w:ascii="Arial" w:eastAsia="Calibri" w:hAnsi="Arial" w:cs="Arial"/>
                <w:sz w:val="20"/>
                <w:szCs w:val="20"/>
              </w:rPr>
              <w:t>asi</w:t>
            </w:r>
            <w:proofErr w:type="spellEnd"/>
            <w:r w:rsidRPr="003F6A9C">
              <w:rPr>
                <w:rFonts w:ascii="Arial" w:eastAsia="Calibri" w:hAnsi="Arial" w:cs="Arial"/>
                <w:sz w:val="20"/>
                <w:szCs w:val="20"/>
              </w:rPr>
              <w:t xml:space="preserve"> buscar soluciones a los problemas que encontramos en la cotidianidad de nuestras aulas.</w:t>
            </w:r>
          </w:p>
        </w:tc>
      </w:tr>
    </w:tbl>
    <w:p w:rsidR="00C137CE" w:rsidRPr="003760EE" w:rsidRDefault="00C137CE">
      <w:pPr>
        <w:jc w:val="center"/>
        <w:rPr>
          <w:b/>
          <w:sz w:val="44"/>
        </w:rPr>
      </w:pPr>
    </w:p>
    <w:sectPr w:rsidR="00C137CE" w:rsidRPr="003760EE" w:rsidSect="002860C6">
      <w:pgSz w:w="15840" w:h="12240" w:orient="landscape" w:code="1"/>
      <w:pgMar w:top="1418" w:right="1987"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D82"/>
    <w:multiLevelType w:val="hybridMultilevel"/>
    <w:tmpl w:val="E33A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A0F5B"/>
    <w:multiLevelType w:val="multilevel"/>
    <w:tmpl w:val="8B6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94727"/>
    <w:multiLevelType w:val="multilevel"/>
    <w:tmpl w:val="D47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2332A"/>
    <w:multiLevelType w:val="multilevel"/>
    <w:tmpl w:val="0ECA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332C6"/>
    <w:multiLevelType w:val="multilevel"/>
    <w:tmpl w:val="376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20"/>
  <w:drawingGridHorizontalSpacing w:val="110"/>
  <w:displayHorizontalDrawingGridEvery w:val="2"/>
  <w:displayVerticalDrawingGridEvery w:val="2"/>
  <w:characterSpacingControl w:val="doNotCompress"/>
  <w:compat/>
  <w:rsids>
    <w:rsidRoot w:val="002860C6"/>
    <w:rsid w:val="00191CA1"/>
    <w:rsid w:val="002860C6"/>
    <w:rsid w:val="003400D8"/>
    <w:rsid w:val="003760EE"/>
    <w:rsid w:val="003910BD"/>
    <w:rsid w:val="003F6A9C"/>
    <w:rsid w:val="005433FF"/>
    <w:rsid w:val="005A30AD"/>
    <w:rsid w:val="006076CB"/>
    <w:rsid w:val="008C252B"/>
    <w:rsid w:val="00964B01"/>
    <w:rsid w:val="00A76342"/>
    <w:rsid w:val="00BB4CF9"/>
    <w:rsid w:val="00BF3460"/>
    <w:rsid w:val="00C137CE"/>
    <w:rsid w:val="00C71503"/>
    <w:rsid w:val="00D43582"/>
    <w:rsid w:val="00DF7BFE"/>
    <w:rsid w:val="00E50096"/>
    <w:rsid w:val="00E74472"/>
    <w:rsid w:val="00EA370E"/>
    <w:rsid w:val="00F27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b0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01"/>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86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91CA1"/>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96865292">
      <w:bodyDiv w:val="1"/>
      <w:marLeft w:val="0"/>
      <w:marRight w:val="0"/>
      <w:marTop w:val="0"/>
      <w:marBottom w:val="0"/>
      <w:divBdr>
        <w:top w:val="none" w:sz="0" w:space="0" w:color="auto"/>
        <w:left w:val="none" w:sz="0" w:space="0" w:color="auto"/>
        <w:bottom w:val="none" w:sz="0" w:space="0" w:color="auto"/>
        <w:right w:val="none" w:sz="0" w:space="0" w:color="auto"/>
      </w:divBdr>
      <w:divsChild>
        <w:div w:id="825822280">
          <w:marLeft w:val="0"/>
          <w:marRight w:val="0"/>
          <w:marTop w:val="0"/>
          <w:marBottom w:val="0"/>
          <w:divBdr>
            <w:top w:val="none" w:sz="0" w:space="0" w:color="auto"/>
            <w:left w:val="none" w:sz="0" w:space="0" w:color="auto"/>
            <w:bottom w:val="none" w:sz="0" w:space="0" w:color="auto"/>
            <w:right w:val="none" w:sz="0" w:space="0" w:color="auto"/>
          </w:divBdr>
          <w:divsChild>
            <w:div w:id="736635681">
              <w:marLeft w:val="0"/>
              <w:marRight w:val="0"/>
              <w:marTop w:val="0"/>
              <w:marBottom w:val="0"/>
              <w:divBdr>
                <w:top w:val="none" w:sz="0" w:space="0" w:color="auto"/>
                <w:left w:val="none" w:sz="0" w:space="0" w:color="auto"/>
                <w:bottom w:val="none" w:sz="0" w:space="0" w:color="auto"/>
                <w:right w:val="none" w:sz="0" w:space="0" w:color="auto"/>
              </w:divBdr>
              <w:divsChild>
                <w:div w:id="1144930757">
                  <w:marLeft w:val="0"/>
                  <w:marRight w:val="0"/>
                  <w:marTop w:val="0"/>
                  <w:marBottom w:val="0"/>
                  <w:divBdr>
                    <w:top w:val="none" w:sz="0" w:space="0" w:color="auto"/>
                    <w:left w:val="none" w:sz="0" w:space="0" w:color="auto"/>
                    <w:bottom w:val="none" w:sz="0" w:space="0" w:color="auto"/>
                    <w:right w:val="none" w:sz="0" w:space="0" w:color="auto"/>
                  </w:divBdr>
                  <w:divsChild>
                    <w:div w:id="875234286">
                      <w:marLeft w:val="0"/>
                      <w:marRight w:val="0"/>
                      <w:marTop w:val="0"/>
                      <w:marBottom w:val="0"/>
                      <w:divBdr>
                        <w:top w:val="none" w:sz="0" w:space="0" w:color="auto"/>
                        <w:left w:val="none" w:sz="0" w:space="0" w:color="auto"/>
                        <w:bottom w:val="none" w:sz="0" w:space="0" w:color="auto"/>
                        <w:right w:val="none" w:sz="0" w:space="0" w:color="auto"/>
                      </w:divBdr>
                      <w:divsChild>
                        <w:div w:id="1726105139">
                          <w:marLeft w:val="0"/>
                          <w:marRight w:val="0"/>
                          <w:marTop w:val="0"/>
                          <w:marBottom w:val="0"/>
                          <w:divBdr>
                            <w:top w:val="none" w:sz="0" w:space="0" w:color="auto"/>
                            <w:left w:val="none" w:sz="0" w:space="0" w:color="auto"/>
                            <w:bottom w:val="none" w:sz="0" w:space="0" w:color="auto"/>
                            <w:right w:val="none" w:sz="0" w:space="0" w:color="auto"/>
                          </w:divBdr>
                          <w:divsChild>
                            <w:div w:id="5888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76593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34">
          <w:marLeft w:val="0"/>
          <w:marRight w:val="0"/>
          <w:marTop w:val="0"/>
          <w:marBottom w:val="0"/>
          <w:divBdr>
            <w:top w:val="none" w:sz="0" w:space="0" w:color="auto"/>
            <w:left w:val="none" w:sz="0" w:space="0" w:color="auto"/>
            <w:bottom w:val="none" w:sz="0" w:space="0" w:color="auto"/>
            <w:right w:val="none" w:sz="0" w:space="0" w:color="auto"/>
          </w:divBdr>
          <w:divsChild>
            <w:div w:id="1984852615">
              <w:marLeft w:val="0"/>
              <w:marRight w:val="0"/>
              <w:marTop w:val="0"/>
              <w:marBottom w:val="0"/>
              <w:divBdr>
                <w:top w:val="none" w:sz="0" w:space="0" w:color="auto"/>
                <w:left w:val="none" w:sz="0" w:space="0" w:color="auto"/>
                <w:bottom w:val="none" w:sz="0" w:space="0" w:color="auto"/>
                <w:right w:val="none" w:sz="0" w:space="0" w:color="auto"/>
              </w:divBdr>
              <w:divsChild>
                <w:div w:id="2117555546">
                  <w:marLeft w:val="0"/>
                  <w:marRight w:val="0"/>
                  <w:marTop w:val="0"/>
                  <w:marBottom w:val="0"/>
                  <w:divBdr>
                    <w:top w:val="none" w:sz="0" w:space="0" w:color="auto"/>
                    <w:left w:val="none" w:sz="0" w:space="0" w:color="auto"/>
                    <w:bottom w:val="none" w:sz="0" w:space="0" w:color="auto"/>
                    <w:right w:val="none" w:sz="0" w:space="0" w:color="auto"/>
                  </w:divBdr>
                  <w:divsChild>
                    <w:div w:id="1137184252">
                      <w:marLeft w:val="0"/>
                      <w:marRight w:val="0"/>
                      <w:marTop w:val="0"/>
                      <w:marBottom w:val="0"/>
                      <w:divBdr>
                        <w:top w:val="none" w:sz="0" w:space="0" w:color="auto"/>
                        <w:left w:val="none" w:sz="0" w:space="0" w:color="auto"/>
                        <w:bottom w:val="none" w:sz="0" w:space="0" w:color="auto"/>
                        <w:right w:val="none" w:sz="0" w:space="0" w:color="auto"/>
                      </w:divBdr>
                      <w:divsChild>
                        <w:div w:id="1327782440">
                          <w:marLeft w:val="0"/>
                          <w:marRight w:val="0"/>
                          <w:marTop w:val="0"/>
                          <w:marBottom w:val="0"/>
                          <w:divBdr>
                            <w:top w:val="none" w:sz="0" w:space="0" w:color="auto"/>
                            <w:left w:val="none" w:sz="0" w:space="0" w:color="auto"/>
                            <w:bottom w:val="none" w:sz="0" w:space="0" w:color="auto"/>
                            <w:right w:val="none" w:sz="0" w:space="0" w:color="auto"/>
                          </w:divBdr>
                          <w:divsChild>
                            <w:div w:id="18799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1077</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2</cp:revision>
  <dcterms:created xsi:type="dcterms:W3CDTF">2012-09-19T01:06:00Z</dcterms:created>
  <dcterms:modified xsi:type="dcterms:W3CDTF">2012-09-19T20:45:00Z</dcterms:modified>
</cp:coreProperties>
</file>