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CFC" w:rsidRPr="009D02C8" w:rsidRDefault="009D02C8" w:rsidP="009D02C8">
      <w:pPr>
        <w:jc w:val="center"/>
        <w:rPr>
          <w:sz w:val="56"/>
          <w:szCs w:val="56"/>
        </w:rPr>
      </w:pPr>
      <w:r w:rsidRPr="009D02C8">
        <w:rPr>
          <w:sz w:val="56"/>
          <w:szCs w:val="56"/>
        </w:rPr>
        <w:t>Escuela Normal de Educación Preescolar</w:t>
      </w:r>
    </w:p>
    <w:p w:rsidR="009D02C8" w:rsidRDefault="009D02C8" w:rsidP="009D02C8">
      <w:pPr>
        <w:jc w:val="center"/>
        <w:rPr>
          <w:sz w:val="72"/>
          <w:szCs w:val="72"/>
        </w:rPr>
      </w:pPr>
      <w:r>
        <w:rPr>
          <w:noProof/>
          <w:sz w:val="72"/>
          <w:szCs w:val="72"/>
          <w:lang w:eastAsia="es-MX"/>
        </w:rPr>
        <w:drawing>
          <wp:inline distT="0" distB="0" distL="0" distR="0" wp14:anchorId="3A310CF6" wp14:editId="06CB00ED">
            <wp:extent cx="1409700" cy="1047750"/>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jpg"/>
                    <pic:cNvPicPr/>
                  </pic:nvPicPr>
                  <pic:blipFill>
                    <a:blip r:embed="rId6">
                      <a:extLst>
                        <a:ext uri="{28A0092B-C50C-407E-A947-70E740481C1C}">
                          <a14:useLocalDpi xmlns:a14="http://schemas.microsoft.com/office/drawing/2010/main" val="0"/>
                        </a:ext>
                      </a:extLst>
                    </a:blip>
                    <a:stretch>
                      <a:fillRect/>
                    </a:stretch>
                  </pic:blipFill>
                  <pic:spPr>
                    <a:xfrm>
                      <a:off x="0" y="0"/>
                      <a:ext cx="1409700" cy="1047750"/>
                    </a:xfrm>
                    <a:prstGeom prst="rect">
                      <a:avLst/>
                    </a:prstGeom>
                  </pic:spPr>
                </pic:pic>
              </a:graphicData>
            </a:graphic>
          </wp:inline>
        </w:drawing>
      </w:r>
    </w:p>
    <w:p w:rsidR="009D02C8" w:rsidRPr="009D02C8" w:rsidRDefault="009D02C8" w:rsidP="009D02C8">
      <w:pPr>
        <w:jc w:val="center"/>
        <w:rPr>
          <w:sz w:val="40"/>
          <w:szCs w:val="40"/>
        </w:rPr>
      </w:pPr>
      <w:r w:rsidRPr="009D02C8">
        <w:rPr>
          <w:sz w:val="40"/>
          <w:szCs w:val="40"/>
        </w:rPr>
        <w:t>Seminario de Temas Selectos de la Historia de la Pedagogía y la Educación</w:t>
      </w:r>
    </w:p>
    <w:p w:rsidR="009D02C8" w:rsidRPr="009D02C8" w:rsidRDefault="009D02C8" w:rsidP="009D02C8">
      <w:pPr>
        <w:jc w:val="center"/>
        <w:rPr>
          <w:sz w:val="40"/>
          <w:szCs w:val="40"/>
        </w:rPr>
      </w:pPr>
    </w:p>
    <w:p w:rsidR="009D02C8" w:rsidRPr="009D02C8" w:rsidRDefault="009D02C8" w:rsidP="009D02C8">
      <w:pPr>
        <w:jc w:val="center"/>
        <w:rPr>
          <w:sz w:val="40"/>
          <w:szCs w:val="40"/>
        </w:rPr>
      </w:pPr>
      <w:r w:rsidRPr="009D02C8">
        <w:rPr>
          <w:sz w:val="40"/>
          <w:szCs w:val="40"/>
        </w:rPr>
        <w:t>Profra: Claudia Elena Hernández Gutiérrez</w:t>
      </w:r>
    </w:p>
    <w:p w:rsidR="009D02C8" w:rsidRPr="009D02C8" w:rsidRDefault="009D02C8" w:rsidP="009D02C8">
      <w:pPr>
        <w:jc w:val="center"/>
        <w:rPr>
          <w:sz w:val="40"/>
          <w:szCs w:val="40"/>
        </w:rPr>
      </w:pPr>
    </w:p>
    <w:p w:rsidR="009D02C8" w:rsidRPr="009D02C8" w:rsidRDefault="009D02C8" w:rsidP="009D02C8">
      <w:pPr>
        <w:jc w:val="center"/>
        <w:rPr>
          <w:sz w:val="40"/>
          <w:szCs w:val="40"/>
        </w:rPr>
      </w:pPr>
      <w:r w:rsidRPr="009D02C8">
        <w:rPr>
          <w:color w:val="1F497D" w:themeColor="text2"/>
          <w:sz w:val="40"/>
          <w:szCs w:val="40"/>
        </w:rPr>
        <w:t xml:space="preserve">Tema 2: </w:t>
      </w:r>
      <w:r w:rsidRPr="009D02C8">
        <w:rPr>
          <w:sz w:val="40"/>
          <w:szCs w:val="40"/>
        </w:rPr>
        <w:t xml:space="preserve">La influencia de las ideas de Juan Jacobo Rousseau </w:t>
      </w:r>
    </w:p>
    <w:p w:rsidR="009D02C8" w:rsidRDefault="009D02C8" w:rsidP="009D02C8">
      <w:pPr>
        <w:jc w:val="center"/>
        <w:rPr>
          <w:sz w:val="40"/>
          <w:szCs w:val="40"/>
        </w:rPr>
      </w:pPr>
      <w:r w:rsidRPr="009D02C8">
        <w:rPr>
          <w:color w:val="1F497D" w:themeColor="text2"/>
          <w:sz w:val="40"/>
          <w:szCs w:val="40"/>
        </w:rPr>
        <w:t xml:space="preserve">Subtema 4: </w:t>
      </w:r>
      <w:r w:rsidRPr="009D02C8">
        <w:rPr>
          <w:sz w:val="40"/>
          <w:szCs w:val="40"/>
        </w:rPr>
        <w:t>El papel de la educación infantil</w:t>
      </w:r>
    </w:p>
    <w:p w:rsidR="009D02C8" w:rsidRDefault="009D02C8" w:rsidP="009D02C8">
      <w:pPr>
        <w:jc w:val="center"/>
        <w:rPr>
          <w:sz w:val="40"/>
          <w:szCs w:val="40"/>
        </w:rPr>
      </w:pPr>
    </w:p>
    <w:p w:rsidR="009D02C8" w:rsidRDefault="009D02C8" w:rsidP="009D02C8">
      <w:pPr>
        <w:jc w:val="center"/>
        <w:rPr>
          <w:sz w:val="40"/>
          <w:szCs w:val="40"/>
        </w:rPr>
      </w:pPr>
      <w:r>
        <w:rPr>
          <w:sz w:val="40"/>
          <w:szCs w:val="40"/>
        </w:rPr>
        <w:t xml:space="preserve">Alumna: </w:t>
      </w:r>
    </w:p>
    <w:p w:rsidR="009D02C8" w:rsidRDefault="009D02C8" w:rsidP="009D02C8">
      <w:pPr>
        <w:jc w:val="center"/>
        <w:rPr>
          <w:sz w:val="40"/>
          <w:szCs w:val="40"/>
        </w:rPr>
      </w:pPr>
      <w:r>
        <w:rPr>
          <w:sz w:val="40"/>
          <w:szCs w:val="40"/>
        </w:rPr>
        <w:t>Pamela Rodarte Barrera</w:t>
      </w:r>
    </w:p>
    <w:p w:rsidR="009D02C8" w:rsidRDefault="009D02C8" w:rsidP="009D02C8">
      <w:pPr>
        <w:jc w:val="center"/>
        <w:rPr>
          <w:sz w:val="40"/>
          <w:szCs w:val="40"/>
        </w:rPr>
      </w:pPr>
      <w:r>
        <w:rPr>
          <w:sz w:val="40"/>
          <w:szCs w:val="40"/>
        </w:rPr>
        <w:t>#28            3°D</w:t>
      </w:r>
    </w:p>
    <w:p w:rsidR="009D02C8" w:rsidRPr="009D02C8" w:rsidRDefault="009D02C8" w:rsidP="009D02C8">
      <w:pPr>
        <w:rPr>
          <w:sz w:val="40"/>
          <w:szCs w:val="40"/>
        </w:rPr>
      </w:pPr>
      <w:r>
        <w:rPr>
          <w:sz w:val="40"/>
          <w:szCs w:val="40"/>
        </w:rPr>
        <w:t>15/Octubre/2012                                      Saltillo, Coah.</w:t>
      </w:r>
    </w:p>
    <w:p w:rsidR="006346F4" w:rsidRDefault="006346F4" w:rsidP="006346F4">
      <w:pPr>
        <w:jc w:val="both"/>
        <w:rPr>
          <w:rFonts w:ascii="Arial" w:hAnsi="Arial" w:cs="Arial"/>
          <w:b/>
        </w:rPr>
      </w:pPr>
      <w:r>
        <w:rPr>
          <w:rFonts w:ascii="Arial" w:hAnsi="Arial" w:cs="Arial"/>
          <w:b/>
        </w:rPr>
        <w:lastRenderedPageBreak/>
        <w:t xml:space="preserve">Sub </w:t>
      </w:r>
      <w:r>
        <w:rPr>
          <w:rFonts w:ascii="Arial" w:hAnsi="Arial" w:cs="Arial"/>
          <w:b/>
        </w:rPr>
        <w:t>tema 4.- EL PAPEL DE LA EDUCACIÓ</w:t>
      </w:r>
      <w:r>
        <w:rPr>
          <w:rFonts w:ascii="Arial" w:hAnsi="Arial" w:cs="Arial"/>
          <w:b/>
        </w:rPr>
        <w:t>N INFANTIL.</w:t>
      </w:r>
    </w:p>
    <w:p w:rsidR="006346F4" w:rsidRDefault="006346F4" w:rsidP="006346F4">
      <w:pPr>
        <w:jc w:val="both"/>
        <w:rPr>
          <w:rFonts w:ascii="Arial" w:hAnsi="Arial" w:cs="Arial"/>
          <w:b/>
        </w:rPr>
      </w:pPr>
    </w:p>
    <w:p w:rsidR="006346F4" w:rsidRDefault="006346F4" w:rsidP="006346F4">
      <w:pPr>
        <w:jc w:val="both"/>
        <w:rPr>
          <w:rFonts w:ascii="Arial" w:hAnsi="Arial" w:cs="Arial"/>
          <w:b/>
        </w:rPr>
      </w:pPr>
      <w:r>
        <w:rPr>
          <w:rFonts w:ascii="Arial" w:hAnsi="Arial" w:cs="Arial"/>
          <w:b/>
        </w:rPr>
        <w:t xml:space="preserve">Rousseau le confiere a la educación -actividad de aprendizaje desde el nacimiento- un carácter práctico y útil que sirva para formar la personalidad individual y lograr aptitudes para vivir, esto es, dotar al niño de capacidades que le permitan enfrentarse y resolver todas las situaciones que se le presenten o que le afecten. </w:t>
      </w:r>
    </w:p>
    <w:p w:rsidR="006346F4" w:rsidRDefault="006346F4" w:rsidP="006346F4">
      <w:pPr>
        <w:ind w:firstLine="360"/>
        <w:jc w:val="both"/>
        <w:rPr>
          <w:rFonts w:ascii="Arial" w:eastAsia="Arial Unicode MS" w:hAnsi="Arial" w:cs="Arial"/>
          <w:bCs/>
        </w:rPr>
      </w:pPr>
    </w:p>
    <w:p w:rsidR="006346F4" w:rsidRDefault="006346F4" w:rsidP="006346F4">
      <w:pPr>
        <w:ind w:firstLine="360"/>
        <w:jc w:val="both"/>
        <w:rPr>
          <w:rFonts w:ascii="Arial" w:eastAsia="Arial Unicode MS" w:hAnsi="Arial" w:cs="Arial"/>
          <w:bCs/>
        </w:rPr>
      </w:pPr>
      <w:r>
        <w:rPr>
          <w:rFonts w:ascii="Arial" w:eastAsia="Arial Unicode MS" w:hAnsi="Arial" w:cs="Arial"/>
          <w:bCs/>
        </w:rPr>
        <w:t>Rousseau afirma, más o menos explícitamente, que la pedagogía se funda, en primer lugar, en las leyes psicológicas.</w:t>
      </w:r>
    </w:p>
    <w:p w:rsidR="006346F4" w:rsidRDefault="006346F4" w:rsidP="006346F4">
      <w:pPr>
        <w:ind w:left="360" w:firstLine="348"/>
        <w:jc w:val="both"/>
        <w:rPr>
          <w:rFonts w:ascii="Arial" w:eastAsia="Arial Unicode MS" w:hAnsi="Arial" w:cs="Arial"/>
          <w:bCs/>
        </w:rPr>
      </w:pPr>
    </w:p>
    <w:p w:rsidR="006346F4" w:rsidRDefault="006346F4" w:rsidP="006346F4">
      <w:pPr>
        <w:ind w:firstLine="360"/>
        <w:jc w:val="both"/>
        <w:rPr>
          <w:rFonts w:ascii="Arial" w:eastAsia="Arial Unicode MS" w:hAnsi="Arial" w:cs="Arial"/>
          <w:bCs/>
        </w:rPr>
      </w:pPr>
      <w:r>
        <w:rPr>
          <w:rFonts w:ascii="Arial" w:eastAsia="Arial Unicode MS" w:hAnsi="Arial" w:cs="Arial"/>
          <w:bCs/>
        </w:rPr>
        <w:t xml:space="preserve">Explica con tus palabras las Cuatro grandes </w:t>
      </w:r>
      <w:r>
        <w:rPr>
          <w:rFonts w:ascii="Arial" w:eastAsia="Arial Unicode MS" w:hAnsi="Arial" w:cs="Arial"/>
          <w:b/>
          <w:bCs/>
          <w:i/>
        </w:rPr>
        <w:t>principios psicológicos</w:t>
      </w:r>
      <w:r>
        <w:rPr>
          <w:rFonts w:ascii="Arial" w:eastAsia="Arial Unicode MS" w:hAnsi="Arial" w:cs="Arial"/>
          <w:bCs/>
        </w:rPr>
        <w:t xml:space="preserve"> conforman la doctrina pedagógica de Rousseau:</w:t>
      </w:r>
    </w:p>
    <w:tbl>
      <w:tblPr>
        <w:tblStyle w:val="Tablaconcuadrcula"/>
        <w:tblW w:w="9460" w:type="dxa"/>
        <w:tblInd w:w="0" w:type="dxa"/>
        <w:tblLook w:val="04A0" w:firstRow="1" w:lastRow="0" w:firstColumn="1" w:lastColumn="0" w:noHBand="0" w:noVBand="1"/>
      </w:tblPr>
      <w:tblGrid>
        <w:gridCol w:w="4786"/>
        <w:gridCol w:w="4674"/>
      </w:tblGrid>
      <w:tr w:rsidR="006346F4" w:rsidTr="006346F4">
        <w:trPr>
          <w:trHeight w:val="615"/>
        </w:trPr>
        <w:tc>
          <w:tcPr>
            <w:tcW w:w="4786" w:type="dxa"/>
            <w:tcBorders>
              <w:top w:val="single" w:sz="4" w:space="0" w:color="auto"/>
              <w:left w:val="single" w:sz="4" w:space="0" w:color="auto"/>
              <w:bottom w:val="single" w:sz="4" w:space="0" w:color="auto"/>
              <w:right w:val="single" w:sz="4" w:space="0" w:color="auto"/>
            </w:tcBorders>
          </w:tcPr>
          <w:p w:rsidR="006346F4" w:rsidRPr="00411312" w:rsidRDefault="006346F4" w:rsidP="00411312">
            <w:pPr>
              <w:numPr>
                <w:ilvl w:val="0"/>
                <w:numId w:val="1"/>
              </w:numPr>
              <w:tabs>
                <w:tab w:val="num" w:pos="360"/>
              </w:tabs>
              <w:ind w:left="360"/>
              <w:jc w:val="both"/>
              <w:rPr>
                <w:rFonts w:ascii="Arial" w:eastAsia="Arial Unicode MS" w:hAnsi="Arial" w:cs="Arial"/>
                <w:bCs/>
                <w:sz w:val="24"/>
                <w:szCs w:val="24"/>
                <w:lang w:val="es-ES" w:eastAsia="es-ES"/>
              </w:rPr>
            </w:pPr>
            <w:r w:rsidRPr="006346F4">
              <w:rPr>
                <w:rFonts w:ascii="Arial" w:eastAsia="Arial Unicode MS" w:hAnsi="Arial" w:cs="Arial"/>
                <w:bCs/>
                <w:lang w:val="es-MX"/>
              </w:rPr>
              <w:t xml:space="preserve">La naturaleza ha fijado las etapas necesarias del </w:t>
            </w:r>
            <w:r w:rsidR="00411312">
              <w:rPr>
                <w:rFonts w:ascii="Arial" w:eastAsia="Arial Unicode MS" w:hAnsi="Arial" w:cs="Arial"/>
                <w:bCs/>
                <w:sz w:val="24"/>
                <w:szCs w:val="24"/>
                <w:lang w:val="es-ES" w:eastAsia="es-ES"/>
              </w:rPr>
              <w:t xml:space="preserve"> </w:t>
            </w:r>
            <w:r w:rsidRPr="00411312">
              <w:rPr>
                <w:rFonts w:ascii="Arial" w:eastAsia="Arial Unicode MS" w:hAnsi="Arial" w:cs="Arial"/>
                <w:bCs/>
                <w:lang w:val="es-MX"/>
              </w:rPr>
              <w:t xml:space="preserve">desenvolvimiento corporal y anímico del educando. </w:t>
            </w:r>
          </w:p>
          <w:p w:rsidR="006346F4" w:rsidRDefault="006346F4">
            <w:pPr>
              <w:jc w:val="both"/>
              <w:rPr>
                <w:rFonts w:ascii="Arial" w:eastAsia="Arial Unicode MS" w:hAnsi="Arial" w:cs="Arial"/>
                <w:bCs/>
                <w:sz w:val="24"/>
                <w:szCs w:val="24"/>
                <w:lang w:val="es-ES" w:eastAsia="es-ES"/>
              </w:rPr>
            </w:pPr>
          </w:p>
        </w:tc>
        <w:tc>
          <w:tcPr>
            <w:tcW w:w="4674" w:type="dxa"/>
            <w:tcBorders>
              <w:top w:val="single" w:sz="4" w:space="0" w:color="auto"/>
              <w:left w:val="single" w:sz="4" w:space="0" w:color="auto"/>
              <w:bottom w:val="single" w:sz="4" w:space="0" w:color="auto"/>
              <w:right w:val="single" w:sz="4" w:space="0" w:color="auto"/>
            </w:tcBorders>
          </w:tcPr>
          <w:p w:rsidR="006346F4" w:rsidRPr="00411312" w:rsidRDefault="00411312">
            <w:pPr>
              <w:jc w:val="both"/>
              <w:rPr>
                <w:rFonts w:ascii="Arial" w:eastAsia="Arial Unicode MS" w:hAnsi="Arial" w:cs="Arial"/>
                <w:bCs/>
                <w:sz w:val="20"/>
                <w:szCs w:val="20"/>
                <w:lang w:val="es-ES" w:eastAsia="es-ES"/>
              </w:rPr>
            </w:pPr>
            <w:r w:rsidRPr="00411312">
              <w:rPr>
                <w:rFonts w:ascii="Arial" w:eastAsia="Arial Unicode MS" w:hAnsi="Arial" w:cs="Arial"/>
                <w:bCs/>
                <w:color w:val="7F7F7F" w:themeColor="text1" w:themeTint="80"/>
                <w:sz w:val="20"/>
                <w:szCs w:val="20"/>
                <w:lang w:val="es-ES" w:eastAsia="es-ES"/>
              </w:rPr>
              <w:t>Qué según sea la edad de los niños, presentarán diferentes características físicas y estados de ánimo</w:t>
            </w:r>
          </w:p>
        </w:tc>
      </w:tr>
      <w:tr w:rsidR="006346F4" w:rsidTr="006346F4">
        <w:trPr>
          <w:trHeight w:val="210"/>
        </w:trPr>
        <w:tc>
          <w:tcPr>
            <w:tcW w:w="4786" w:type="dxa"/>
            <w:tcBorders>
              <w:top w:val="single" w:sz="4" w:space="0" w:color="auto"/>
              <w:left w:val="single" w:sz="4" w:space="0" w:color="auto"/>
              <w:bottom w:val="single" w:sz="4" w:space="0" w:color="auto"/>
              <w:right w:val="single" w:sz="4" w:space="0" w:color="auto"/>
            </w:tcBorders>
          </w:tcPr>
          <w:p w:rsidR="006346F4" w:rsidRDefault="006346F4" w:rsidP="00E54C4C">
            <w:pPr>
              <w:numPr>
                <w:ilvl w:val="0"/>
                <w:numId w:val="1"/>
              </w:numPr>
              <w:tabs>
                <w:tab w:val="num" w:pos="360"/>
              </w:tabs>
              <w:ind w:left="360"/>
              <w:jc w:val="both"/>
              <w:rPr>
                <w:rFonts w:ascii="Arial" w:eastAsia="Arial Unicode MS" w:hAnsi="Arial" w:cs="Arial"/>
                <w:bCs/>
                <w:sz w:val="24"/>
                <w:szCs w:val="24"/>
                <w:lang w:val="es-ES" w:eastAsia="es-ES"/>
              </w:rPr>
            </w:pPr>
            <w:r w:rsidRPr="006346F4">
              <w:rPr>
                <w:rFonts w:ascii="Arial" w:eastAsia="Arial Unicode MS" w:hAnsi="Arial" w:cs="Arial"/>
                <w:bCs/>
                <w:lang w:val="es-MX"/>
              </w:rPr>
              <w:t>El ejercicio de las funciones en una etapa de la vida afirma y prepara el advenimiento y eclosión de las funciones ulteriores.</w:t>
            </w:r>
          </w:p>
          <w:p w:rsidR="006346F4" w:rsidRDefault="006346F4">
            <w:pPr>
              <w:jc w:val="both"/>
              <w:rPr>
                <w:rFonts w:ascii="Arial" w:eastAsia="Arial Unicode MS" w:hAnsi="Arial" w:cs="Arial"/>
                <w:bCs/>
                <w:sz w:val="24"/>
                <w:szCs w:val="24"/>
                <w:lang w:val="es-ES" w:eastAsia="es-ES"/>
              </w:rPr>
            </w:pPr>
          </w:p>
        </w:tc>
        <w:tc>
          <w:tcPr>
            <w:tcW w:w="4674" w:type="dxa"/>
            <w:tcBorders>
              <w:top w:val="single" w:sz="4" w:space="0" w:color="auto"/>
              <w:left w:val="single" w:sz="4" w:space="0" w:color="auto"/>
              <w:bottom w:val="single" w:sz="4" w:space="0" w:color="auto"/>
              <w:right w:val="single" w:sz="4" w:space="0" w:color="auto"/>
            </w:tcBorders>
          </w:tcPr>
          <w:p w:rsidR="006346F4" w:rsidRPr="00411312" w:rsidRDefault="00411312">
            <w:pPr>
              <w:jc w:val="both"/>
              <w:rPr>
                <w:rFonts w:ascii="Arial" w:eastAsia="Arial Unicode MS" w:hAnsi="Arial" w:cs="Arial"/>
                <w:bCs/>
                <w:sz w:val="20"/>
                <w:szCs w:val="20"/>
                <w:lang w:val="es-ES" w:eastAsia="es-ES"/>
              </w:rPr>
            </w:pPr>
            <w:r w:rsidRPr="00411312">
              <w:rPr>
                <w:rFonts w:ascii="Arial" w:eastAsia="Arial Unicode MS" w:hAnsi="Arial" w:cs="Arial"/>
                <w:bCs/>
                <w:color w:val="7F7F7F" w:themeColor="text1" w:themeTint="80"/>
                <w:sz w:val="20"/>
                <w:szCs w:val="20"/>
                <w:lang w:val="es-ES" w:eastAsia="es-ES"/>
              </w:rPr>
              <w:t>El fomentar ciertas actividades constantemente favorecerá que posteriormente fluyan nuevas y mejores habilidades en los niños.</w:t>
            </w:r>
          </w:p>
        </w:tc>
      </w:tr>
      <w:tr w:rsidR="006346F4" w:rsidTr="006346F4">
        <w:trPr>
          <w:trHeight w:val="194"/>
        </w:trPr>
        <w:tc>
          <w:tcPr>
            <w:tcW w:w="4786" w:type="dxa"/>
            <w:tcBorders>
              <w:top w:val="single" w:sz="4" w:space="0" w:color="auto"/>
              <w:left w:val="single" w:sz="4" w:space="0" w:color="auto"/>
              <w:bottom w:val="single" w:sz="4" w:space="0" w:color="auto"/>
              <w:right w:val="single" w:sz="4" w:space="0" w:color="auto"/>
            </w:tcBorders>
          </w:tcPr>
          <w:p w:rsidR="006346F4" w:rsidRDefault="006346F4" w:rsidP="00E54C4C">
            <w:pPr>
              <w:numPr>
                <w:ilvl w:val="0"/>
                <w:numId w:val="1"/>
              </w:numPr>
              <w:tabs>
                <w:tab w:val="num" w:pos="360"/>
              </w:tabs>
              <w:ind w:left="360"/>
              <w:jc w:val="both"/>
              <w:rPr>
                <w:rFonts w:ascii="Arial" w:eastAsia="Arial Unicode MS" w:hAnsi="Arial" w:cs="Arial"/>
                <w:bCs/>
                <w:sz w:val="24"/>
                <w:szCs w:val="24"/>
                <w:lang w:val="es-ES" w:eastAsia="es-ES"/>
              </w:rPr>
            </w:pPr>
            <w:r w:rsidRPr="006346F4">
              <w:rPr>
                <w:rFonts w:ascii="Arial" w:eastAsia="Arial Unicode MS" w:hAnsi="Arial" w:cs="Arial"/>
                <w:bCs/>
                <w:lang w:val="es-MX"/>
              </w:rPr>
              <w:t>La acción natural es aquella que tiende a satisfacer el interés (o la necesidad) del momento. Con esta ley, que podría llamarse de la adaptación funcional, Rousseau ha comprendido admirablemente que la acción, incluso cuando da la impresión de ser desinteresada, viene a satisfacer una necesidad o un interés funcional.</w:t>
            </w:r>
          </w:p>
          <w:p w:rsidR="006346F4" w:rsidRDefault="006346F4">
            <w:pPr>
              <w:jc w:val="both"/>
              <w:rPr>
                <w:rFonts w:ascii="Arial" w:eastAsia="Arial Unicode MS" w:hAnsi="Arial" w:cs="Arial"/>
                <w:bCs/>
                <w:sz w:val="24"/>
                <w:szCs w:val="24"/>
                <w:lang w:val="es-ES" w:eastAsia="es-ES"/>
              </w:rPr>
            </w:pPr>
          </w:p>
        </w:tc>
        <w:tc>
          <w:tcPr>
            <w:tcW w:w="4674" w:type="dxa"/>
            <w:tcBorders>
              <w:top w:val="single" w:sz="4" w:space="0" w:color="auto"/>
              <w:left w:val="single" w:sz="4" w:space="0" w:color="auto"/>
              <w:bottom w:val="single" w:sz="4" w:space="0" w:color="auto"/>
              <w:right w:val="single" w:sz="4" w:space="0" w:color="auto"/>
            </w:tcBorders>
          </w:tcPr>
          <w:p w:rsidR="006346F4" w:rsidRPr="00411312" w:rsidRDefault="00411312">
            <w:pPr>
              <w:jc w:val="both"/>
              <w:rPr>
                <w:rFonts w:ascii="Arial" w:eastAsia="Arial Unicode MS" w:hAnsi="Arial" w:cs="Arial"/>
                <w:bCs/>
                <w:sz w:val="20"/>
                <w:szCs w:val="20"/>
                <w:lang w:val="es-ES" w:eastAsia="es-ES"/>
              </w:rPr>
            </w:pPr>
            <w:r w:rsidRPr="00411312">
              <w:rPr>
                <w:rFonts w:ascii="Arial" w:eastAsia="Arial Unicode MS" w:hAnsi="Arial" w:cs="Arial"/>
                <w:bCs/>
                <w:color w:val="7F7F7F" w:themeColor="text1" w:themeTint="80"/>
                <w:sz w:val="20"/>
                <w:szCs w:val="20"/>
                <w:lang w:val="es-ES" w:eastAsia="es-ES"/>
              </w:rPr>
              <w:t>Qué todas las acciones se realizan para obtener algún satisfacción intrínseca, aunque se inicien con cierto desinterés al comienzo de la actividad.</w:t>
            </w:r>
          </w:p>
        </w:tc>
      </w:tr>
      <w:tr w:rsidR="006346F4" w:rsidTr="006346F4">
        <w:trPr>
          <w:trHeight w:val="210"/>
        </w:trPr>
        <w:tc>
          <w:tcPr>
            <w:tcW w:w="4786" w:type="dxa"/>
            <w:tcBorders>
              <w:top w:val="single" w:sz="4" w:space="0" w:color="auto"/>
              <w:left w:val="single" w:sz="4" w:space="0" w:color="auto"/>
              <w:bottom w:val="single" w:sz="4" w:space="0" w:color="auto"/>
              <w:right w:val="single" w:sz="4" w:space="0" w:color="auto"/>
            </w:tcBorders>
          </w:tcPr>
          <w:p w:rsidR="006346F4" w:rsidRDefault="006346F4" w:rsidP="00E54C4C">
            <w:pPr>
              <w:numPr>
                <w:ilvl w:val="0"/>
                <w:numId w:val="1"/>
              </w:numPr>
              <w:tabs>
                <w:tab w:val="num" w:pos="360"/>
              </w:tabs>
              <w:ind w:left="360"/>
              <w:jc w:val="both"/>
              <w:rPr>
                <w:rFonts w:ascii="Arial" w:eastAsia="Arial Unicode MS" w:hAnsi="Arial" w:cs="Arial"/>
                <w:bCs/>
                <w:sz w:val="24"/>
                <w:szCs w:val="24"/>
                <w:lang w:val="es-ES" w:eastAsia="es-ES"/>
              </w:rPr>
            </w:pPr>
            <w:r w:rsidRPr="006346F4">
              <w:rPr>
                <w:rFonts w:ascii="Arial" w:eastAsia="Arial Unicode MS" w:hAnsi="Arial" w:cs="Arial"/>
                <w:bCs/>
                <w:lang w:val="es-MX"/>
              </w:rPr>
              <w:t>Cada individuo difiere más o menos en relación de los caracteres físicos y psíquicos de los demás.</w:t>
            </w:r>
          </w:p>
          <w:p w:rsidR="006346F4" w:rsidRDefault="006346F4">
            <w:pPr>
              <w:jc w:val="both"/>
              <w:rPr>
                <w:rFonts w:ascii="Arial" w:eastAsia="Arial Unicode MS" w:hAnsi="Arial" w:cs="Arial"/>
                <w:bCs/>
                <w:sz w:val="24"/>
                <w:szCs w:val="24"/>
                <w:lang w:val="es-ES" w:eastAsia="es-ES"/>
              </w:rPr>
            </w:pPr>
          </w:p>
        </w:tc>
        <w:tc>
          <w:tcPr>
            <w:tcW w:w="4674" w:type="dxa"/>
            <w:tcBorders>
              <w:top w:val="single" w:sz="4" w:space="0" w:color="auto"/>
              <w:left w:val="single" w:sz="4" w:space="0" w:color="auto"/>
              <w:bottom w:val="single" w:sz="4" w:space="0" w:color="auto"/>
              <w:right w:val="single" w:sz="4" w:space="0" w:color="auto"/>
            </w:tcBorders>
          </w:tcPr>
          <w:p w:rsidR="006346F4" w:rsidRPr="00411312" w:rsidRDefault="00411312">
            <w:pPr>
              <w:jc w:val="both"/>
              <w:rPr>
                <w:rFonts w:ascii="Arial" w:eastAsia="Arial Unicode MS" w:hAnsi="Arial" w:cs="Arial"/>
                <w:bCs/>
                <w:sz w:val="20"/>
                <w:szCs w:val="20"/>
                <w:lang w:val="es-ES" w:eastAsia="es-ES"/>
              </w:rPr>
            </w:pPr>
            <w:r w:rsidRPr="00411312">
              <w:rPr>
                <w:rFonts w:ascii="Arial" w:eastAsia="Arial Unicode MS" w:hAnsi="Arial" w:cs="Arial"/>
                <w:bCs/>
                <w:color w:val="7F7F7F" w:themeColor="text1" w:themeTint="80"/>
                <w:sz w:val="20"/>
                <w:szCs w:val="20"/>
                <w:lang w:val="es-ES" w:eastAsia="es-ES"/>
              </w:rPr>
              <w:t>Cada individuo es diferente en relación a etapa de desarrollo e intereses mostrados.</w:t>
            </w:r>
          </w:p>
        </w:tc>
      </w:tr>
      <w:tr w:rsidR="006346F4" w:rsidTr="006346F4">
        <w:trPr>
          <w:trHeight w:val="210"/>
        </w:trPr>
        <w:tc>
          <w:tcPr>
            <w:tcW w:w="4786" w:type="dxa"/>
            <w:tcBorders>
              <w:top w:val="single" w:sz="4" w:space="0" w:color="auto"/>
              <w:left w:val="single" w:sz="4" w:space="0" w:color="auto"/>
              <w:bottom w:val="single" w:sz="4" w:space="0" w:color="auto"/>
              <w:right w:val="single" w:sz="4" w:space="0" w:color="auto"/>
            </w:tcBorders>
          </w:tcPr>
          <w:p w:rsidR="006346F4" w:rsidRDefault="006346F4">
            <w:pPr>
              <w:jc w:val="both"/>
              <w:rPr>
                <w:rFonts w:ascii="Arial" w:eastAsia="Arial Unicode MS" w:hAnsi="Arial" w:cs="Arial"/>
                <w:bCs/>
                <w:sz w:val="24"/>
                <w:szCs w:val="24"/>
                <w:lang w:val="es-ES" w:eastAsia="es-ES"/>
              </w:rPr>
            </w:pPr>
          </w:p>
        </w:tc>
        <w:tc>
          <w:tcPr>
            <w:tcW w:w="4674" w:type="dxa"/>
            <w:tcBorders>
              <w:top w:val="single" w:sz="4" w:space="0" w:color="auto"/>
              <w:left w:val="single" w:sz="4" w:space="0" w:color="auto"/>
              <w:bottom w:val="single" w:sz="4" w:space="0" w:color="auto"/>
              <w:right w:val="single" w:sz="4" w:space="0" w:color="auto"/>
            </w:tcBorders>
          </w:tcPr>
          <w:p w:rsidR="006346F4" w:rsidRDefault="006346F4">
            <w:pPr>
              <w:jc w:val="both"/>
              <w:rPr>
                <w:rFonts w:ascii="Arial" w:eastAsia="Arial Unicode MS" w:hAnsi="Arial" w:cs="Arial"/>
                <w:bCs/>
                <w:sz w:val="24"/>
                <w:szCs w:val="24"/>
                <w:lang w:val="es-ES" w:eastAsia="es-ES"/>
              </w:rPr>
            </w:pPr>
          </w:p>
        </w:tc>
      </w:tr>
    </w:tbl>
    <w:p w:rsidR="006346F4" w:rsidRDefault="006346F4" w:rsidP="006346F4">
      <w:pPr>
        <w:jc w:val="both"/>
        <w:rPr>
          <w:rFonts w:ascii="Arial" w:eastAsia="Arial Unicode MS" w:hAnsi="Arial" w:cs="Arial"/>
          <w:bCs/>
        </w:rPr>
      </w:pPr>
    </w:p>
    <w:p w:rsidR="006346F4" w:rsidRDefault="006346F4" w:rsidP="006346F4">
      <w:pPr>
        <w:ind w:firstLine="360"/>
        <w:jc w:val="both"/>
        <w:rPr>
          <w:rFonts w:ascii="Arial" w:eastAsia="Arial Unicode MS" w:hAnsi="Arial" w:cs="Arial"/>
          <w:bCs/>
        </w:rPr>
      </w:pPr>
    </w:p>
    <w:p w:rsidR="006346F4" w:rsidRDefault="006346F4" w:rsidP="006346F4">
      <w:pPr>
        <w:ind w:firstLine="360"/>
        <w:jc w:val="both"/>
        <w:rPr>
          <w:rFonts w:ascii="Arial" w:eastAsia="Arial Unicode MS" w:hAnsi="Arial" w:cs="Arial"/>
          <w:bCs/>
        </w:rPr>
      </w:pPr>
      <w:r>
        <w:rPr>
          <w:rFonts w:ascii="Arial" w:eastAsia="Arial Unicode MS" w:hAnsi="Arial" w:cs="Arial"/>
          <w:bCs/>
        </w:rPr>
        <w:t xml:space="preserve">¿Cuáles son los cinco grandes </w:t>
      </w:r>
      <w:r>
        <w:rPr>
          <w:rFonts w:ascii="Arial" w:eastAsia="Arial Unicode MS" w:hAnsi="Arial" w:cs="Arial"/>
          <w:b/>
          <w:bCs/>
        </w:rPr>
        <w:t>postulados</w:t>
      </w:r>
      <w:r>
        <w:rPr>
          <w:rFonts w:ascii="Arial" w:eastAsia="Arial Unicode MS" w:hAnsi="Arial" w:cs="Arial"/>
          <w:bCs/>
        </w:rPr>
        <w:t xml:space="preserve"> de la teoría pedagógica de Rousseau?</w:t>
      </w:r>
    </w:p>
    <w:p w:rsidR="00A35944" w:rsidRPr="00A35944" w:rsidRDefault="00A35944" w:rsidP="00A35944">
      <w:pPr>
        <w:ind w:firstLine="360"/>
        <w:jc w:val="both"/>
        <w:rPr>
          <w:rFonts w:ascii="Arial" w:eastAsia="Arial Unicode MS" w:hAnsi="Arial" w:cs="Arial"/>
          <w:bCs/>
          <w:color w:val="7F7F7F" w:themeColor="text1" w:themeTint="80"/>
          <w:sz w:val="20"/>
          <w:szCs w:val="20"/>
        </w:rPr>
      </w:pPr>
      <w:r>
        <w:rPr>
          <w:rFonts w:ascii="Arial" w:eastAsia="Arial Unicode MS" w:hAnsi="Arial" w:cs="Arial"/>
          <w:bCs/>
        </w:rPr>
        <w:t xml:space="preserve">R: </w:t>
      </w:r>
      <w:r w:rsidRPr="00A35944">
        <w:rPr>
          <w:rFonts w:ascii="Arial" w:eastAsia="Arial Unicode MS" w:hAnsi="Arial" w:cs="Arial"/>
          <w:bCs/>
          <w:color w:val="7F7F7F" w:themeColor="text1" w:themeTint="80"/>
          <w:sz w:val="20"/>
          <w:szCs w:val="20"/>
        </w:rPr>
        <w:t>a) Plantea con vigor el problema de la educación humana en general.</w:t>
      </w:r>
    </w:p>
    <w:p w:rsidR="00A35944" w:rsidRPr="00A35944" w:rsidRDefault="00A35944" w:rsidP="00A35944">
      <w:pPr>
        <w:ind w:firstLine="360"/>
        <w:jc w:val="both"/>
        <w:rPr>
          <w:rFonts w:ascii="Arial" w:eastAsia="Arial Unicode MS" w:hAnsi="Arial" w:cs="Arial"/>
          <w:bCs/>
          <w:color w:val="7F7F7F" w:themeColor="text1" w:themeTint="80"/>
          <w:sz w:val="20"/>
          <w:szCs w:val="20"/>
        </w:rPr>
      </w:pPr>
      <w:r w:rsidRPr="00A35944">
        <w:rPr>
          <w:rFonts w:ascii="Arial" w:eastAsia="Arial Unicode MS" w:hAnsi="Arial" w:cs="Arial"/>
          <w:bCs/>
          <w:color w:val="7F7F7F" w:themeColor="text1" w:themeTint="80"/>
          <w:sz w:val="20"/>
          <w:szCs w:val="20"/>
        </w:rPr>
        <w:t>b) Concibe la educación a manera de un proceso vital que dura la vida entera; un proceso que tiene su significado y valor en sí mismo y no sólo con vistas a una vida futura.</w:t>
      </w:r>
    </w:p>
    <w:p w:rsidR="00A35944" w:rsidRDefault="00A35944" w:rsidP="00A35944">
      <w:pPr>
        <w:ind w:firstLine="360"/>
        <w:jc w:val="both"/>
        <w:rPr>
          <w:rFonts w:ascii="Arial" w:eastAsia="Arial Unicode MS" w:hAnsi="Arial" w:cs="Arial"/>
          <w:bCs/>
          <w:color w:val="7F7F7F" w:themeColor="text1" w:themeTint="80"/>
          <w:sz w:val="20"/>
          <w:szCs w:val="20"/>
        </w:rPr>
      </w:pPr>
      <w:r w:rsidRPr="00A35944">
        <w:rPr>
          <w:rFonts w:ascii="Arial" w:eastAsia="Arial Unicode MS" w:hAnsi="Arial" w:cs="Arial"/>
          <w:bCs/>
          <w:color w:val="7F7F7F" w:themeColor="text1" w:themeTint="80"/>
          <w:sz w:val="20"/>
          <w:szCs w:val="20"/>
        </w:rPr>
        <w:t>c) Hace del niño el verdadero factor del proceso educativo. La pedagogía precedente se detuvo con cierto exclusivismo en la consideración de los fines de la educación subordinando la naturaleza del niño a tales fines. Objeto y guía de la educación es el sujeto que se educa, el educando.</w:t>
      </w:r>
    </w:p>
    <w:p w:rsidR="00A35944" w:rsidRDefault="00A35944" w:rsidP="00A35944">
      <w:pPr>
        <w:ind w:firstLine="360"/>
        <w:jc w:val="both"/>
        <w:rPr>
          <w:rFonts w:ascii="Arial" w:eastAsia="Arial Unicode MS" w:hAnsi="Arial" w:cs="Arial"/>
          <w:bCs/>
          <w:color w:val="7F7F7F" w:themeColor="text1" w:themeTint="80"/>
          <w:sz w:val="20"/>
          <w:szCs w:val="20"/>
        </w:rPr>
      </w:pPr>
      <w:r>
        <w:rPr>
          <w:rFonts w:ascii="Arial" w:eastAsia="Arial Unicode MS" w:hAnsi="Arial" w:cs="Arial"/>
          <w:bCs/>
          <w:color w:val="7F7F7F" w:themeColor="text1" w:themeTint="80"/>
          <w:sz w:val="20"/>
          <w:szCs w:val="20"/>
        </w:rPr>
        <w:t>d) Se afirma en la idea de la tolerancia religiosa y de convicción de creencias. Este principio lleva a la necesidad de una escuela neutra o laica y es el camino para proteger la libertad del niño.</w:t>
      </w:r>
    </w:p>
    <w:p w:rsidR="00A35944" w:rsidRDefault="00A35944" w:rsidP="00A35944">
      <w:pPr>
        <w:ind w:firstLine="360"/>
        <w:jc w:val="both"/>
        <w:rPr>
          <w:rFonts w:ascii="Arial" w:eastAsia="Arial Unicode MS" w:hAnsi="Arial" w:cs="Arial"/>
          <w:bCs/>
          <w:color w:val="7F7F7F" w:themeColor="text1" w:themeTint="80"/>
          <w:sz w:val="20"/>
          <w:szCs w:val="20"/>
        </w:rPr>
      </w:pPr>
      <w:r>
        <w:rPr>
          <w:rFonts w:ascii="Arial" w:eastAsia="Arial Unicode MS" w:hAnsi="Arial" w:cs="Arial"/>
          <w:bCs/>
          <w:color w:val="7F7F7F" w:themeColor="text1" w:themeTint="80"/>
          <w:sz w:val="20"/>
          <w:szCs w:val="20"/>
        </w:rPr>
        <w:t>e) Describe los principios psico-pedagógicos de una enseñanza activa y funcional, siendo los principios de la didáctica rousseauniana</w:t>
      </w:r>
      <w:r w:rsidR="00492A57">
        <w:rPr>
          <w:rFonts w:ascii="Arial" w:eastAsia="Arial Unicode MS" w:hAnsi="Arial" w:cs="Arial"/>
          <w:bCs/>
          <w:color w:val="7F7F7F" w:themeColor="text1" w:themeTint="80"/>
          <w:sz w:val="20"/>
          <w:szCs w:val="20"/>
        </w:rPr>
        <w:t>.</w:t>
      </w:r>
    </w:p>
    <w:p w:rsidR="006346F4" w:rsidRDefault="006346F4" w:rsidP="00492A57">
      <w:pPr>
        <w:jc w:val="both"/>
        <w:rPr>
          <w:rFonts w:ascii="Arial" w:eastAsia="Arial Unicode MS" w:hAnsi="Arial" w:cs="Arial"/>
          <w:bCs/>
        </w:rPr>
      </w:pPr>
      <w:r>
        <w:rPr>
          <w:rFonts w:ascii="Arial" w:eastAsia="Arial Unicode MS" w:hAnsi="Arial" w:cs="Arial"/>
          <w:bCs/>
        </w:rPr>
        <w:t xml:space="preserve">¿Cuáles son los cuatro  </w:t>
      </w:r>
      <w:r>
        <w:rPr>
          <w:rFonts w:ascii="Arial" w:eastAsia="Arial Unicode MS" w:hAnsi="Arial" w:cs="Arial"/>
          <w:b/>
          <w:bCs/>
        </w:rPr>
        <w:t>principios de la didáctica</w:t>
      </w:r>
      <w:r>
        <w:rPr>
          <w:rFonts w:ascii="Arial" w:eastAsia="Arial Unicode MS" w:hAnsi="Arial" w:cs="Arial"/>
          <w:bCs/>
        </w:rPr>
        <w:t xml:space="preserve"> rousseauniana?</w:t>
      </w:r>
    </w:p>
    <w:p w:rsidR="00492A57" w:rsidRDefault="00492A57" w:rsidP="00492A57">
      <w:pPr>
        <w:ind w:firstLine="360"/>
        <w:jc w:val="both"/>
        <w:rPr>
          <w:rFonts w:ascii="Arial" w:eastAsia="Arial Unicode MS" w:hAnsi="Arial" w:cs="Arial"/>
          <w:bCs/>
          <w:color w:val="7F7F7F" w:themeColor="text1" w:themeTint="80"/>
          <w:sz w:val="20"/>
          <w:szCs w:val="20"/>
        </w:rPr>
      </w:pPr>
      <w:r w:rsidRPr="00492A57">
        <w:rPr>
          <w:rFonts w:ascii="Arial" w:eastAsia="Arial Unicode MS" w:hAnsi="Arial" w:cs="Arial"/>
          <w:bCs/>
          <w:color w:val="7F7F7F" w:themeColor="text1" w:themeTint="80"/>
        </w:rPr>
        <w:t xml:space="preserve">R: </w:t>
      </w:r>
      <w:r>
        <w:rPr>
          <w:rFonts w:ascii="Arial" w:eastAsia="Arial Unicode MS" w:hAnsi="Arial" w:cs="Arial"/>
          <w:bCs/>
          <w:color w:val="7F7F7F" w:themeColor="text1" w:themeTint="80"/>
          <w:sz w:val="20"/>
          <w:szCs w:val="20"/>
        </w:rPr>
        <w:t>- Enseñar por el interés natural del niño y no por el esfuerzo artificial.</w:t>
      </w:r>
    </w:p>
    <w:p w:rsidR="00492A57" w:rsidRDefault="00492A57" w:rsidP="00492A57">
      <w:pPr>
        <w:ind w:firstLine="360"/>
        <w:jc w:val="both"/>
        <w:rPr>
          <w:rFonts w:ascii="Arial" w:eastAsia="Arial Unicode MS" w:hAnsi="Arial" w:cs="Arial"/>
          <w:bCs/>
          <w:color w:val="7F7F7F" w:themeColor="text1" w:themeTint="80"/>
          <w:sz w:val="20"/>
          <w:szCs w:val="20"/>
        </w:rPr>
      </w:pPr>
      <w:r>
        <w:rPr>
          <w:rFonts w:ascii="Arial" w:eastAsia="Arial Unicode MS" w:hAnsi="Arial" w:cs="Arial"/>
          <w:bCs/>
          <w:color w:val="7F7F7F" w:themeColor="text1" w:themeTint="80"/>
          <w:sz w:val="20"/>
          <w:szCs w:val="20"/>
        </w:rPr>
        <w:t xml:space="preserve">     </w:t>
      </w:r>
      <w:r>
        <w:rPr>
          <w:rFonts w:ascii="Arial" w:eastAsia="Arial Unicode MS" w:hAnsi="Arial" w:cs="Arial"/>
          <w:bCs/>
          <w:color w:val="7F7F7F" w:themeColor="text1" w:themeTint="80"/>
          <w:sz w:val="20"/>
          <w:szCs w:val="20"/>
        </w:rPr>
        <w:t xml:space="preserve">- Educación </w:t>
      </w:r>
      <w:proofErr w:type="spellStart"/>
      <w:r>
        <w:rPr>
          <w:rFonts w:ascii="Arial" w:eastAsia="Arial Unicode MS" w:hAnsi="Arial" w:cs="Arial"/>
          <w:bCs/>
          <w:color w:val="7F7F7F" w:themeColor="text1" w:themeTint="80"/>
          <w:sz w:val="20"/>
          <w:szCs w:val="20"/>
        </w:rPr>
        <w:t>autoactiva</w:t>
      </w:r>
      <w:proofErr w:type="spellEnd"/>
      <w:r>
        <w:rPr>
          <w:rFonts w:ascii="Arial" w:eastAsia="Arial Unicode MS" w:hAnsi="Arial" w:cs="Arial"/>
          <w:bCs/>
          <w:color w:val="7F7F7F" w:themeColor="text1" w:themeTint="80"/>
          <w:sz w:val="20"/>
          <w:szCs w:val="20"/>
        </w:rPr>
        <w:t>.</w:t>
      </w:r>
    </w:p>
    <w:p w:rsidR="00492A57" w:rsidRDefault="00492A57" w:rsidP="00492A57">
      <w:pPr>
        <w:ind w:firstLine="360"/>
        <w:jc w:val="both"/>
        <w:rPr>
          <w:rFonts w:ascii="Arial" w:eastAsia="Arial Unicode MS" w:hAnsi="Arial" w:cs="Arial"/>
          <w:bCs/>
          <w:color w:val="7F7F7F" w:themeColor="text1" w:themeTint="80"/>
          <w:sz w:val="20"/>
          <w:szCs w:val="20"/>
        </w:rPr>
      </w:pPr>
      <w:r>
        <w:rPr>
          <w:rFonts w:ascii="Arial" w:eastAsia="Arial Unicode MS" w:hAnsi="Arial" w:cs="Arial"/>
          <w:bCs/>
          <w:color w:val="7F7F7F" w:themeColor="text1" w:themeTint="80"/>
          <w:sz w:val="20"/>
          <w:szCs w:val="20"/>
        </w:rPr>
        <w:t xml:space="preserve">     </w:t>
      </w:r>
      <w:r>
        <w:rPr>
          <w:rFonts w:ascii="Arial" w:eastAsia="Arial Unicode MS" w:hAnsi="Arial" w:cs="Arial"/>
          <w:bCs/>
          <w:color w:val="7F7F7F" w:themeColor="text1" w:themeTint="80"/>
          <w:sz w:val="20"/>
          <w:szCs w:val="20"/>
        </w:rPr>
        <w:t>- Enseñanza intuitiva.</w:t>
      </w:r>
    </w:p>
    <w:p w:rsidR="00492A57" w:rsidRPr="00A35944" w:rsidRDefault="00492A57" w:rsidP="00492A57">
      <w:pPr>
        <w:ind w:firstLine="360"/>
        <w:jc w:val="both"/>
        <w:rPr>
          <w:rFonts w:ascii="Arial" w:eastAsia="Arial Unicode MS" w:hAnsi="Arial" w:cs="Arial"/>
          <w:bCs/>
          <w:color w:val="7F7F7F" w:themeColor="text1" w:themeTint="80"/>
          <w:sz w:val="20"/>
          <w:szCs w:val="20"/>
        </w:rPr>
      </w:pPr>
      <w:r>
        <w:rPr>
          <w:rFonts w:ascii="Arial" w:eastAsia="Arial Unicode MS" w:hAnsi="Arial" w:cs="Arial"/>
          <w:bCs/>
          <w:color w:val="7F7F7F" w:themeColor="text1" w:themeTint="80"/>
          <w:sz w:val="20"/>
          <w:szCs w:val="20"/>
        </w:rPr>
        <w:t xml:space="preserve">     </w:t>
      </w:r>
      <w:r>
        <w:rPr>
          <w:rFonts w:ascii="Arial" w:eastAsia="Arial Unicode MS" w:hAnsi="Arial" w:cs="Arial"/>
          <w:bCs/>
          <w:color w:val="7F7F7F" w:themeColor="text1" w:themeTint="80"/>
          <w:sz w:val="20"/>
          <w:szCs w:val="20"/>
        </w:rPr>
        <w:t>- En el aprendizaje se deben relacionar las diversas representaciones que activamente surgen        de su conciencia.</w:t>
      </w:r>
    </w:p>
    <w:p w:rsidR="006346F4" w:rsidRDefault="006346F4" w:rsidP="00492A57">
      <w:pPr>
        <w:jc w:val="both"/>
        <w:rPr>
          <w:rFonts w:ascii="Arial" w:eastAsia="Arial Unicode MS" w:hAnsi="Arial" w:cs="Arial"/>
          <w:bCs/>
        </w:rPr>
      </w:pPr>
    </w:p>
    <w:p w:rsidR="006346F4" w:rsidRDefault="006346F4" w:rsidP="006346F4">
      <w:pPr>
        <w:ind w:firstLine="360"/>
        <w:jc w:val="both"/>
        <w:rPr>
          <w:rFonts w:ascii="Arial" w:eastAsia="Arial Unicode MS" w:hAnsi="Arial" w:cs="Arial"/>
          <w:bCs/>
        </w:rPr>
      </w:pPr>
      <w:r>
        <w:rPr>
          <w:rFonts w:ascii="Arial" w:eastAsia="Arial Unicode MS" w:hAnsi="Arial" w:cs="Arial"/>
          <w:bCs/>
        </w:rPr>
        <w:t xml:space="preserve">Selecciona DOS de las  ideas pedagógicas de Rousseau </w:t>
      </w:r>
      <w:r w:rsidR="00492A57">
        <w:rPr>
          <w:rFonts w:ascii="Arial" w:eastAsia="Arial Unicode MS" w:hAnsi="Arial" w:cs="Arial"/>
          <w:bCs/>
        </w:rPr>
        <w:t>y argumenta acuerdo o desacuerdos.</w:t>
      </w:r>
    </w:p>
    <w:p w:rsidR="00492A57" w:rsidRDefault="00492A57" w:rsidP="006346F4">
      <w:pPr>
        <w:ind w:firstLine="360"/>
        <w:jc w:val="both"/>
        <w:rPr>
          <w:rFonts w:ascii="Arial" w:eastAsia="Arial Unicode MS" w:hAnsi="Arial" w:cs="Arial"/>
          <w:bCs/>
        </w:rPr>
      </w:pPr>
      <w:r>
        <w:rPr>
          <w:rFonts w:ascii="Arial" w:eastAsia="Arial Unicode MS" w:hAnsi="Arial" w:cs="Arial"/>
          <w:bCs/>
        </w:rPr>
        <w:t xml:space="preserve">1.- Educación activa o mejor dicho </w:t>
      </w:r>
      <w:proofErr w:type="spellStart"/>
      <w:r>
        <w:rPr>
          <w:rFonts w:ascii="Arial" w:eastAsia="Arial Unicode MS" w:hAnsi="Arial" w:cs="Arial"/>
          <w:bCs/>
        </w:rPr>
        <w:t>autoactiva</w:t>
      </w:r>
      <w:proofErr w:type="spellEnd"/>
      <w:r>
        <w:rPr>
          <w:rFonts w:ascii="Arial" w:eastAsia="Arial Unicode MS" w:hAnsi="Arial" w:cs="Arial"/>
          <w:bCs/>
        </w:rPr>
        <w:t xml:space="preserve">. </w:t>
      </w:r>
    </w:p>
    <w:p w:rsidR="00492A57" w:rsidRDefault="00492A57" w:rsidP="00492A57">
      <w:pPr>
        <w:ind w:firstLine="360"/>
        <w:jc w:val="both"/>
        <w:rPr>
          <w:rFonts w:ascii="Arial" w:eastAsia="Arial Unicode MS" w:hAnsi="Arial" w:cs="Arial"/>
          <w:bCs/>
          <w:color w:val="7F7F7F" w:themeColor="text1" w:themeTint="80"/>
        </w:rPr>
      </w:pPr>
      <w:r>
        <w:rPr>
          <w:rFonts w:ascii="Arial" w:eastAsia="Arial Unicode MS" w:hAnsi="Arial" w:cs="Arial"/>
          <w:bCs/>
          <w:color w:val="7F7F7F" w:themeColor="text1" w:themeTint="80"/>
        </w:rPr>
        <w:t xml:space="preserve">–Acuerdo: Porque para que la educación sea significativa para el educando deben de ser experiencias significativas y construidas por sí mismo. </w:t>
      </w:r>
    </w:p>
    <w:p w:rsidR="00492A57" w:rsidRDefault="00492A57" w:rsidP="00492A57">
      <w:pPr>
        <w:ind w:firstLine="360"/>
        <w:jc w:val="both"/>
        <w:rPr>
          <w:rFonts w:ascii="Arial" w:eastAsia="Arial Unicode MS" w:hAnsi="Arial" w:cs="Arial"/>
          <w:bCs/>
          <w:color w:val="7F7F7F" w:themeColor="text1" w:themeTint="80"/>
        </w:rPr>
      </w:pPr>
      <w:r>
        <w:rPr>
          <w:rFonts w:ascii="Arial" w:eastAsia="Arial Unicode MS" w:hAnsi="Arial" w:cs="Arial"/>
          <w:bCs/>
          <w:color w:val="7F7F7F" w:themeColor="text1" w:themeTint="80"/>
        </w:rPr>
        <w:t>–Desacuerdo: Porque por medio del maestro se guían estas experiencias dándole un significado práctico a todas estas experiencias.</w:t>
      </w:r>
    </w:p>
    <w:p w:rsidR="00492A57" w:rsidRDefault="00492A57" w:rsidP="00492A57">
      <w:pPr>
        <w:ind w:firstLine="360"/>
        <w:jc w:val="both"/>
        <w:rPr>
          <w:rFonts w:ascii="Arial" w:eastAsia="Arial Unicode MS" w:hAnsi="Arial" w:cs="Arial"/>
          <w:bCs/>
        </w:rPr>
      </w:pPr>
      <w:r w:rsidRPr="00492A57">
        <w:rPr>
          <w:rFonts w:ascii="Arial" w:eastAsia="Arial Unicode MS" w:hAnsi="Arial" w:cs="Arial"/>
          <w:bCs/>
        </w:rPr>
        <w:t>2.- Enseñanza intuitiva</w:t>
      </w:r>
    </w:p>
    <w:p w:rsidR="00492A57" w:rsidRPr="00492A57" w:rsidRDefault="00492A57" w:rsidP="00492A57">
      <w:pPr>
        <w:ind w:firstLine="360"/>
        <w:jc w:val="both"/>
        <w:rPr>
          <w:rFonts w:ascii="Arial" w:eastAsia="Arial Unicode MS" w:hAnsi="Arial" w:cs="Arial"/>
          <w:bCs/>
          <w:color w:val="7F7F7F" w:themeColor="text1" w:themeTint="80"/>
        </w:rPr>
      </w:pPr>
      <w:r w:rsidRPr="00492A57">
        <w:rPr>
          <w:rFonts w:ascii="Arial" w:eastAsia="Arial Unicode MS" w:hAnsi="Arial" w:cs="Arial"/>
          <w:bCs/>
          <w:color w:val="7F7F7F" w:themeColor="text1" w:themeTint="80"/>
        </w:rPr>
        <w:t>- Acuerdo: Porque deben de ser temas de interés para los alumnos, propiciando así su interés en las clases.</w:t>
      </w:r>
    </w:p>
    <w:p w:rsidR="00492A57" w:rsidRPr="00492A57" w:rsidRDefault="00492A57" w:rsidP="00492A57">
      <w:pPr>
        <w:ind w:firstLine="360"/>
        <w:jc w:val="both"/>
        <w:rPr>
          <w:rFonts w:ascii="Arial" w:eastAsia="Arial Unicode MS" w:hAnsi="Arial" w:cs="Arial"/>
          <w:bCs/>
          <w:color w:val="7F7F7F" w:themeColor="text1" w:themeTint="80"/>
        </w:rPr>
      </w:pPr>
      <w:r w:rsidRPr="00492A57">
        <w:rPr>
          <w:rFonts w:ascii="Arial" w:eastAsia="Arial Unicode MS" w:hAnsi="Arial" w:cs="Arial"/>
          <w:bCs/>
          <w:color w:val="7F7F7F" w:themeColor="text1" w:themeTint="80"/>
        </w:rPr>
        <w:t>-Desa</w:t>
      </w:r>
      <w:r>
        <w:rPr>
          <w:rFonts w:ascii="Arial" w:eastAsia="Arial Unicode MS" w:hAnsi="Arial" w:cs="Arial"/>
          <w:bCs/>
          <w:color w:val="7F7F7F" w:themeColor="text1" w:themeTint="80"/>
        </w:rPr>
        <w:t>cuerdo: Porque hay ciertos temas que no son muy útiles en la vida diaria pero generan demasiado interés en los niños.</w:t>
      </w:r>
    </w:p>
    <w:p w:rsidR="006346F4" w:rsidRDefault="006346F4" w:rsidP="006346F4">
      <w:pPr>
        <w:ind w:firstLine="360"/>
        <w:jc w:val="both"/>
        <w:rPr>
          <w:rFonts w:ascii="Arial" w:eastAsia="Arial Unicode MS" w:hAnsi="Arial" w:cs="Arial"/>
          <w:bCs/>
        </w:rPr>
      </w:pPr>
    </w:p>
    <w:p w:rsidR="006346F4" w:rsidRDefault="006346F4" w:rsidP="006346F4">
      <w:pPr>
        <w:ind w:firstLine="360"/>
        <w:jc w:val="both"/>
        <w:rPr>
          <w:rFonts w:ascii="Arial" w:eastAsia="Arial Unicode MS" w:hAnsi="Arial" w:cs="Arial"/>
          <w:bCs/>
        </w:rPr>
      </w:pPr>
    </w:p>
    <w:p w:rsidR="006346F4" w:rsidRDefault="006346F4" w:rsidP="006346F4">
      <w:pPr>
        <w:ind w:firstLine="360"/>
        <w:jc w:val="both"/>
        <w:rPr>
          <w:rFonts w:ascii="Arial" w:eastAsia="Arial Unicode MS" w:hAnsi="Arial" w:cs="Arial"/>
          <w:bCs/>
        </w:rPr>
      </w:pPr>
    </w:p>
    <w:tbl>
      <w:tblPr>
        <w:tblStyle w:val="Tablaconcuadrcula"/>
        <w:tblW w:w="9460" w:type="dxa"/>
        <w:tblInd w:w="0" w:type="dxa"/>
        <w:tblLook w:val="04A0" w:firstRow="1" w:lastRow="0" w:firstColumn="1" w:lastColumn="0" w:noHBand="0" w:noVBand="1"/>
      </w:tblPr>
      <w:tblGrid>
        <w:gridCol w:w="4786"/>
        <w:gridCol w:w="4674"/>
      </w:tblGrid>
      <w:tr w:rsidR="006346F4" w:rsidTr="006346F4">
        <w:trPr>
          <w:trHeight w:val="615"/>
        </w:trPr>
        <w:tc>
          <w:tcPr>
            <w:tcW w:w="478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6346F4" w:rsidRDefault="006346F4">
            <w:pPr>
              <w:ind w:left="360"/>
              <w:jc w:val="center"/>
              <w:rPr>
                <w:rFonts w:ascii="Arial" w:eastAsia="Arial Unicode MS" w:hAnsi="Arial" w:cs="Arial"/>
                <w:bCs/>
                <w:sz w:val="24"/>
                <w:szCs w:val="24"/>
                <w:lang w:val="es-ES" w:eastAsia="es-ES"/>
              </w:rPr>
            </w:pPr>
            <w:r>
              <w:rPr>
                <w:rFonts w:ascii="Arial" w:eastAsia="Arial Unicode MS" w:hAnsi="Arial" w:cs="Arial"/>
                <w:bCs/>
              </w:rPr>
              <w:t>.</w:t>
            </w:r>
          </w:p>
          <w:p w:rsidR="006346F4" w:rsidRDefault="006346F4">
            <w:pPr>
              <w:jc w:val="center"/>
              <w:rPr>
                <w:rFonts w:ascii="Arial" w:eastAsia="Arial Unicode MS" w:hAnsi="Arial" w:cs="Arial"/>
                <w:bCs/>
                <w:sz w:val="24"/>
                <w:szCs w:val="24"/>
                <w:lang w:val="es-ES" w:eastAsia="es-ES"/>
              </w:rPr>
            </w:pPr>
            <w:r>
              <w:rPr>
                <w:rFonts w:ascii="Arial" w:eastAsia="Arial Unicode MS" w:hAnsi="Arial" w:cs="Arial"/>
                <w:bCs/>
              </w:rPr>
              <w:t>IDEA</w:t>
            </w:r>
          </w:p>
        </w:tc>
        <w:tc>
          <w:tcPr>
            <w:tcW w:w="467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6346F4" w:rsidRDefault="006346F4">
            <w:pPr>
              <w:jc w:val="center"/>
              <w:rPr>
                <w:rFonts w:ascii="Arial" w:eastAsia="Arial Unicode MS" w:hAnsi="Arial" w:cs="Arial"/>
                <w:bCs/>
                <w:sz w:val="24"/>
                <w:szCs w:val="24"/>
                <w:lang w:val="es-ES" w:eastAsia="es-ES"/>
              </w:rPr>
            </w:pPr>
            <w:r>
              <w:rPr>
                <w:rFonts w:ascii="Arial" w:eastAsia="Arial Unicode MS" w:hAnsi="Arial" w:cs="Arial"/>
                <w:bCs/>
              </w:rPr>
              <w:t>ACUERDO/DESACUERDO</w:t>
            </w:r>
          </w:p>
          <w:p w:rsidR="006346F4" w:rsidRDefault="006346F4">
            <w:pPr>
              <w:jc w:val="center"/>
              <w:rPr>
                <w:rFonts w:ascii="Arial" w:eastAsia="Arial Unicode MS" w:hAnsi="Arial" w:cs="Arial"/>
                <w:bCs/>
                <w:sz w:val="24"/>
                <w:szCs w:val="24"/>
                <w:lang w:val="es-ES" w:eastAsia="es-ES"/>
              </w:rPr>
            </w:pPr>
            <w:r>
              <w:rPr>
                <w:rFonts w:ascii="Arial" w:eastAsia="Arial Unicode MS" w:hAnsi="Arial" w:cs="Arial"/>
                <w:bCs/>
              </w:rPr>
              <w:t>ARGUMENTADO</w:t>
            </w:r>
          </w:p>
        </w:tc>
      </w:tr>
      <w:tr w:rsidR="006346F4" w:rsidTr="006346F4">
        <w:trPr>
          <w:trHeight w:val="210"/>
        </w:trPr>
        <w:tc>
          <w:tcPr>
            <w:tcW w:w="4786" w:type="dxa"/>
            <w:tcBorders>
              <w:top w:val="single" w:sz="4" w:space="0" w:color="auto"/>
              <w:left w:val="single" w:sz="4" w:space="0" w:color="auto"/>
              <w:bottom w:val="single" w:sz="4" w:space="0" w:color="auto"/>
              <w:right w:val="single" w:sz="4" w:space="0" w:color="auto"/>
            </w:tcBorders>
          </w:tcPr>
          <w:p w:rsidR="006346F4" w:rsidRDefault="006346F4">
            <w:pPr>
              <w:jc w:val="both"/>
              <w:rPr>
                <w:rFonts w:ascii="Arial" w:eastAsia="Arial Unicode MS" w:hAnsi="Arial" w:cs="Arial"/>
                <w:bCs/>
                <w:sz w:val="24"/>
                <w:szCs w:val="24"/>
                <w:lang w:val="es-ES" w:eastAsia="es-ES"/>
              </w:rPr>
            </w:pPr>
          </w:p>
          <w:p w:rsidR="006346F4" w:rsidRPr="006346F4" w:rsidRDefault="006346F4" w:rsidP="00E54C4C">
            <w:pPr>
              <w:numPr>
                <w:ilvl w:val="0"/>
                <w:numId w:val="2"/>
              </w:numPr>
              <w:tabs>
                <w:tab w:val="num" w:pos="360"/>
              </w:tabs>
              <w:ind w:left="360"/>
              <w:jc w:val="both"/>
              <w:rPr>
                <w:rFonts w:ascii="Arial" w:eastAsia="Arial Unicode MS" w:hAnsi="Arial" w:cs="Arial"/>
                <w:bCs/>
                <w:lang w:val="es-MX"/>
              </w:rPr>
            </w:pPr>
            <w:r w:rsidRPr="006346F4">
              <w:rPr>
                <w:rFonts w:ascii="Arial" w:eastAsia="Arial Unicode MS" w:hAnsi="Arial" w:cs="Arial"/>
                <w:bCs/>
                <w:lang w:val="es-MX"/>
              </w:rPr>
              <w:t>La educación comienza con la vida y en ella se debe proceder gradualmente acomodándola a las diversas etapas del desarrollo: infancia, adolescencia y juventud.</w:t>
            </w:r>
          </w:p>
          <w:p w:rsidR="006346F4" w:rsidRDefault="006346F4">
            <w:pPr>
              <w:jc w:val="both"/>
              <w:rPr>
                <w:rFonts w:ascii="Arial" w:eastAsia="Arial Unicode MS" w:hAnsi="Arial" w:cs="Arial"/>
                <w:bCs/>
                <w:sz w:val="24"/>
                <w:szCs w:val="24"/>
                <w:lang w:val="es-ES" w:eastAsia="es-ES"/>
              </w:rPr>
            </w:pPr>
          </w:p>
        </w:tc>
        <w:tc>
          <w:tcPr>
            <w:tcW w:w="4674" w:type="dxa"/>
            <w:tcBorders>
              <w:top w:val="single" w:sz="4" w:space="0" w:color="auto"/>
              <w:left w:val="single" w:sz="4" w:space="0" w:color="auto"/>
              <w:bottom w:val="single" w:sz="4" w:space="0" w:color="auto"/>
              <w:right w:val="single" w:sz="4" w:space="0" w:color="auto"/>
            </w:tcBorders>
          </w:tcPr>
          <w:p w:rsidR="00C175A4" w:rsidRDefault="00C175A4">
            <w:pPr>
              <w:jc w:val="both"/>
              <w:rPr>
                <w:rFonts w:ascii="Arial" w:eastAsia="Arial Unicode MS" w:hAnsi="Arial" w:cs="Arial"/>
                <w:bCs/>
                <w:color w:val="7F7F7F" w:themeColor="text1" w:themeTint="80"/>
                <w:sz w:val="24"/>
                <w:szCs w:val="24"/>
                <w:lang w:val="es-ES" w:eastAsia="es-ES"/>
              </w:rPr>
            </w:pPr>
          </w:p>
          <w:p w:rsidR="006346F4" w:rsidRDefault="00C175A4">
            <w:pPr>
              <w:jc w:val="both"/>
              <w:rPr>
                <w:rFonts w:ascii="Arial" w:eastAsia="Arial Unicode MS" w:hAnsi="Arial" w:cs="Arial"/>
                <w:bCs/>
                <w:sz w:val="24"/>
                <w:szCs w:val="24"/>
                <w:lang w:val="es-ES" w:eastAsia="es-ES"/>
              </w:rPr>
            </w:pPr>
            <w:r w:rsidRPr="00C175A4">
              <w:rPr>
                <w:rFonts w:ascii="Arial" w:eastAsia="Arial Unicode MS" w:hAnsi="Arial" w:cs="Arial"/>
                <w:bCs/>
                <w:color w:val="7F7F7F" w:themeColor="text1" w:themeTint="80"/>
                <w:sz w:val="24"/>
                <w:szCs w:val="24"/>
                <w:lang w:val="es-ES" w:eastAsia="es-ES"/>
              </w:rPr>
              <w:t>Acuerdo. Debido a que los intereses de los humanos cambian constantemente, esto es, a que se atraviesa por diferentes etapas en la vida, las cuales requieren conocimientos específicos.</w:t>
            </w:r>
          </w:p>
        </w:tc>
      </w:tr>
      <w:tr w:rsidR="006346F4" w:rsidTr="006346F4">
        <w:trPr>
          <w:trHeight w:val="194"/>
        </w:trPr>
        <w:tc>
          <w:tcPr>
            <w:tcW w:w="4786" w:type="dxa"/>
            <w:tcBorders>
              <w:top w:val="single" w:sz="4" w:space="0" w:color="auto"/>
              <w:left w:val="single" w:sz="4" w:space="0" w:color="auto"/>
              <w:bottom w:val="single" w:sz="4" w:space="0" w:color="auto"/>
              <w:right w:val="single" w:sz="4" w:space="0" w:color="auto"/>
            </w:tcBorders>
          </w:tcPr>
          <w:p w:rsidR="006346F4" w:rsidRDefault="006346F4" w:rsidP="00E54C4C">
            <w:pPr>
              <w:numPr>
                <w:ilvl w:val="0"/>
                <w:numId w:val="2"/>
              </w:numPr>
              <w:tabs>
                <w:tab w:val="num" w:pos="360"/>
              </w:tabs>
              <w:ind w:left="360"/>
              <w:jc w:val="both"/>
              <w:rPr>
                <w:rFonts w:ascii="Arial" w:eastAsia="Arial Unicode MS" w:hAnsi="Arial" w:cs="Arial"/>
                <w:bCs/>
                <w:sz w:val="24"/>
                <w:szCs w:val="24"/>
                <w:lang w:val="es-ES" w:eastAsia="es-ES"/>
              </w:rPr>
            </w:pPr>
            <w:r w:rsidRPr="006346F4">
              <w:rPr>
                <w:rFonts w:ascii="Arial" w:eastAsia="Arial Unicode MS" w:hAnsi="Arial" w:cs="Arial"/>
                <w:bCs/>
                <w:lang w:val="es-MX"/>
              </w:rPr>
              <w:t>La educación ha de enseñar a vivir, ha de ser activa y realizarse en un ambiente de libertad.</w:t>
            </w:r>
          </w:p>
          <w:p w:rsidR="006346F4" w:rsidRDefault="006346F4">
            <w:pPr>
              <w:jc w:val="both"/>
              <w:rPr>
                <w:rFonts w:ascii="Arial" w:eastAsia="Arial Unicode MS" w:hAnsi="Arial" w:cs="Arial"/>
                <w:bCs/>
                <w:sz w:val="24"/>
                <w:szCs w:val="24"/>
                <w:lang w:val="es-ES" w:eastAsia="es-ES"/>
              </w:rPr>
            </w:pPr>
          </w:p>
        </w:tc>
        <w:tc>
          <w:tcPr>
            <w:tcW w:w="4674" w:type="dxa"/>
            <w:tcBorders>
              <w:top w:val="single" w:sz="4" w:space="0" w:color="auto"/>
              <w:left w:val="single" w:sz="4" w:space="0" w:color="auto"/>
              <w:bottom w:val="single" w:sz="4" w:space="0" w:color="auto"/>
              <w:right w:val="single" w:sz="4" w:space="0" w:color="auto"/>
            </w:tcBorders>
          </w:tcPr>
          <w:p w:rsidR="006346F4" w:rsidRDefault="00C175A4">
            <w:pPr>
              <w:jc w:val="both"/>
              <w:rPr>
                <w:rFonts w:ascii="Arial" w:eastAsia="Arial Unicode MS" w:hAnsi="Arial" w:cs="Arial"/>
                <w:bCs/>
                <w:sz w:val="24"/>
                <w:szCs w:val="24"/>
                <w:lang w:val="es-ES" w:eastAsia="es-ES"/>
              </w:rPr>
            </w:pPr>
            <w:r w:rsidRPr="00C175A4">
              <w:rPr>
                <w:rFonts w:ascii="Arial" w:eastAsia="Arial Unicode MS" w:hAnsi="Arial" w:cs="Arial"/>
                <w:bCs/>
                <w:color w:val="7F7F7F" w:themeColor="text1" w:themeTint="80"/>
                <w:sz w:val="24"/>
                <w:szCs w:val="24"/>
                <w:lang w:val="es-ES" w:eastAsia="es-ES"/>
              </w:rPr>
              <w:t>Acuerdo. Ya que si la educación es demasiado sistematizada no da pie a que el niño sea curioso y construya sus propios aprendizajes.</w:t>
            </w:r>
          </w:p>
        </w:tc>
      </w:tr>
      <w:tr w:rsidR="006346F4" w:rsidTr="006346F4">
        <w:trPr>
          <w:trHeight w:val="210"/>
        </w:trPr>
        <w:tc>
          <w:tcPr>
            <w:tcW w:w="4786" w:type="dxa"/>
            <w:tcBorders>
              <w:top w:val="single" w:sz="4" w:space="0" w:color="auto"/>
              <w:left w:val="single" w:sz="4" w:space="0" w:color="auto"/>
              <w:bottom w:val="single" w:sz="4" w:space="0" w:color="auto"/>
              <w:right w:val="single" w:sz="4" w:space="0" w:color="auto"/>
            </w:tcBorders>
          </w:tcPr>
          <w:p w:rsidR="006346F4" w:rsidRDefault="006346F4" w:rsidP="00E54C4C">
            <w:pPr>
              <w:numPr>
                <w:ilvl w:val="0"/>
                <w:numId w:val="2"/>
              </w:numPr>
              <w:tabs>
                <w:tab w:val="num" w:pos="360"/>
              </w:tabs>
              <w:ind w:left="360"/>
              <w:jc w:val="both"/>
              <w:rPr>
                <w:rFonts w:ascii="Arial" w:eastAsia="Arial Unicode MS" w:hAnsi="Arial" w:cs="Arial"/>
                <w:bCs/>
                <w:sz w:val="24"/>
                <w:szCs w:val="24"/>
                <w:lang w:val="es-ES" w:eastAsia="es-ES"/>
              </w:rPr>
            </w:pPr>
            <w:r w:rsidRPr="006346F4">
              <w:rPr>
                <w:rFonts w:ascii="Arial" w:eastAsia="Arial Unicode MS" w:hAnsi="Arial" w:cs="Arial"/>
                <w:bCs/>
                <w:lang w:val="es-MX"/>
              </w:rPr>
              <w:t>Aunque lo decisivo es el desarrollo del individuo, este ha de tener un espíritu social.</w:t>
            </w:r>
          </w:p>
          <w:p w:rsidR="006346F4" w:rsidRDefault="006346F4">
            <w:pPr>
              <w:ind w:left="360"/>
              <w:jc w:val="both"/>
              <w:rPr>
                <w:rFonts w:ascii="Arial" w:eastAsia="Arial Unicode MS" w:hAnsi="Arial" w:cs="Arial"/>
                <w:bCs/>
                <w:sz w:val="24"/>
                <w:szCs w:val="24"/>
                <w:lang w:val="es-ES" w:eastAsia="es-ES"/>
              </w:rPr>
            </w:pPr>
          </w:p>
        </w:tc>
        <w:tc>
          <w:tcPr>
            <w:tcW w:w="4674" w:type="dxa"/>
            <w:tcBorders>
              <w:top w:val="single" w:sz="4" w:space="0" w:color="auto"/>
              <w:left w:val="single" w:sz="4" w:space="0" w:color="auto"/>
              <w:bottom w:val="single" w:sz="4" w:space="0" w:color="auto"/>
              <w:right w:val="single" w:sz="4" w:space="0" w:color="auto"/>
            </w:tcBorders>
          </w:tcPr>
          <w:p w:rsidR="006346F4" w:rsidRDefault="00C175A4">
            <w:pPr>
              <w:jc w:val="both"/>
              <w:rPr>
                <w:rFonts w:ascii="Arial" w:eastAsia="Arial Unicode MS" w:hAnsi="Arial" w:cs="Arial"/>
                <w:bCs/>
                <w:sz w:val="24"/>
                <w:szCs w:val="24"/>
                <w:lang w:val="es-ES" w:eastAsia="es-ES"/>
              </w:rPr>
            </w:pPr>
            <w:r w:rsidRPr="00C175A4">
              <w:rPr>
                <w:rFonts w:ascii="Arial" w:eastAsia="Arial Unicode MS" w:hAnsi="Arial" w:cs="Arial"/>
                <w:bCs/>
                <w:color w:val="7F7F7F" w:themeColor="text1" w:themeTint="80"/>
                <w:sz w:val="24"/>
                <w:szCs w:val="24"/>
                <w:lang w:val="es-ES" w:eastAsia="es-ES"/>
              </w:rPr>
              <w:t>Acuerdo. Porque el ser humano es social por naturaleza.</w:t>
            </w:r>
          </w:p>
        </w:tc>
      </w:tr>
      <w:tr w:rsidR="006346F4" w:rsidTr="006346F4">
        <w:trPr>
          <w:trHeight w:val="210"/>
        </w:trPr>
        <w:tc>
          <w:tcPr>
            <w:tcW w:w="4786" w:type="dxa"/>
            <w:tcBorders>
              <w:top w:val="single" w:sz="4" w:space="0" w:color="auto"/>
              <w:left w:val="single" w:sz="4" w:space="0" w:color="auto"/>
              <w:bottom w:val="single" w:sz="4" w:space="0" w:color="auto"/>
              <w:right w:val="single" w:sz="4" w:space="0" w:color="auto"/>
            </w:tcBorders>
          </w:tcPr>
          <w:p w:rsidR="006346F4" w:rsidRDefault="006346F4" w:rsidP="00E54C4C">
            <w:pPr>
              <w:numPr>
                <w:ilvl w:val="0"/>
                <w:numId w:val="2"/>
              </w:numPr>
              <w:tabs>
                <w:tab w:val="num" w:pos="360"/>
              </w:tabs>
              <w:ind w:left="360"/>
              <w:jc w:val="both"/>
              <w:rPr>
                <w:rFonts w:ascii="Arial" w:eastAsia="Arial Unicode MS" w:hAnsi="Arial" w:cs="Arial"/>
                <w:bCs/>
                <w:sz w:val="24"/>
                <w:szCs w:val="24"/>
                <w:lang w:val="es-ES" w:eastAsia="es-ES"/>
              </w:rPr>
            </w:pPr>
            <w:r w:rsidRPr="006346F4">
              <w:rPr>
                <w:rFonts w:ascii="Arial" w:eastAsia="Arial Unicode MS" w:hAnsi="Arial" w:cs="Arial"/>
                <w:bCs/>
                <w:lang w:val="es-MX"/>
              </w:rPr>
              <w:t>La educación ha de atender tanto al aspecto físico, como al intelectual y moral, ya que, en ella, el sentimiento y la vida afectiva tienen que ocupar un lugar tan importante como la razón.</w:t>
            </w:r>
          </w:p>
          <w:p w:rsidR="006346F4" w:rsidRDefault="006346F4">
            <w:pPr>
              <w:jc w:val="both"/>
              <w:rPr>
                <w:rFonts w:ascii="Arial" w:eastAsia="Arial Unicode MS" w:hAnsi="Arial" w:cs="Arial"/>
                <w:bCs/>
                <w:sz w:val="24"/>
                <w:szCs w:val="24"/>
                <w:lang w:val="es-ES" w:eastAsia="es-ES"/>
              </w:rPr>
            </w:pPr>
          </w:p>
        </w:tc>
        <w:tc>
          <w:tcPr>
            <w:tcW w:w="4674" w:type="dxa"/>
            <w:tcBorders>
              <w:top w:val="single" w:sz="4" w:space="0" w:color="auto"/>
              <w:left w:val="single" w:sz="4" w:space="0" w:color="auto"/>
              <w:bottom w:val="single" w:sz="4" w:space="0" w:color="auto"/>
              <w:right w:val="single" w:sz="4" w:space="0" w:color="auto"/>
            </w:tcBorders>
          </w:tcPr>
          <w:p w:rsidR="006346F4" w:rsidRDefault="008A2A50">
            <w:pPr>
              <w:jc w:val="both"/>
              <w:rPr>
                <w:rFonts w:ascii="Arial" w:eastAsia="Arial Unicode MS" w:hAnsi="Arial" w:cs="Arial"/>
                <w:bCs/>
                <w:sz w:val="24"/>
                <w:szCs w:val="24"/>
                <w:lang w:val="es-ES" w:eastAsia="es-ES"/>
              </w:rPr>
            </w:pPr>
            <w:r w:rsidRPr="008A2A50">
              <w:rPr>
                <w:rFonts w:ascii="Arial" w:eastAsia="Arial Unicode MS" w:hAnsi="Arial" w:cs="Arial"/>
                <w:bCs/>
                <w:color w:val="7F7F7F" w:themeColor="text1" w:themeTint="80"/>
                <w:sz w:val="24"/>
                <w:szCs w:val="24"/>
                <w:lang w:val="es-ES" w:eastAsia="es-ES"/>
              </w:rPr>
              <w:t>Acuerdo. La educación tiene que tener carácter integral, favoreciendo cada una de las habilidades y destrezas que posee el ser humano.</w:t>
            </w:r>
          </w:p>
        </w:tc>
      </w:tr>
    </w:tbl>
    <w:p w:rsidR="006346F4" w:rsidRDefault="006346F4" w:rsidP="006346F4">
      <w:pPr>
        <w:ind w:firstLine="360"/>
        <w:jc w:val="both"/>
        <w:rPr>
          <w:rFonts w:ascii="Arial" w:eastAsia="Arial Unicode MS" w:hAnsi="Arial" w:cs="Arial"/>
          <w:bCs/>
          <w:lang w:val="es-ES" w:eastAsia="es-ES"/>
        </w:rPr>
      </w:pPr>
    </w:p>
    <w:p w:rsidR="006346F4" w:rsidRDefault="006346F4" w:rsidP="006346F4">
      <w:pPr>
        <w:ind w:left="360"/>
        <w:jc w:val="both"/>
        <w:rPr>
          <w:rFonts w:ascii="Arial" w:eastAsia="Arial Unicode MS" w:hAnsi="Arial" w:cs="Arial"/>
          <w:bCs/>
        </w:rPr>
      </w:pPr>
    </w:p>
    <w:p w:rsidR="006346F4" w:rsidRDefault="006346F4" w:rsidP="006346F4">
      <w:pPr>
        <w:jc w:val="both"/>
        <w:rPr>
          <w:rFonts w:ascii="Arial" w:eastAsia="Times New Roman" w:hAnsi="Arial" w:cs="Arial"/>
        </w:rPr>
      </w:pPr>
      <w:r>
        <w:rPr>
          <w:rFonts w:ascii="Arial" w:hAnsi="Arial" w:cs="Arial"/>
        </w:rPr>
        <w:t>Destaca, como principio fundamental en la formación de los niños, la educación negativa, ¿en qué consiste?</w:t>
      </w:r>
    </w:p>
    <w:p w:rsidR="006346F4" w:rsidRPr="003F32B1" w:rsidRDefault="000703E3" w:rsidP="006346F4">
      <w:pPr>
        <w:jc w:val="both"/>
        <w:rPr>
          <w:rFonts w:ascii="Arial" w:hAnsi="Arial" w:cs="Arial"/>
          <w:color w:val="7F7F7F" w:themeColor="text1" w:themeTint="80"/>
        </w:rPr>
      </w:pPr>
      <w:r w:rsidRPr="003F32B1">
        <w:rPr>
          <w:rFonts w:ascii="Arial" w:hAnsi="Arial" w:cs="Arial"/>
          <w:color w:val="7F7F7F" w:themeColor="text1" w:themeTint="80"/>
        </w:rPr>
        <w:t>R.</w:t>
      </w:r>
      <w:r w:rsidR="009256B9" w:rsidRPr="003F32B1">
        <w:rPr>
          <w:rFonts w:ascii="Arial" w:hAnsi="Arial" w:cs="Arial"/>
          <w:color w:val="7F7F7F" w:themeColor="text1" w:themeTint="80"/>
        </w:rPr>
        <w:t xml:space="preserve"> Permite que el niño adquiera la capacidad de autorregular su conducta y de satisfacer sus necesidades</w:t>
      </w:r>
      <w:r w:rsidR="003F32B1" w:rsidRPr="003F32B1">
        <w:rPr>
          <w:rFonts w:ascii="Arial" w:hAnsi="Arial" w:cs="Arial"/>
          <w:color w:val="7F7F7F" w:themeColor="text1" w:themeTint="80"/>
        </w:rPr>
        <w:t xml:space="preserve"> al “sufrir” las consecuencias de sus acciones.</w:t>
      </w:r>
    </w:p>
    <w:p w:rsidR="006346F4" w:rsidRDefault="006346F4" w:rsidP="006346F4">
      <w:pPr>
        <w:jc w:val="both"/>
        <w:rPr>
          <w:rFonts w:ascii="Arial" w:eastAsia="Arial Unicode MS" w:hAnsi="Arial" w:cs="Arial"/>
          <w:bCs/>
        </w:rPr>
      </w:pPr>
    </w:p>
    <w:p w:rsidR="006346F4" w:rsidRDefault="006346F4" w:rsidP="006346F4">
      <w:pPr>
        <w:jc w:val="both"/>
        <w:rPr>
          <w:rFonts w:ascii="Arial" w:eastAsia="Arial Unicode MS" w:hAnsi="Arial" w:cs="Arial"/>
          <w:bCs/>
        </w:rPr>
      </w:pPr>
      <w:r>
        <w:rPr>
          <w:rFonts w:ascii="Arial" w:eastAsia="Arial Unicode MS" w:hAnsi="Arial" w:cs="Arial"/>
          <w:bCs/>
        </w:rPr>
        <w:t>¿De acuerdo a Rousseau, cómo se desarrolla la naturaleza humana?</w:t>
      </w:r>
    </w:p>
    <w:p w:rsidR="000703E3" w:rsidRPr="003F32B1" w:rsidRDefault="000703E3" w:rsidP="006346F4">
      <w:pPr>
        <w:jc w:val="both"/>
        <w:rPr>
          <w:rFonts w:ascii="Arial" w:eastAsia="Arial Unicode MS" w:hAnsi="Arial" w:cs="Arial"/>
          <w:bCs/>
          <w:color w:val="7F7F7F" w:themeColor="text1" w:themeTint="80"/>
        </w:rPr>
      </w:pPr>
      <w:r w:rsidRPr="003F32B1">
        <w:rPr>
          <w:rFonts w:ascii="Arial" w:eastAsia="Arial Unicode MS" w:hAnsi="Arial" w:cs="Arial"/>
          <w:bCs/>
          <w:color w:val="7F7F7F" w:themeColor="text1" w:themeTint="80"/>
        </w:rPr>
        <w:t>R.</w:t>
      </w:r>
      <w:r w:rsidR="003F32B1" w:rsidRPr="003F32B1">
        <w:rPr>
          <w:rFonts w:ascii="Arial" w:eastAsia="Arial Unicode MS" w:hAnsi="Arial" w:cs="Arial"/>
          <w:bCs/>
          <w:color w:val="7F7F7F" w:themeColor="text1" w:themeTint="80"/>
        </w:rPr>
        <w:t xml:space="preserve"> Se desarrolla mediante experiencias importantes y por consiguiente el primer deber del educador es hacerlas posibles casi desde los primeros momentos de la vida del lactante. </w:t>
      </w:r>
    </w:p>
    <w:p w:rsidR="006346F4" w:rsidRDefault="006346F4" w:rsidP="006346F4">
      <w:pPr>
        <w:jc w:val="both"/>
        <w:rPr>
          <w:rFonts w:ascii="Arial" w:eastAsia="Arial Unicode MS" w:hAnsi="Arial" w:cs="Arial"/>
          <w:bCs/>
        </w:rPr>
      </w:pPr>
    </w:p>
    <w:p w:rsidR="006346F4" w:rsidRDefault="006346F4" w:rsidP="006346F4">
      <w:pPr>
        <w:jc w:val="both"/>
        <w:rPr>
          <w:rFonts w:ascii="Arial" w:eastAsia="Arial Unicode MS" w:hAnsi="Arial" w:cs="Arial"/>
          <w:bCs/>
        </w:rPr>
      </w:pPr>
      <w:r>
        <w:rPr>
          <w:rFonts w:ascii="Arial" w:eastAsia="Arial Unicode MS" w:hAnsi="Arial" w:cs="Arial"/>
          <w:bCs/>
        </w:rPr>
        <w:t>¿Cómo puede intervenir el hombre  en el desarrollo de  la naturaleza humana?</w:t>
      </w:r>
    </w:p>
    <w:p w:rsidR="000703E3" w:rsidRPr="003F32B1" w:rsidRDefault="000703E3" w:rsidP="006346F4">
      <w:pPr>
        <w:jc w:val="both"/>
        <w:rPr>
          <w:rFonts w:ascii="Arial" w:eastAsia="Arial Unicode MS" w:hAnsi="Arial" w:cs="Arial"/>
          <w:bCs/>
          <w:color w:val="7F7F7F" w:themeColor="text1" w:themeTint="80"/>
        </w:rPr>
      </w:pPr>
      <w:r w:rsidRPr="003F32B1">
        <w:rPr>
          <w:rFonts w:ascii="Arial" w:eastAsia="Arial Unicode MS" w:hAnsi="Arial" w:cs="Arial"/>
          <w:bCs/>
          <w:color w:val="7F7F7F" w:themeColor="text1" w:themeTint="80"/>
        </w:rPr>
        <w:t>R.</w:t>
      </w:r>
      <w:r w:rsidR="003F32B1" w:rsidRPr="003F32B1">
        <w:rPr>
          <w:rFonts w:ascii="Arial" w:eastAsia="Arial Unicode MS" w:hAnsi="Arial" w:cs="Arial"/>
          <w:bCs/>
          <w:color w:val="7F7F7F" w:themeColor="text1" w:themeTint="80"/>
        </w:rPr>
        <w:t xml:space="preserve"> Sólo indirectamente, predisponiendo las cosas de modo de crear las situaciones que mejor respondan a las necesidades de actividad del alumno.</w:t>
      </w:r>
    </w:p>
    <w:p w:rsidR="003F32B1" w:rsidRDefault="003F32B1" w:rsidP="006346F4">
      <w:pPr>
        <w:jc w:val="both"/>
        <w:rPr>
          <w:rFonts w:ascii="Arial" w:eastAsia="Arial Unicode MS" w:hAnsi="Arial" w:cs="Arial"/>
          <w:bCs/>
        </w:rPr>
      </w:pPr>
    </w:p>
    <w:p w:rsidR="006346F4" w:rsidRDefault="006346F4" w:rsidP="006346F4">
      <w:pPr>
        <w:jc w:val="both"/>
        <w:rPr>
          <w:rFonts w:ascii="Arial" w:eastAsia="Arial Unicode MS" w:hAnsi="Arial" w:cs="Arial"/>
          <w:bCs/>
        </w:rPr>
      </w:pPr>
      <w:r>
        <w:rPr>
          <w:rFonts w:ascii="Arial" w:hAnsi="Arial" w:cs="Arial"/>
          <w:lang w:eastAsia="es-ES_tradnl"/>
        </w:rPr>
        <w:t>¿</w:t>
      </w:r>
      <w:r>
        <w:rPr>
          <w:rFonts w:ascii="Arial" w:eastAsia="Arial Unicode MS" w:hAnsi="Arial" w:cs="Arial"/>
          <w:bCs/>
        </w:rPr>
        <w:t>Qué establece Rousseau  claramente esto en el libro segundo como la obra maestra de una buena educación?</w:t>
      </w:r>
    </w:p>
    <w:p w:rsidR="008A2A50" w:rsidRPr="008A2A50" w:rsidRDefault="008A2A50" w:rsidP="006346F4">
      <w:pPr>
        <w:jc w:val="both"/>
        <w:rPr>
          <w:rFonts w:ascii="Arial" w:eastAsia="Arial Unicode MS" w:hAnsi="Arial" w:cs="Arial"/>
          <w:bCs/>
          <w:color w:val="7F7F7F" w:themeColor="text1" w:themeTint="80"/>
        </w:rPr>
      </w:pPr>
      <w:r w:rsidRPr="008A2A50">
        <w:rPr>
          <w:rFonts w:ascii="Arial" w:eastAsia="Arial Unicode MS" w:hAnsi="Arial" w:cs="Arial"/>
          <w:bCs/>
          <w:color w:val="7F7F7F" w:themeColor="text1" w:themeTint="80"/>
        </w:rPr>
        <w:t>R: La formación de hombres racionales</w:t>
      </w:r>
      <w:r>
        <w:rPr>
          <w:rFonts w:ascii="Arial" w:eastAsia="Arial Unicode MS" w:hAnsi="Arial" w:cs="Arial"/>
          <w:bCs/>
          <w:color w:val="7F7F7F" w:themeColor="text1" w:themeTint="80"/>
        </w:rPr>
        <w:t>. Menciona que se pretende educar a un niño por la razón.</w:t>
      </w:r>
    </w:p>
    <w:p w:rsidR="006346F4" w:rsidRDefault="006346F4" w:rsidP="006346F4">
      <w:pPr>
        <w:jc w:val="both"/>
        <w:rPr>
          <w:rFonts w:ascii="Arial" w:eastAsia="Arial Unicode MS" w:hAnsi="Arial" w:cs="Arial"/>
          <w:bCs/>
        </w:rPr>
      </w:pPr>
      <w:r>
        <w:rPr>
          <w:rFonts w:ascii="Arial" w:eastAsia="Arial Unicode MS" w:hAnsi="Arial" w:cs="Arial"/>
          <w:bCs/>
        </w:rPr>
        <w:t xml:space="preserve">¿Cuál fue una gran virtud en el trabajo realizado por Rousseau con relación  fue del manejo de objetos? </w:t>
      </w:r>
    </w:p>
    <w:p w:rsidR="008A2A50" w:rsidRPr="008A2A50" w:rsidRDefault="008A2A50" w:rsidP="006346F4">
      <w:pPr>
        <w:jc w:val="both"/>
        <w:rPr>
          <w:rFonts w:ascii="Arial" w:eastAsia="Arial Unicode MS" w:hAnsi="Arial" w:cs="Arial"/>
          <w:bCs/>
          <w:color w:val="7F7F7F" w:themeColor="text1" w:themeTint="80"/>
        </w:rPr>
      </w:pPr>
      <w:r w:rsidRPr="008A2A50">
        <w:rPr>
          <w:rFonts w:ascii="Arial" w:eastAsia="Arial Unicode MS" w:hAnsi="Arial" w:cs="Arial"/>
          <w:bCs/>
          <w:color w:val="7F7F7F" w:themeColor="text1" w:themeTint="80"/>
        </w:rPr>
        <w:t>R: El reconocimiento del manejo de objetos como ayuda al niño para distinguir el yo, del mundo que le rodea. Teoría que después sería retomada por Montessori.</w:t>
      </w:r>
    </w:p>
    <w:p w:rsidR="006346F4" w:rsidRDefault="006346F4" w:rsidP="006346F4">
      <w:pPr>
        <w:jc w:val="both"/>
        <w:rPr>
          <w:rFonts w:ascii="Arial" w:eastAsia="Arial Unicode MS" w:hAnsi="Arial" w:cs="Arial"/>
          <w:bCs/>
        </w:rPr>
      </w:pPr>
      <w:proofErr w:type="gramStart"/>
      <w:r>
        <w:rPr>
          <w:rFonts w:ascii="Arial" w:eastAsia="Arial Unicode MS" w:hAnsi="Arial" w:cs="Arial"/>
          <w:bCs/>
        </w:rPr>
        <w:t>¿</w:t>
      </w:r>
      <w:proofErr w:type="gramEnd"/>
      <w:r>
        <w:rPr>
          <w:rFonts w:ascii="Arial" w:eastAsia="Arial Unicode MS" w:hAnsi="Arial" w:cs="Arial"/>
          <w:bCs/>
        </w:rPr>
        <w:t xml:space="preserve">Cuál es el papel del maestro y la importancia que tiene en la ideología de Rousseau </w:t>
      </w:r>
    </w:p>
    <w:p w:rsidR="008A2A50" w:rsidRPr="008A2A50" w:rsidRDefault="008A2A50" w:rsidP="006346F4">
      <w:pPr>
        <w:jc w:val="both"/>
        <w:rPr>
          <w:rFonts w:ascii="Arial" w:eastAsia="Arial Unicode MS" w:hAnsi="Arial" w:cs="Arial"/>
          <w:bCs/>
          <w:color w:val="7F7F7F" w:themeColor="text1" w:themeTint="80"/>
        </w:rPr>
      </w:pPr>
      <w:r w:rsidRPr="008A2A50">
        <w:rPr>
          <w:rFonts w:ascii="Arial" w:eastAsia="Arial Unicode MS" w:hAnsi="Arial" w:cs="Arial"/>
          <w:bCs/>
          <w:color w:val="7F7F7F" w:themeColor="text1" w:themeTint="80"/>
        </w:rPr>
        <w:t>R:</w:t>
      </w:r>
      <w:r>
        <w:rPr>
          <w:rFonts w:ascii="Arial" w:eastAsia="Arial Unicode MS" w:hAnsi="Arial" w:cs="Arial"/>
          <w:bCs/>
          <w:color w:val="7F7F7F" w:themeColor="text1" w:themeTint="80"/>
        </w:rPr>
        <w:t xml:space="preserve"> Mediático y crítico.</w:t>
      </w:r>
    </w:p>
    <w:p w:rsidR="006346F4" w:rsidRDefault="006346F4" w:rsidP="006346F4">
      <w:pPr>
        <w:jc w:val="both"/>
        <w:rPr>
          <w:rFonts w:ascii="Arial" w:eastAsia="Arial Unicode MS" w:hAnsi="Arial" w:cs="Arial"/>
          <w:bCs/>
        </w:rPr>
      </w:pPr>
      <w:r>
        <w:rPr>
          <w:rFonts w:ascii="Arial" w:eastAsia="Arial Unicode MS" w:hAnsi="Arial" w:cs="Arial"/>
          <w:bCs/>
        </w:rPr>
        <w:t>¿Qué relevancia tiene considerar el interés de los niños y los llamados periodos de aprendizaje?</w:t>
      </w:r>
    </w:p>
    <w:p w:rsidR="006346F4" w:rsidRPr="008A2A50" w:rsidRDefault="008A2A50" w:rsidP="008A2A50">
      <w:pPr>
        <w:jc w:val="both"/>
        <w:rPr>
          <w:rFonts w:ascii="Arial" w:eastAsia="Arial Unicode MS" w:hAnsi="Arial" w:cs="Arial"/>
          <w:bCs/>
          <w:color w:val="7F7F7F" w:themeColor="text1" w:themeTint="80"/>
        </w:rPr>
      </w:pPr>
      <w:r w:rsidRPr="008A2A50">
        <w:rPr>
          <w:rFonts w:ascii="Arial" w:eastAsia="Arial Unicode MS" w:hAnsi="Arial" w:cs="Arial"/>
          <w:bCs/>
          <w:color w:val="7F7F7F" w:themeColor="text1" w:themeTint="80"/>
        </w:rPr>
        <w:t xml:space="preserve">R: </w:t>
      </w:r>
      <w:r>
        <w:rPr>
          <w:rFonts w:ascii="Arial" w:eastAsia="Arial Unicode MS" w:hAnsi="Arial" w:cs="Arial"/>
          <w:bCs/>
          <w:color w:val="7F7F7F" w:themeColor="text1" w:themeTint="80"/>
        </w:rPr>
        <w:t>El maestro debe enseñar realidades y sólo realidades tomando en cuenta la edad del niño, los períodos de aprendizaje se ajustan a las edades del educando y pone de relieve dónde aprende el niño.</w:t>
      </w:r>
    </w:p>
    <w:p w:rsidR="006346F4" w:rsidRDefault="006346F4" w:rsidP="006346F4">
      <w:pPr>
        <w:jc w:val="both"/>
        <w:rPr>
          <w:rFonts w:ascii="Arial" w:eastAsia="Arial Unicode MS" w:hAnsi="Arial" w:cs="Arial"/>
          <w:bCs/>
        </w:rPr>
      </w:pPr>
      <w:r>
        <w:rPr>
          <w:rFonts w:ascii="Arial" w:eastAsia="Arial Unicode MS" w:hAnsi="Arial" w:cs="Arial"/>
          <w:bCs/>
        </w:rPr>
        <w:t>En suma, Juan Jacobo Rousseau propugna porque la educación deba ser integral, total, libre, gradual, natural y humana.</w:t>
      </w:r>
      <w:r>
        <w:rPr>
          <w:rFonts w:ascii="Arial" w:hAnsi="Arial" w:cs="Arial"/>
          <w:b/>
        </w:rPr>
        <w:t xml:space="preserve"> </w:t>
      </w:r>
      <w:r>
        <w:rPr>
          <w:rFonts w:ascii="Arial" w:hAnsi="Arial" w:cs="Arial"/>
        </w:rPr>
        <w:t>Bajo esta concepción argumenta (se</w:t>
      </w:r>
      <w:r w:rsidR="008A2A50">
        <w:rPr>
          <w:rFonts w:ascii="Arial" w:hAnsi="Arial" w:cs="Arial"/>
        </w:rPr>
        <w:t>rá considerado como el comentari</w:t>
      </w:r>
      <w:r>
        <w:rPr>
          <w:rFonts w:ascii="Arial" w:hAnsi="Arial" w:cs="Arial"/>
        </w:rPr>
        <w:t>o final):</w:t>
      </w:r>
    </w:p>
    <w:p w:rsidR="006346F4" w:rsidRDefault="006346F4" w:rsidP="006346F4">
      <w:pPr>
        <w:jc w:val="both"/>
        <w:rPr>
          <w:rFonts w:ascii="Arial" w:eastAsia="Times New Roman" w:hAnsi="Arial" w:cs="Arial"/>
          <w:b/>
        </w:rPr>
      </w:pPr>
    </w:p>
    <w:p w:rsidR="006346F4" w:rsidRDefault="006346F4" w:rsidP="006346F4">
      <w:pPr>
        <w:jc w:val="both"/>
        <w:rPr>
          <w:rFonts w:ascii="Arial" w:hAnsi="Arial" w:cs="Arial"/>
          <w:b/>
        </w:rPr>
      </w:pPr>
      <w:r>
        <w:rPr>
          <w:rFonts w:ascii="Arial" w:hAnsi="Arial" w:cs="Arial"/>
          <w:b/>
        </w:rPr>
        <w:t xml:space="preserve"> ¿Qué pa</w:t>
      </w:r>
      <w:r w:rsidR="000703E3">
        <w:rPr>
          <w:rFonts w:ascii="Arial" w:hAnsi="Arial" w:cs="Arial"/>
          <w:b/>
        </w:rPr>
        <w:t>pel debía cumplir la educación?</w:t>
      </w:r>
    </w:p>
    <w:p w:rsidR="000703E3" w:rsidRPr="005D782E" w:rsidRDefault="000703E3" w:rsidP="006346F4">
      <w:pPr>
        <w:jc w:val="both"/>
        <w:rPr>
          <w:rFonts w:ascii="Arial" w:hAnsi="Arial" w:cs="Arial"/>
          <w:color w:val="7F7F7F" w:themeColor="text1" w:themeTint="80"/>
        </w:rPr>
      </w:pPr>
      <w:r w:rsidRPr="005D782E">
        <w:rPr>
          <w:rFonts w:ascii="Arial" w:hAnsi="Arial" w:cs="Arial"/>
          <w:color w:val="7F7F7F" w:themeColor="text1" w:themeTint="80"/>
        </w:rPr>
        <w:t>R.</w:t>
      </w:r>
      <w:r w:rsidR="003F32B1" w:rsidRPr="005D782E">
        <w:rPr>
          <w:rFonts w:ascii="Arial" w:hAnsi="Arial" w:cs="Arial"/>
          <w:color w:val="7F7F7F" w:themeColor="text1" w:themeTint="80"/>
        </w:rPr>
        <w:t xml:space="preserve"> </w:t>
      </w:r>
      <w:r w:rsidRPr="005D782E">
        <w:rPr>
          <w:rFonts w:ascii="Arial" w:hAnsi="Arial" w:cs="Arial"/>
          <w:color w:val="7F7F7F" w:themeColor="text1" w:themeTint="80"/>
        </w:rPr>
        <w:t xml:space="preserve"> </w:t>
      </w:r>
      <w:r w:rsidR="005D782E" w:rsidRPr="005D782E">
        <w:rPr>
          <w:rFonts w:ascii="Arial" w:hAnsi="Arial" w:cs="Arial"/>
          <w:color w:val="7F7F7F" w:themeColor="text1" w:themeTint="80"/>
        </w:rPr>
        <w:t>Papel integrador, humano y total.</w:t>
      </w:r>
    </w:p>
    <w:p w:rsidR="006346F4" w:rsidRDefault="006346F4" w:rsidP="006346F4">
      <w:pPr>
        <w:jc w:val="both"/>
        <w:rPr>
          <w:rFonts w:ascii="Arial" w:hAnsi="Arial" w:cs="Arial"/>
          <w:b/>
        </w:rPr>
      </w:pPr>
    </w:p>
    <w:p w:rsidR="006346F4" w:rsidRDefault="006346F4" w:rsidP="006346F4">
      <w:pPr>
        <w:jc w:val="both"/>
        <w:rPr>
          <w:rFonts w:ascii="Arial" w:hAnsi="Arial" w:cs="Arial"/>
          <w:b/>
        </w:rPr>
      </w:pPr>
      <w:r>
        <w:rPr>
          <w:rFonts w:ascii="Arial" w:hAnsi="Arial" w:cs="Arial"/>
          <w:b/>
        </w:rPr>
        <w:t xml:space="preserve"> ¿Cuáles eran los rasgos que delineó pa</w:t>
      </w:r>
      <w:r w:rsidR="000703E3">
        <w:rPr>
          <w:rFonts w:ascii="Arial" w:hAnsi="Arial" w:cs="Arial"/>
          <w:b/>
        </w:rPr>
        <w:t>ra la educación de la infancia?</w:t>
      </w:r>
    </w:p>
    <w:p w:rsidR="000703E3" w:rsidRPr="000703E3" w:rsidRDefault="000703E3" w:rsidP="006346F4">
      <w:pPr>
        <w:jc w:val="both"/>
        <w:rPr>
          <w:rFonts w:ascii="Arial" w:hAnsi="Arial" w:cs="Arial"/>
          <w:color w:val="7F7F7F" w:themeColor="text1" w:themeTint="80"/>
        </w:rPr>
      </w:pPr>
      <w:r>
        <w:rPr>
          <w:rFonts w:ascii="Arial" w:hAnsi="Arial" w:cs="Arial"/>
          <w:color w:val="7F7F7F" w:themeColor="text1" w:themeTint="80"/>
        </w:rPr>
        <w:t>R. Educación inte</w:t>
      </w:r>
      <w:r w:rsidRPr="000703E3">
        <w:rPr>
          <w:rFonts w:ascii="Arial" w:hAnsi="Arial" w:cs="Arial"/>
          <w:color w:val="7F7F7F" w:themeColor="text1" w:themeTint="80"/>
        </w:rPr>
        <w:t>g</w:t>
      </w:r>
      <w:r>
        <w:rPr>
          <w:rFonts w:ascii="Arial" w:hAnsi="Arial" w:cs="Arial"/>
          <w:color w:val="7F7F7F" w:themeColor="text1" w:themeTint="80"/>
        </w:rPr>
        <w:t>r</w:t>
      </w:r>
      <w:r w:rsidRPr="000703E3">
        <w:rPr>
          <w:rFonts w:ascii="Arial" w:hAnsi="Arial" w:cs="Arial"/>
          <w:color w:val="7F7F7F" w:themeColor="text1" w:themeTint="80"/>
        </w:rPr>
        <w:t>al, total, libre, gradual, natural y humana.</w:t>
      </w:r>
    </w:p>
    <w:p w:rsidR="000703E3" w:rsidRDefault="000703E3" w:rsidP="006346F4">
      <w:pPr>
        <w:jc w:val="both"/>
        <w:rPr>
          <w:rFonts w:ascii="Arial" w:hAnsi="Arial" w:cs="Arial"/>
          <w:b/>
        </w:rPr>
      </w:pPr>
    </w:p>
    <w:p w:rsidR="006346F4" w:rsidRDefault="006346F4" w:rsidP="006346F4">
      <w:pPr>
        <w:jc w:val="both"/>
        <w:rPr>
          <w:rFonts w:ascii="Arial" w:hAnsi="Arial" w:cs="Arial"/>
          <w:b/>
        </w:rPr>
      </w:pPr>
      <w:r>
        <w:rPr>
          <w:rFonts w:ascii="Arial" w:hAnsi="Arial" w:cs="Arial"/>
          <w:b/>
        </w:rPr>
        <w:t xml:space="preserve"> ¿Cuáles son las tesis que maneja sobre las formas de aprendizaje de los niños?</w:t>
      </w:r>
    </w:p>
    <w:p w:rsidR="006346F4" w:rsidRPr="005D782E" w:rsidRDefault="000703E3" w:rsidP="006346F4">
      <w:pPr>
        <w:jc w:val="both"/>
        <w:rPr>
          <w:rFonts w:ascii="Arial" w:hAnsi="Arial" w:cs="Arial"/>
          <w:color w:val="7F7F7F" w:themeColor="text1" w:themeTint="80"/>
        </w:rPr>
      </w:pPr>
      <w:bookmarkStart w:id="0" w:name="_GoBack"/>
      <w:r w:rsidRPr="005D782E">
        <w:rPr>
          <w:rFonts w:ascii="Arial" w:hAnsi="Arial" w:cs="Arial"/>
          <w:color w:val="7F7F7F" w:themeColor="text1" w:themeTint="80"/>
        </w:rPr>
        <w:t xml:space="preserve">R. </w:t>
      </w:r>
      <w:r w:rsidR="005D782E" w:rsidRPr="005D782E">
        <w:rPr>
          <w:rFonts w:ascii="Arial" w:hAnsi="Arial" w:cs="Arial"/>
          <w:color w:val="7F7F7F" w:themeColor="text1" w:themeTint="80"/>
        </w:rPr>
        <w:t>Por medio de experiencias y períodos de aprendizaje.</w:t>
      </w:r>
    </w:p>
    <w:bookmarkEnd w:id="0"/>
    <w:p w:rsidR="006346F4" w:rsidRDefault="006346F4" w:rsidP="006346F4">
      <w:pPr>
        <w:jc w:val="both"/>
        <w:rPr>
          <w:rFonts w:ascii="Arial" w:hAnsi="Arial" w:cs="Arial"/>
          <w:b/>
        </w:rPr>
      </w:pPr>
    </w:p>
    <w:p w:rsidR="006346F4" w:rsidRDefault="006346F4" w:rsidP="006346F4">
      <w:pPr>
        <w:jc w:val="both"/>
        <w:rPr>
          <w:rFonts w:ascii="Arial" w:hAnsi="Arial" w:cs="Arial"/>
          <w:b/>
        </w:rPr>
      </w:pPr>
    </w:p>
    <w:p w:rsidR="000703E3" w:rsidRDefault="000703E3" w:rsidP="006346F4">
      <w:pPr>
        <w:jc w:val="both"/>
        <w:rPr>
          <w:rFonts w:ascii="Arial" w:eastAsia="Arial Unicode MS" w:hAnsi="Arial" w:cs="Arial"/>
          <w:bCs/>
        </w:rPr>
      </w:pPr>
    </w:p>
    <w:p w:rsidR="006346F4" w:rsidRDefault="006346F4" w:rsidP="006346F4">
      <w:pPr>
        <w:jc w:val="both"/>
        <w:rPr>
          <w:rFonts w:ascii="Arial" w:eastAsia="Arial Unicode MS" w:hAnsi="Arial" w:cs="Arial"/>
          <w:bCs/>
        </w:rPr>
      </w:pPr>
      <w:r>
        <w:rPr>
          <w:rFonts w:ascii="Arial" w:eastAsia="Arial Unicode MS" w:hAnsi="Arial" w:cs="Arial"/>
          <w:bCs/>
        </w:rPr>
        <w:t xml:space="preserve">Por último </w:t>
      </w:r>
      <w:proofErr w:type="gramStart"/>
      <w:r>
        <w:rPr>
          <w:rFonts w:ascii="Arial" w:eastAsia="Arial Unicode MS" w:hAnsi="Arial" w:cs="Arial"/>
          <w:bCs/>
        </w:rPr>
        <w:t>plantea</w:t>
      </w:r>
      <w:proofErr w:type="gramEnd"/>
      <w:r>
        <w:rPr>
          <w:rFonts w:ascii="Arial" w:eastAsia="Arial Unicode MS" w:hAnsi="Arial" w:cs="Arial"/>
          <w:bCs/>
        </w:rPr>
        <w:t xml:space="preserve"> una o varias interrogantes sobre el contenido del subtema, algo que no haya quedado claro, por ejemplo.</w:t>
      </w:r>
    </w:p>
    <w:p w:rsidR="000703E3" w:rsidRPr="000703E3" w:rsidRDefault="000703E3" w:rsidP="006346F4">
      <w:pPr>
        <w:jc w:val="both"/>
        <w:rPr>
          <w:rFonts w:ascii="Arial" w:eastAsia="Arial Unicode MS" w:hAnsi="Arial" w:cs="Arial"/>
          <w:bCs/>
          <w:color w:val="7F7F7F" w:themeColor="text1" w:themeTint="80"/>
        </w:rPr>
      </w:pPr>
      <w:r w:rsidRPr="000703E3">
        <w:rPr>
          <w:rFonts w:ascii="Arial" w:eastAsia="Arial Unicode MS" w:hAnsi="Arial" w:cs="Arial"/>
          <w:bCs/>
          <w:color w:val="7F7F7F" w:themeColor="text1" w:themeTint="80"/>
        </w:rPr>
        <w:t>TODO CLARO MAESTRA</w:t>
      </w:r>
    </w:p>
    <w:p w:rsidR="006346F4" w:rsidRDefault="006346F4" w:rsidP="006346F4">
      <w:pPr>
        <w:jc w:val="both"/>
        <w:rPr>
          <w:rFonts w:ascii="Arial" w:eastAsia="Arial Unicode MS" w:hAnsi="Arial" w:cs="Arial"/>
          <w:bCs/>
        </w:rPr>
      </w:pPr>
    </w:p>
    <w:p w:rsidR="006346F4" w:rsidRDefault="006346F4" w:rsidP="006346F4">
      <w:pPr>
        <w:jc w:val="both"/>
        <w:rPr>
          <w:rFonts w:ascii="Arial" w:eastAsia="Arial Unicode MS" w:hAnsi="Arial" w:cs="Arial"/>
          <w:b/>
          <w:bCs/>
        </w:rPr>
      </w:pPr>
      <w:r>
        <w:rPr>
          <w:rFonts w:ascii="Arial" w:eastAsia="Arial Unicode MS" w:hAnsi="Arial" w:cs="Arial"/>
          <w:b/>
          <w:bCs/>
        </w:rPr>
        <w:t>GLOSARIO</w:t>
      </w:r>
    </w:p>
    <w:p w:rsidR="000703E3" w:rsidRDefault="000703E3" w:rsidP="006346F4">
      <w:pPr>
        <w:jc w:val="both"/>
        <w:rPr>
          <w:rFonts w:ascii="Arial" w:eastAsia="Arial Unicode MS" w:hAnsi="Arial" w:cs="Arial"/>
          <w:bCs/>
          <w:color w:val="7F7F7F" w:themeColor="text1" w:themeTint="80"/>
        </w:rPr>
      </w:pPr>
      <w:r>
        <w:rPr>
          <w:rFonts w:ascii="Arial" w:eastAsia="Arial Unicode MS" w:hAnsi="Arial" w:cs="Arial"/>
          <w:bCs/>
        </w:rPr>
        <w:t xml:space="preserve">Educación </w:t>
      </w:r>
      <w:proofErr w:type="spellStart"/>
      <w:r>
        <w:rPr>
          <w:rFonts w:ascii="Arial" w:eastAsia="Arial Unicode MS" w:hAnsi="Arial" w:cs="Arial"/>
          <w:bCs/>
        </w:rPr>
        <w:t>p</w:t>
      </w:r>
      <w:r w:rsidRPr="000703E3">
        <w:rPr>
          <w:rFonts w:ascii="Arial" w:eastAsia="Arial Unicode MS" w:hAnsi="Arial" w:cs="Arial"/>
          <w:bCs/>
        </w:rPr>
        <w:t>aidecéntrica</w:t>
      </w:r>
      <w:proofErr w:type="spellEnd"/>
      <w:r w:rsidRPr="000703E3">
        <w:rPr>
          <w:rFonts w:ascii="Arial" w:eastAsia="Arial Unicode MS" w:hAnsi="Arial" w:cs="Arial"/>
          <w:bCs/>
          <w:color w:val="7F7F7F" w:themeColor="text1" w:themeTint="80"/>
        </w:rPr>
        <w:t xml:space="preserve">: La dinámica de la clase gira en torno al niño, el eje central es el niño no el profesor. </w:t>
      </w:r>
    </w:p>
    <w:p w:rsidR="003F32B1" w:rsidRPr="003F32B1" w:rsidRDefault="003F32B1" w:rsidP="003F32B1">
      <w:pPr>
        <w:spacing w:after="0" w:line="240" w:lineRule="auto"/>
        <w:rPr>
          <w:rFonts w:ascii="Times New Roman" w:eastAsia="Times New Roman" w:hAnsi="Times New Roman" w:cs="Times New Roman"/>
          <w:sz w:val="24"/>
          <w:szCs w:val="24"/>
          <w:lang w:eastAsia="es-MX"/>
        </w:rPr>
      </w:pPr>
      <w:r w:rsidRPr="003F32B1">
        <w:rPr>
          <w:rFonts w:ascii="Arial" w:eastAsia="Times New Roman" w:hAnsi="Arial" w:cs="Arial"/>
          <w:bCs/>
          <w:color w:val="000000"/>
          <w:sz w:val="24"/>
          <w:szCs w:val="24"/>
          <w:shd w:val="clear" w:color="auto" w:fill="FFFFFF"/>
          <w:lang w:eastAsia="es-MX"/>
        </w:rPr>
        <w:t>Propugnar</w:t>
      </w:r>
      <w:r>
        <w:rPr>
          <w:rFonts w:ascii="Arial" w:eastAsia="Times New Roman" w:hAnsi="Arial" w:cs="Arial"/>
          <w:color w:val="000000"/>
          <w:sz w:val="20"/>
          <w:szCs w:val="20"/>
          <w:shd w:val="clear" w:color="auto" w:fill="FFFFFF"/>
          <w:lang w:eastAsia="es-MX"/>
        </w:rPr>
        <w:t xml:space="preserve">: </w:t>
      </w:r>
      <w:r w:rsidRPr="003F32B1">
        <w:rPr>
          <w:rFonts w:ascii="Arial" w:eastAsia="Times New Roman" w:hAnsi="Arial" w:cs="Arial"/>
          <w:color w:val="7F7F7F" w:themeColor="text1" w:themeTint="80"/>
          <w:sz w:val="20"/>
          <w:szCs w:val="20"/>
          <w:lang w:eastAsia="es-MX"/>
        </w:rPr>
        <w:t>Defender, amparar</w:t>
      </w:r>
    </w:p>
    <w:p w:rsidR="003F32B1" w:rsidRPr="000703E3" w:rsidRDefault="003F32B1" w:rsidP="006346F4">
      <w:pPr>
        <w:jc w:val="both"/>
        <w:rPr>
          <w:rFonts w:ascii="Arial" w:eastAsia="Arial Unicode MS" w:hAnsi="Arial" w:cs="Arial"/>
          <w:bCs/>
          <w:color w:val="7F7F7F" w:themeColor="text1" w:themeTint="80"/>
        </w:rPr>
      </w:pPr>
    </w:p>
    <w:p w:rsidR="006346F4" w:rsidRDefault="006346F4" w:rsidP="006346F4">
      <w:pPr>
        <w:jc w:val="both"/>
        <w:rPr>
          <w:rFonts w:ascii="Arial" w:eastAsia="Arial Unicode MS" w:hAnsi="Arial" w:cs="Arial"/>
          <w:b/>
          <w:bCs/>
        </w:rPr>
      </w:pPr>
    </w:p>
    <w:p w:rsidR="006346F4" w:rsidRDefault="006346F4" w:rsidP="006346F4">
      <w:pPr>
        <w:jc w:val="both"/>
        <w:rPr>
          <w:rFonts w:ascii="Arial" w:eastAsia="Arial Unicode MS" w:hAnsi="Arial" w:cs="Arial"/>
          <w:b/>
          <w:bCs/>
        </w:rPr>
      </w:pPr>
      <w:r>
        <w:rPr>
          <w:rFonts w:ascii="Arial" w:eastAsia="Arial Unicode MS" w:hAnsi="Arial" w:cs="Arial"/>
          <w:b/>
          <w:bCs/>
        </w:rPr>
        <w:t>BIBLIOGRAFÍA</w:t>
      </w:r>
    </w:p>
    <w:p w:rsidR="000703E3" w:rsidRPr="00D11565" w:rsidRDefault="00D11565" w:rsidP="006346F4">
      <w:pPr>
        <w:jc w:val="both"/>
        <w:rPr>
          <w:rFonts w:ascii="Arial" w:eastAsia="Arial Unicode MS" w:hAnsi="Arial" w:cs="Arial"/>
          <w:bCs/>
          <w:color w:val="7F7F7F" w:themeColor="text1" w:themeTint="80"/>
        </w:rPr>
      </w:pPr>
      <w:r w:rsidRPr="00D11565">
        <w:rPr>
          <w:rFonts w:ascii="Arial" w:eastAsia="Arial Unicode MS" w:hAnsi="Arial" w:cs="Arial"/>
          <w:bCs/>
          <w:color w:val="7F7F7F" w:themeColor="text1" w:themeTint="80"/>
        </w:rPr>
        <w:t>Rousseau, Juan Jacobo (1997) “Libro primero (fragmento)” y “Libro segundo (fragmento)” en el Emilio o de la Educación, México, Porrúa “Sepan cuántos…”159 pp. 1-34, 35-111.</w:t>
      </w:r>
    </w:p>
    <w:p w:rsidR="006346F4" w:rsidRDefault="006346F4" w:rsidP="006346F4">
      <w:pPr>
        <w:jc w:val="both"/>
        <w:rPr>
          <w:rFonts w:ascii="Arial" w:eastAsia="Arial Unicode MS" w:hAnsi="Arial" w:cs="Arial"/>
          <w:bCs/>
        </w:rPr>
      </w:pPr>
    </w:p>
    <w:p w:rsidR="006346F4" w:rsidRDefault="006346F4" w:rsidP="006346F4">
      <w:pPr>
        <w:rPr>
          <w:rFonts w:ascii="Times New Roman" w:eastAsia="Times New Roman" w:hAnsi="Times New Roman" w:cs="Times New Roman"/>
        </w:rPr>
      </w:pPr>
    </w:p>
    <w:p w:rsidR="009D02C8" w:rsidRPr="009D02C8" w:rsidRDefault="009D02C8" w:rsidP="006346F4">
      <w:pPr>
        <w:rPr>
          <w:sz w:val="56"/>
          <w:szCs w:val="56"/>
        </w:rPr>
      </w:pPr>
    </w:p>
    <w:p w:rsidR="009D02C8" w:rsidRPr="009D02C8" w:rsidRDefault="009D02C8">
      <w:pPr>
        <w:jc w:val="center"/>
        <w:rPr>
          <w:sz w:val="52"/>
          <w:szCs w:val="52"/>
        </w:rPr>
      </w:pPr>
    </w:p>
    <w:sectPr w:rsidR="009D02C8" w:rsidRPr="009D02C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E0BB5"/>
    <w:multiLevelType w:val="hybridMultilevel"/>
    <w:tmpl w:val="EE76E4B6"/>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
    <w:nsid w:val="25FF7436"/>
    <w:multiLevelType w:val="hybridMultilevel"/>
    <w:tmpl w:val="1318E812"/>
    <w:lvl w:ilvl="0" w:tplc="040A0001">
      <w:start w:val="1"/>
      <w:numFmt w:val="bullet"/>
      <w:lvlText w:val=""/>
      <w:lvlJc w:val="left"/>
      <w:pPr>
        <w:tabs>
          <w:tab w:val="num" w:pos="720"/>
        </w:tabs>
        <w:ind w:left="720" w:hanging="360"/>
      </w:pPr>
      <w:rPr>
        <w:rFonts w:ascii="Symbol" w:hAnsi="Symbol" w:hint="default"/>
      </w:rPr>
    </w:lvl>
    <w:lvl w:ilvl="1" w:tplc="040A0003">
      <w:start w:val="1"/>
      <w:numFmt w:val="bullet"/>
      <w:lvlText w:val="o"/>
      <w:lvlJc w:val="left"/>
      <w:pPr>
        <w:tabs>
          <w:tab w:val="num" w:pos="1440"/>
        </w:tabs>
        <w:ind w:left="1440" w:hanging="360"/>
      </w:pPr>
      <w:rPr>
        <w:rFonts w:ascii="Courier New" w:hAnsi="Courier New" w:cs="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cs="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cs="Courier New" w:hint="default"/>
      </w:rPr>
    </w:lvl>
    <w:lvl w:ilvl="8" w:tplc="040A0005">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2C8"/>
    <w:rsid w:val="000703E3"/>
    <w:rsid w:val="001E08AB"/>
    <w:rsid w:val="003D60C5"/>
    <w:rsid w:val="003F32B1"/>
    <w:rsid w:val="00411312"/>
    <w:rsid w:val="00492A57"/>
    <w:rsid w:val="005D782E"/>
    <w:rsid w:val="006346F4"/>
    <w:rsid w:val="008A2A50"/>
    <w:rsid w:val="009256B9"/>
    <w:rsid w:val="009D02C8"/>
    <w:rsid w:val="00A35944"/>
    <w:rsid w:val="00C175A4"/>
    <w:rsid w:val="00D11565"/>
    <w:rsid w:val="00EB5A76"/>
    <w:rsid w:val="00F005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D02C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02C8"/>
    <w:rPr>
      <w:rFonts w:ascii="Tahoma" w:hAnsi="Tahoma" w:cs="Tahoma"/>
      <w:sz w:val="16"/>
      <w:szCs w:val="16"/>
    </w:rPr>
  </w:style>
  <w:style w:type="table" w:styleId="Tablaconcuadrcula">
    <w:name w:val="Table Grid"/>
    <w:basedOn w:val="Tablanormal"/>
    <w:uiPriority w:val="59"/>
    <w:rsid w:val="006346F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w">
    <w:name w:val="hw"/>
    <w:basedOn w:val="Fuentedeprrafopredeter"/>
    <w:rsid w:val="003F32B1"/>
  </w:style>
  <w:style w:type="character" w:customStyle="1" w:styleId="apple-converted-space">
    <w:name w:val="apple-converted-space"/>
    <w:basedOn w:val="Fuentedeprrafopredeter"/>
    <w:rsid w:val="003F32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D02C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02C8"/>
    <w:rPr>
      <w:rFonts w:ascii="Tahoma" w:hAnsi="Tahoma" w:cs="Tahoma"/>
      <w:sz w:val="16"/>
      <w:szCs w:val="16"/>
    </w:rPr>
  </w:style>
  <w:style w:type="table" w:styleId="Tablaconcuadrcula">
    <w:name w:val="Table Grid"/>
    <w:basedOn w:val="Tablanormal"/>
    <w:uiPriority w:val="59"/>
    <w:rsid w:val="006346F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w">
    <w:name w:val="hw"/>
    <w:basedOn w:val="Fuentedeprrafopredeter"/>
    <w:rsid w:val="003F32B1"/>
  </w:style>
  <w:style w:type="character" w:customStyle="1" w:styleId="apple-converted-space">
    <w:name w:val="apple-converted-space"/>
    <w:basedOn w:val="Fuentedeprrafopredeter"/>
    <w:rsid w:val="003F3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416802">
      <w:bodyDiv w:val="1"/>
      <w:marLeft w:val="0"/>
      <w:marRight w:val="0"/>
      <w:marTop w:val="0"/>
      <w:marBottom w:val="0"/>
      <w:divBdr>
        <w:top w:val="none" w:sz="0" w:space="0" w:color="auto"/>
        <w:left w:val="none" w:sz="0" w:space="0" w:color="auto"/>
        <w:bottom w:val="none" w:sz="0" w:space="0" w:color="auto"/>
        <w:right w:val="none" w:sz="0" w:space="0" w:color="auto"/>
      </w:divBdr>
      <w:divsChild>
        <w:div w:id="361246183">
          <w:marLeft w:val="284"/>
          <w:marRight w:val="0"/>
          <w:marTop w:val="60"/>
          <w:marBottom w:val="0"/>
          <w:divBdr>
            <w:top w:val="none" w:sz="0" w:space="0" w:color="auto"/>
            <w:left w:val="none" w:sz="0" w:space="0" w:color="auto"/>
            <w:bottom w:val="none" w:sz="0" w:space="0" w:color="auto"/>
            <w:right w:val="none" w:sz="0" w:space="0" w:color="auto"/>
          </w:divBdr>
        </w:div>
      </w:divsChild>
    </w:div>
    <w:div w:id="177747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6</Pages>
  <Words>1197</Words>
  <Characters>6584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griselda</dc:creator>
  <cp:lastModifiedBy>griselda</cp:lastModifiedBy>
  <cp:revision>7</cp:revision>
  <dcterms:created xsi:type="dcterms:W3CDTF">2012-10-16T02:58:00Z</dcterms:created>
  <dcterms:modified xsi:type="dcterms:W3CDTF">2012-10-16T03:55:00Z</dcterms:modified>
</cp:coreProperties>
</file>