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6C" w:rsidRPr="00AA6653" w:rsidRDefault="00AA6653">
      <w:pPr>
        <w:rPr>
          <w:sz w:val="40"/>
          <w:szCs w:val="40"/>
        </w:rPr>
      </w:pPr>
      <w:bookmarkStart w:id="0" w:name="_GoBack"/>
      <w:bookmarkEnd w:id="0"/>
      <w:r w:rsidRPr="00AA6653">
        <w:rPr>
          <w:sz w:val="40"/>
          <w:szCs w:val="40"/>
        </w:rPr>
        <w:t>Solución a los problemas de los docentes encontrados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5006C" w:rsidTr="00A5006C">
        <w:tc>
          <w:tcPr>
            <w:tcW w:w="4489" w:type="dxa"/>
          </w:tcPr>
          <w:p w:rsidR="00A5006C" w:rsidRPr="00AA6653" w:rsidRDefault="00A5006C">
            <w:pPr>
              <w:rPr>
                <w:b/>
              </w:rPr>
            </w:pPr>
            <w:r w:rsidRPr="00AA6653">
              <w:rPr>
                <w:b/>
              </w:rPr>
              <w:t>PROBLEMA ENCONTRADO</w:t>
            </w:r>
          </w:p>
        </w:tc>
        <w:tc>
          <w:tcPr>
            <w:tcW w:w="4489" w:type="dxa"/>
          </w:tcPr>
          <w:p w:rsidR="00A5006C" w:rsidRPr="00AA6653" w:rsidRDefault="00A5006C">
            <w:pPr>
              <w:rPr>
                <w:b/>
              </w:rPr>
            </w:pPr>
            <w:r w:rsidRPr="00AA6653">
              <w:rPr>
                <w:b/>
              </w:rPr>
              <w:t>SOLUCIÓN</w:t>
            </w:r>
          </w:p>
        </w:tc>
      </w:tr>
      <w:tr w:rsidR="00A5006C" w:rsidTr="00A5006C">
        <w:tc>
          <w:tcPr>
            <w:tcW w:w="4489" w:type="dxa"/>
          </w:tcPr>
          <w:p w:rsidR="00A5006C" w:rsidRDefault="00A5006C">
            <w:r>
              <w:t>Inequidad</w:t>
            </w:r>
          </w:p>
        </w:tc>
        <w:tc>
          <w:tcPr>
            <w:tcW w:w="4489" w:type="dxa"/>
          </w:tcPr>
          <w:p w:rsidR="00A5006C" w:rsidRDefault="00AA6653">
            <w:r>
              <w:t>Tratar de que todos los alumnos y maestros sin importar nivel de sociedad de comunidad, etcétera tengan los mismos beneficios y derechos.</w:t>
            </w:r>
          </w:p>
        </w:tc>
      </w:tr>
      <w:tr w:rsidR="00A5006C" w:rsidTr="00A5006C">
        <w:tc>
          <w:tcPr>
            <w:tcW w:w="4489" w:type="dxa"/>
          </w:tcPr>
          <w:p w:rsidR="00A5006C" w:rsidRDefault="00A5006C">
            <w:r>
              <w:t>Deserción</w:t>
            </w:r>
            <w:r w:rsidR="00AA6653">
              <w:t xml:space="preserve"> escolar</w:t>
            </w:r>
          </w:p>
        </w:tc>
        <w:tc>
          <w:tcPr>
            <w:tcW w:w="4489" w:type="dxa"/>
          </w:tcPr>
          <w:p w:rsidR="00A5006C" w:rsidRDefault="00205FEA">
            <w:r>
              <w:t>Tratar de encontrar los problemas por los que pasan los alumnos para así pode ayudarlos ya sea económicamente por medio de becas o psicológicamente y hablando con los padres de familia.</w:t>
            </w:r>
          </w:p>
        </w:tc>
      </w:tr>
      <w:tr w:rsidR="00A5006C" w:rsidTr="00A5006C">
        <w:tc>
          <w:tcPr>
            <w:tcW w:w="4489" w:type="dxa"/>
          </w:tcPr>
          <w:p w:rsidR="00A5006C" w:rsidRDefault="00AA6653">
            <w:r>
              <w:t>No tener la vocación de la docencia</w:t>
            </w:r>
          </w:p>
        </w:tc>
        <w:tc>
          <w:tcPr>
            <w:tcW w:w="4489" w:type="dxa"/>
          </w:tcPr>
          <w:p w:rsidR="00A5006C" w:rsidRDefault="00AA6653">
            <w:r>
              <w:t>Desde la iniciación identificar ciertos problemas y decidir si realmente se quiere estudiar la profesión.</w:t>
            </w:r>
          </w:p>
        </w:tc>
      </w:tr>
      <w:tr w:rsidR="00A5006C" w:rsidTr="00A5006C">
        <w:tc>
          <w:tcPr>
            <w:tcW w:w="4489" w:type="dxa"/>
          </w:tcPr>
          <w:p w:rsidR="00A5006C" w:rsidRDefault="00A5006C">
            <w:r>
              <w:t>Bajos rendimientos escolares</w:t>
            </w:r>
          </w:p>
        </w:tc>
        <w:tc>
          <w:tcPr>
            <w:tcW w:w="4489" w:type="dxa"/>
          </w:tcPr>
          <w:p w:rsidR="00A5006C" w:rsidRDefault="00205FEA">
            <w:r>
              <w:t>Tratar de mejorar el desarrollo y aprendizaje de los alumnos poniendo atención para que cada avancen en vez de atrasarse</w:t>
            </w:r>
          </w:p>
        </w:tc>
      </w:tr>
      <w:tr w:rsidR="00A5006C" w:rsidTr="00A5006C">
        <w:tc>
          <w:tcPr>
            <w:tcW w:w="4489" w:type="dxa"/>
          </w:tcPr>
          <w:p w:rsidR="00A5006C" w:rsidRDefault="00A5006C">
            <w:r>
              <w:t>Falta de material educativo</w:t>
            </w:r>
          </w:p>
        </w:tc>
        <w:tc>
          <w:tcPr>
            <w:tcW w:w="4489" w:type="dxa"/>
          </w:tcPr>
          <w:p w:rsidR="00A5006C" w:rsidRDefault="00205FEA">
            <w:r>
              <w:t>Hacer un llamado para poder recibir este tipo de materiales, no quedarse sin decir nada ya que perjudica al aprendizaje de los alumnos.</w:t>
            </w:r>
          </w:p>
        </w:tc>
      </w:tr>
      <w:tr w:rsidR="00A5006C" w:rsidTr="00A5006C">
        <w:tc>
          <w:tcPr>
            <w:tcW w:w="4489" w:type="dxa"/>
          </w:tcPr>
          <w:p w:rsidR="00A5006C" w:rsidRDefault="00A5006C">
            <w:r>
              <w:t>Capacitación docente</w:t>
            </w:r>
          </w:p>
        </w:tc>
        <w:tc>
          <w:tcPr>
            <w:tcW w:w="4489" w:type="dxa"/>
          </w:tcPr>
          <w:p w:rsidR="00A5006C" w:rsidRDefault="00205FEA">
            <w:r>
              <w:t>Aumentar la actualización pedagógica.</w:t>
            </w:r>
          </w:p>
        </w:tc>
      </w:tr>
      <w:tr w:rsidR="00A5006C" w:rsidTr="00A5006C">
        <w:tc>
          <w:tcPr>
            <w:tcW w:w="4489" w:type="dxa"/>
          </w:tcPr>
          <w:p w:rsidR="00A5006C" w:rsidRDefault="00A5006C">
            <w:r>
              <w:t xml:space="preserve">Falta </w:t>
            </w:r>
            <w:r w:rsidR="00205FEA">
              <w:t xml:space="preserve">de responsabilidad </w:t>
            </w:r>
          </w:p>
        </w:tc>
        <w:tc>
          <w:tcPr>
            <w:tcW w:w="4489" w:type="dxa"/>
          </w:tcPr>
          <w:p w:rsidR="00A5006C" w:rsidRDefault="00205FEA">
            <w:r>
              <w:t>Hacer a los docentes comprometerse realmente con la educación que ellos deben de proporcionar.</w:t>
            </w:r>
          </w:p>
        </w:tc>
      </w:tr>
      <w:tr w:rsidR="00A5006C" w:rsidTr="00A5006C">
        <w:tc>
          <w:tcPr>
            <w:tcW w:w="4489" w:type="dxa"/>
          </w:tcPr>
          <w:p w:rsidR="00A5006C" w:rsidRDefault="00A5006C">
            <w:r>
              <w:t>Tecnología</w:t>
            </w:r>
          </w:p>
        </w:tc>
        <w:tc>
          <w:tcPr>
            <w:tcW w:w="4489" w:type="dxa"/>
          </w:tcPr>
          <w:p w:rsidR="00A5006C" w:rsidRDefault="00205FEA">
            <w:r>
              <w:t xml:space="preserve">Aumentar la actualización </w:t>
            </w:r>
            <w:r>
              <w:t>en los docentes</w:t>
            </w:r>
          </w:p>
        </w:tc>
      </w:tr>
      <w:tr w:rsidR="00A5006C" w:rsidTr="00A5006C">
        <w:tc>
          <w:tcPr>
            <w:tcW w:w="4489" w:type="dxa"/>
          </w:tcPr>
          <w:p w:rsidR="00A5006C" w:rsidRDefault="00A5006C">
            <w:r>
              <w:t>Delincuencia</w:t>
            </w:r>
          </w:p>
        </w:tc>
        <w:tc>
          <w:tcPr>
            <w:tcW w:w="4489" w:type="dxa"/>
          </w:tcPr>
          <w:p w:rsidR="00A5006C" w:rsidRDefault="00205FEA">
            <w:r>
              <w:t>Poner atención a la sociedad por la cual está rodeada la escuela y no descuidar a los alumnos para que caigan en ella</w:t>
            </w:r>
          </w:p>
        </w:tc>
      </w:tr>
      <w:tr w:rsidR="00A5006C" w:rsidTr="00A5006C">
        <w:tc>
          <w:tcPr>
            <w:tcW w:w="4489" w:type="dxa"/>
          </w:tcPr>
          <w:p w:rsidR="00A5006C" w:rsidRDefault="00A5006C">
            <w:r>
              <w:t>Robo</w:t>
            </w:r>
          </w:p>
        </w:tc>
        <w:tc>
          <w:tcPr>
            <w:tcW w:w="4489" w:type="dxa"/>
          </w:tcPr>
          <w:p w:rsidR="00A5006C" w:rsidRDefault="00A5006C"/>
        </w:tc>
      </w:tr>
      <w:tr w:rsidR="00A5006C" w:rsidTr="00A5006C">
        <w:tc>
          <w:tcPr>
            <w:tcW w:w="4489" w:type="dxa"/>
          </w:tcPr>
          <w:p w:rsidR="00A5006C" w:rsidRDefault="00A5006C">
            <w:r>
              <w:t>Mal aspecto de las escuelas</w:t>
            </w:r>
          </w:p>
        </w:tc>
        <w:tc>
          <w:tcPr>
            <w:tcW w:w="4489" w:type="dxa"/>
          </w:tcPr>
          <w:p w:rsidR="00A5006C" w:rsidRDefault="00205FEA">
            <w:r>
              <w:t>Hacer propuestas para que padres de familia, maestros y alumnos ayuden a formar una escuela en buenas condiciones y aspecto.</w:t>
            </w:r>
          </w:p>
        </w:tc>
      </w:tr>
      <w:tr w:rsidR="00A5006C" w:rsidTr="00A5006C">
        <w:tc>
          <w:tcPr>
            <w:tcW w:w="4489" w:type="dxa"/>
          </w:tcPr>
          <w:p w:rsidR="00A5006C" w:rsidRDefault="00AA6653">
            <w:r>
              <w:t>Falta de atención por los alumnos</w:t>
            </w:r>
          </w:p>
        </w:tc>
        <w:tc>
          <w:tcPr>
            <w:tcW w:w="4489" w:type="dxa"/>
          </w:tcPr>
          <w:p w:rsidR="00A5006C" w:rsidRDefault="00AA6653">
            <w:r>
              <w:t xml:space="preserve">Tratar de que la escuela sea un lugar divertido en donde aprendan y al mismo tiempo se </w:t>
            </w:r>
            <w:r w:rsidR="00205FEA">
              <w:t>divierta</w:t>
            </w:r>
            <w:r>
              <w:t>.</w:t>
            </w:r>
          </w:p>
        </w:tc>
      </w:tr>
      <w:tr w:rsidR="00205FEA" w:rsidTr="00A5006C">
        <w:tc>
          <w:tcPr>
            <w:tcW w:w="4489" w:type="dxa"/>
          </w:tcPr>
          <w:p w:rsidR="00205FEA" w:rsidRDefault="00A23635">
            <w:r>
              <w:t>Bajo sueldo a los docentes</w:t>
            </w:r>
          </w:p>
        </w:tc>
        <w:tc>
          <w:tcPr>
            <w:tcW w:w="4489" w:type="dxa"/>
          </w:tcPr>
          <w:p w:rsidR="00205FEA" w:rsidRDefault="00A23635">
            <w:r>
              <w:t>Mejor preparación del docente para que este pueda alcanzar un mejor sueldo</w:t>
            </w:r>
          </w:p>
        </w:tc>
      </w:tr>
    </w:tbl>
    <w:p w:rsidR="00A5006C" w:rsidRDefault="00A5006C"/>
    <w:p w:rsidR="00A5006C" w:rsidRDefault="00A5006C"/>
    <w:sectPr w:rsidR="00A500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6C"/>
    <w:rsid w:val="00205FEA"/>
    <w:rsid w:val="00A23635"/>
    <w:rsid w:val="00A5006C"/>
    <w:rsid w:val="00AA6653"/>
    <w:rsid w:val="00C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2013-01-06T20:56:00Z</dcterms:created>
  <dcterms:modified xsi:type="dcterms:W3CDTF">2013-01-06T21:29:00Z</dcterms:modified>
</cp:coreProperties>
</file>