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6D" w:rsidRDefault="005E4C6D" w:rsidP="005E4C6D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-366395</wp:posOffset>
            </wp:positionV>
            <wp:extent cx="2971165" cy="2209800"/>
            <wp:effectExtent l="19050" t="0" r="635" b="0"/>
            <wp:wrapSquare wrapText="bothSides"/>
            <wp:docPr id="1" name="Imagen 1" descr="C:\Documents and Settings\Administrador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C6D" w:rsidRDefault="005E4C6D" w:rsidP="005E4C6D">
      <w:pPr>
        <w:jc w:val="center"/>
        <w:rPr>
          <w:b/>
          <w:sz w:val="24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  <w:r w:rsidRPr="005E4C6D">
        <w:rPr>
          <w:rFonts w:ascii="Arial" w:hAnsi="Arial" w:cs="Arial"/>
          <w:b/>
          <w:sz w:val="32"/>
        </w:rPr>
        <w:t>ESCUELA NORMAL DE EDUCACIÓN PREESCOLAR DEL ESTADO DE COAHUILA</w:t>
      </w:r>
    </w:p>
    <w:p w:rsidR="005E4C6D" w:rsidRPr="005E4C6D" w:rsidRDefault="005E4C6D" w:rsidP="005E4C6D">
      <w:pPr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  <w:r w:rsidRPr="005E4C6D">
        <w:rPr>
          <w:rFonts w:ascii="Arial" w:hAnsi="Arial" w:cs="Arial"/>
          <w:b/>
          <w:sz w:val="32"/>
        </w:rPr>
        <w:t>EL SUJETO Y SU FORMACIÓN PROFESIONAL COMO DOCENTE</w:t>
      </w:r>
    </w:p>
    <w:p w:rsid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  <w:r w:rsidRPr="005E4C6D">
        <w:rPr>
          <w:rFonts w:ascii="Arial" w:hAnsi="Arial" w:cs="Arial"/>
          <w:b/>
          <w:sz w:val="32"/>
        </w:rPr>
        <w:t>KARLA MERARI MOLINA REYES</w:t>
      </w:r>
    </w:p>
    <w:p w:rsid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  <w:r w:rsidRPr="005E4C6D">
        <w:rPr>
          <w:rFonts w:ascii="Arial" w:hAnsi="Arial" w:cs="Arial"/>
          <w:b/>
          <w:sz w:val="32"/>
        </w:rPr>
        <w:t>1° GRADO SECCIÓN “A” NUM. LISTA 18</w:t>
      </w:r>
    </w:p>
    <w:p w:rsid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  <w:r w:rsidRPr="005E4C6D">
        <w:rPr>
          <w:rFonts w:ascii="Arial" w:hAnsi="Arial" w:cs="Arial"/>
          <w:b/>
          <w:sz w:val="32"/>
        </w:rPr>
        <w:t>“SOLUCION A LOS PROBLEMAS SOCIALES DE LOS DOCENTES”</w:t>
      </w: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Pr="005E4C6D" w:rsidRDefault="005E4C6D" w:rsidP="005E4C6D">
      <w:pPr>
        <w:jc w:val="center"/>
        <w:rPr>
          <w:rFonts w:ascii="Arial" w:hAnsi="Arial" w:cs="Arial"/>
          <w:b/>
          <w:sz w:val="32"/>
        </w:rPr>
      </w:pPr>
    </w:p>
    <w:p w:rsidR="005E4C6D" w:rsidRDefault="005E4C6D" w:rsidP="005E4C6D">
      <w:pPr>
        <w:jc w:val="right"/>
        <w:rPr>
          <w:rFonts w:ascii="Arial" w:hAnsi="Arial" w:cs="Arial"/>
          <w:b/>
          <w:sz w:val="32"/>
        </w:rPr>
      </w:pPr>
      <w:r w:rsidRPr="005E4C6D">
        <w:rPr>
          <w:rFonts w:ascii="Arial" w:hAnsi="Arial" w:cs="Arial"/>
          <w:b/>
          <w:sz w:val="32"/>
        </w:rPr>
        <w:t>SALTILLO COAHUILA A 10 DE DICIEMBRE 2012</w:t>
      </w:r>
    </w:p>
    <w:p w:rsidR="005E4C6D" w:rsidRDefault="005E4C6D" w:rsidP="005E4C6D">
      <w:pPr>
        <w:jc w:val="right"/>
        <w:rPr>
          <w:rFonts w:ascii="Arial" w:hAnsi="Arial" w:cs="Arial"/>
          <w:b/>
          <w:sz w:val="32"/>
        </w:rPr>
      </w:pPr>
    </w:p>
    <w:tbl>
      <w:tblPr>
        <w:tblStyle w:val="Tablaconcuadrcula"/>
        <w:tblpPr w:leftFromText="141" w:rightFromText="141" w:vertAnchor="page" w:horzAnchor="margin" w:tblpY="1231"/>
        <w:tblW w:w="0" w:type="auto"/>
        <w:tblLook w:val="04A0"/>
      </w:tblPr>
      <w:tblGrid>
        <w:gridCol w:w="2881"/>
        <w:gridCol w:w="2881"/>
        <w:gridCol w:w="2882"/>
      </w:tblGrid>
      <w:tr w:rsidR="005E4C6D" w:rsidTr="005E4C6D">
        <w:tc>
          <w:tcPr>
            <w:tcW w:w="2881" w:type="dxa"/>
            <w:shd w:val="clear" w:color="auto" w:fill="C00000"/>
          </w:tcPr>
          <w:p w:rsidR="005E4C6D" w:rsidRDefault="005E4C6D" w:rsidP="005E4C6D">
            <w:pPr>
              <w:jc w:val="center"/>
              <w:rPr>
                <w:b/>
                <w:sz w:val="24"/>
              </w:rPr>
            </w:pPr>
            <w:r w:rsidRPr="00E172D5">
              <w:rPr>
                <w:b/>
                <w:sz w:val="24"/>
              </w:rPr>
              <w:lastRenderedPageBreak/>
              <w:t>PROBLEMAS SOCIALES DEL</w:t>
            </w:r>
            <w:r>
              <w:rPr>
                <w:b/>
                <w:sz w:val="24"/>
              </w:rPr>
              <w:t xml:space="preserve"> DOCENTE</w:t>
            </w:r>
          </w:p>
          <w:p w:rsidR="005E4C6D" w:rsidRPr="00E172D5" w:rsidRDefault="005E4C6D" w:rsidP="005E4C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JACQUES DELORS</w:t>
            </w:r>
          </w:p>
        </w:tc>
        <w:tc>
          <w:tcPr>
            <w:tcW w:w="2881" w:type="dxa"/>
            <w:shd w:val="clear" w:color="auto" w:fill="C00000"/>
          </w:tcPr>
          <w:p w:rsidR="005E4C6D" w:rsidRDefault="005E4C6D" w:rsidP="005E4C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PROBLEMAS SOCIALES DEL DOCENTE</w:t>
            </w:r>
          </w:p>
          <w:p w:rsidR="005E4C6D" w:rsidRPr="00E172D5" w:rsidRDefault="005E4C6D" w:rsidP="005E4C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ROSA MARIA TORRES</w:t>
            </w:r>
          </w:p>
        </w:tc>
        <w:tc>
          <w:tcPr>
            <w:tcW w:w="2882" w:type="dxa"/>
            <w:shd w:val="clear" w:color="auto" w:fill="C00000"/>
          </w:tcPr>
          <w:p w:rsidR="005E4C6D" w:rsidRPr="00E172D5" w:rsidRDefault="005E4C6D" w:rsidP="005E4C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POSIBLES SOLUCIONES A ESTOS PROBLEMAS</w:t>
            </w:r>
          </w:p>
        </w:tc>
      </w:tr>
      <w:tr w:rsidR="005E4C6D" w:rsidTr="005E4C6D">
        <w:tc>
          <w:tcPr>
            <w:tcW w:w="2881" w:type="dxa"/>
            <w:shd w:val="clear" w:color="auto" w:fill="D9D9D9" w:themeFill="background1" w:themeFillShade="D9"/>
          </w:tcPr>
          <w:p w:rsidR="005E4C6D" w:rsidRPr="00E172D5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E172D5">
              <w:rPr>
                <w:b/>
                <w:u w:val="single"/>
              </w:rPr>
              <w:t>Pobreza</w:t>
            </w:r>
          </w:p>
          <w:p w:rsidR="005E4C6D" w:rsidRPr="00EB420F" w:rsidRDefault="005E4C6D" w:rsidP="005E4C6D">
            <w:pPr>
              <w:ind w:left="360"/>
              <w:jc w:val="both"/>
              <w:rPr>
                <w:b/>
              </w:rPr>
            </w:pPr>
            <w:r w:rsidRPr="00EB420F">
              <w:rPr>
                <w:b/>
              </w:rPr>
              <w:t>Todos los problemas sociales influyen al docente debido a que son problemas que no se pueden dejar fuera de la escuela, el docente no esta para solucionar estas problemáticas como los piensa la sociedad sino para adaptarse a ellas y a asumir su labor impartiendo las habilidades y conocimientos requeridos.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F4521F">
              <w:rPr>
                <w:b/>
                <w:u w:val="single"/>
              </w:rPr>
              <w:t>Pobreza y hambre</w:t>
            </w:r>
          </w:p>
          <w:p w:rsidR="005E4C6D" w:rsidRPr="00F4521F" w:rsidRDefault="005E4C6D" w:rsidP="005E4C6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La pobreza es un problema que se ve reflejado en la deserción escolar debido a la escases económica puesto que la pobreza influye en la alimentación que trae por consiguiente la desnutrición así como el que los niños tengan que trabajar para poder seguir estudiando y esto a su vez ocasiona faltas a la escuela o bien el que los padres no les proporcionen el dinero para comprar el material requerido.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96BEB">
              <w:rPr>
                <w:b/>
              </w:rPr>
              <w:t>Descentralizar y fomentar la autonomía de las instituciones escolares.</w:t>
            </w:r>
          </w:p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96BEB">
              <w:rPr>
                <w:b/>
              </w:rPr>
              <w:t>Estimular</w:t>
            </w:r>
            <w:r>
              <w:t xml:space="preserve"> </w:t>
            </w:r>
            <w:r>
              <w:rPr>
                <w:b/>
              </w:rPr>
              <w:t xml:space="preserve"> la participación y los recursos privados, mejorar y controlar la calidad.</w:t>
            </w:r>
          </w:p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Fortalecer la capacidad institucional para el análisis de políticas y la planificación estratégica.</w:t>
            </w:r>
          </w:p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Diversificar los mecanismos y fuentes de financiamiento de la educación.</w:t>
            </w:r>
          </w:p>
        </w:tc>
      </w:tr>
      <w:tr w:rsidR="005E4C6D" w:rsidTr="005E4C6D">
        <w:tc>
          <w:tcPr>
            <w:tcW w:w="2881" w:type="dxa"/>
            <w:shd w:val="clear" w:color="auto" w:fill="D9D9D9" w:themeFill="background1" w:themeFillShade="D9"/>
          </w:tcPr>
          <w:p w:rsidR="005E4C6D" w:rsidRPr="00EB420F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EB420F">
              <w:rPr>
                <w:b/>
                <w:u w:val="single"/>
              </w:rPr>
              <w:t>Bajo salario</w:t>
            </w:r>
          </w:p>
          <w:p w:rsidR="005E4C6D" w:rsidRPr="00EB420F" w:rsidRDefault="005E4C6D" w:rsidP="005E4C6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Muchas veces el salario no es considerado suficiente para suplir las necesidades básicas del docente.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F4521F">
              <w:rPr>
                <w:b/>
                <w:u w:val="single"/>
              </w:rPr>
              <w:t>Educación a distancia</w:t>
            </w:r>
          </w:p>
          <w:p w:rsidR="005E4C6D" w:rsidRPr="00F4521F" w:rsidRDefault="005E4C6D" w:rsidP="005E4C6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El docente se enfrenta a esa necesidad de laborar en zonas rurales o marginadas donde </w:t>
            </w:r>
            <w:proofErr w:type="gramStart"/>
            <w:r>
              <w:rPr>
                <w:b/>
              </w:rPr>
              <w:t>la escases</w:t>
            </w:r>
            <w:proofErr w:type="gramEnd"/>
            <w:r>
              <w:rPr>
                <w:b/>
              </w:rPr>
              <w:t xml:space="preserve"> de recursos es muy predominante además de que no se ejerce una educación de calidad.</w:t>
            </w:r>
          </w:p>
          <w:p w:rsidR="005E4C6D" w:rsidRDefault="005E4C6D" w:rsidP="005E4C6D">
            <w:pPr>
              <w:ind w:left="360"/>
            </w:pPr>
          </w:p>
        </w:tc>
        <w:tc>
          <w:tcPr>
            <w:tcW w:w="2882" w:type="dxa"/>
            <w:shd w:val="clear" w:color="auto" w:fill="D9D9D9" w:themeFill="background1" w:themeFillShade="D9"/>
          </w:tcPr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96BEB">
              <w:rPr>
                <w:b/>
              </w:rPr>
              <w:t>Reforzar la comunicación y la concentración</w:t>
            </w:r>
          </w:p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96BEB">
              <w:rPr>
                <w:b/>
              </w:rPr>
              <w:t>Articular los distintos niveles de enseñanza</w:t>
            </w:r>
            <w:r>
              <w:rPr>
                <w:b/>
              </w:rPr>
              <w:t>, revisar los contenidos curriculares para adecuarlos a las condiciones del medio y al mercado laboral.</w:t>
            </w:r>
          </w:p>
        </w:tc>
      </w:tr>
      <w:tr w:rsidR="005E4C6D" w:rsidTr="005E4C6D"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1A0865">
              <w:rPr>
                <w:b/>
                <w:u w:val="single"/>
              </w:rPr>
              <w:t>Religión, tabús y cultura</w:t>
            </w:r>
          </w:p>
          <w:p w:rsidR="005E4C6D" w:rsidRPr="001A0865" w:rsidRDefault="005E4C6D" w:rsidP="005E4C6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Estos puntos afectan las relaciones sociales de los niños donde el docente tiene que intervenir.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996BEB">
              <w:rPr>
                <w:b/>
                <w:u w:val="single"/>
              </w:rPr>
              <w:t>Tabús</w:t>
            </w:r>
            <w:r>
              <w:rPr>
                <w:b/>
                <w:u w:val="single"/>
              </w:rPr>
              <w:t xml:space="preserve">, religión </w:t>
            </w:r>
          </w:p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Rendimientos escolares</w:t>
            </w:r>
          </w:p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Mala calidad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96BEB">
              <w:rPr>
                <w:b/>
              </w:rPr>
              <w:t>Fortalecer y racionalizar la capacitación de los agentes educativos a todos los niveles, revalorizar la función docente y proveer capacitación en servicio.</w:t>
            </w:r>
          </w:p>
        </w:tc>
      </w:tr>
      <w:tr w:rsidR="005E4C6D" w:rsidTr="005E4C6D"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Hambre</w:t>
            </w:r>
          </w:p>
          <w:p w:rsidR="005E4C6D" w:rsidRPr="001A0865" w:rsidRDefault="005E4C6D" w:rsidP="005E4C6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El hambre es un factor de la pobreza que afecta la nutrición.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Reprobación</w:t>
            </w:r>
          </w:p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Inequidad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Que el docente pida material reciclable a los niños.</w:t>
            </w:r>
          </w:p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Cursos de actualización o maestrías para que </w:t>
            </w:r>
            <w:r>
              <w:rPr>
                <w:b/>
              </w:rPr>
              <w:lastRenderedPageBreak/>
              <w:t>el salario del docente mejore.</w:t>
            </w:r>
          </w:p>
        </w:tc>
      </w:tr>
      <w:tr w:rsidR="005E4C6D" w:rsidTr="005E4C6D"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Violencia y drogas</w:t>
            </w:r>
          </w:p>
          <w:p w:rsidR="005E4C6D" w:rsidRPr="00F4521F" w:rsidRDefault="005E4C6D" w:rsidP="005E4C6D">
            <w:pPr>
              <w:ind w:left="360"/>
              <w:jc w:val="both"/>
              <w:rPr>
                <w:b/>
              </w:rPr>
            </w:pPr>
            <w:r w:rsidRPr="00F4521F">
              <w:rPr>
                <w:b/>
              </w:rPr>
              <w:t>Estos problemas afect</w:t>
            </w:r>
            <w:r>
              <w:rPr>
                <w:b/>
              </w:rPr>
              <w:t>an causando deserción escolar.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996BEB">
              <w:rPr>
                <w:b/>
                <w:u w:val="single"/>
              </w:rPr>
              <w:t>Deserción escolar</w:t>
            </w:r>
          </w:p>
          <w:p w:rsidR="005E4C6D" w:rsidRPr="00996BEB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Deficiente capacitación docente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E4C6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11C2D">
              <w:rPr>
                <w:b/>
              </w:rPr>
              <w:t>Para prevenir adicciones se podría optar por dar conferencias hablando sobre las causas y consecuencias de estas, motivándolos mejor en actividades deportivas o recreativas.</w:t>
            </w:r>
          </w:p>
          <w:p w:rsidR="005E4C6D" w:rsidRPr="00711C2D" w:rsidRDefault="005E4C6D" w:rsidP="005E4C6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Sobre la cultura y los tabús se puede optar por educar a los niños inculcándoles valores e impartiendo respeto a las distintas mentalidades existentes.</w:t>
            </w:r>
          </w:p>
        </w:tc>
      </w:tr>
    </w:tbl>
    <w:p w:rsidR="005E4C6D" w:rsidRPr="005E4C6D" w:rsidRDefault="005E4C6D" w:rsidP="005E4C6D">
      <w:pPr>
        <w:jc w:val="right"/>
        <w:rPr>
          <w:rFonts w:ascii="Arial" w:hAnsi="Arial" w:cs="Arial"/>
          <w:b/>
          <w:sz w:val="32"/>
        </w:rPr>
      </w:pPr>
    </w:p>
    <w:p w:rsidR="00C5486C" w:rsidRDefault="00C5486C"/>
    <w:sectPr w:rsidR="00C5486C" w:rsidSect="00C54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512D"/>
    <w:multiLevelType w:val="hybridMultilevel"/>
    <w:tmpl w:val="384A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C6D"/>
    <w:rsid w:val="005E4C6D"/>
    <w:rsid w:val="00C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Zurich</dc:creator>
  <cp:keywords/>
  <dc:description/>
  <cp:lastModifiedBy>Zurich</cp:lastModifiedBy>
  <cp:revision>2</cp:revision>
  <dcterms:created xsi:type="dcterms:W3CDTF">2012-12-08T20:15:00Z</dcterms:created>
  <dcterms:modified xsi:type="dcterms:W3CDTF">2012-12-08T20:17:00Z</dcterms:modified>
</cp:coreProperties>
</file>