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7B" w:rsidRDefault="006140AC" w:rsidP="006140AC">
      <w:pPr>
        <w:jc w:val="center"/>
        <w:rPr>
          <w:rFonts w:ascii="Arial Black" w:hAnsi="Arial Black"/>
          <w:sz w:val="32"/>
          <w:szCs w:val="32"/>
        </w:rPr>
      </w:pPr>
      <w:r w:rsidRPr="006140AC">
        <w:rPr>
          <w:rFonts w:ascii="Arial Black" w:hAnsi="Arial Black"/>
          <w:sz w:val="32"/>
          <w:szCs w:val="32"/>
        </w:rPr>
        <w:t>GLOSARIO</w:t>
      </w:r>
    </w:p>
    <w:p w:rsidR="006140AC" w:rsidRDefault="006140AC" w:rsidP="006140AC">
      <w:pPr>
        <w:rPr>
          <w:rFonts w:ascii="Arial Rounded MT Bold" w:hAnsi="Arial Rounded MT Bold"/>
          <w:sz w:val="32"/>
          <w:szCs w:val="32"/>
        </w:rPr>
      </w:pPr>
    </w:p>
    <w:p w:rsidR="006140AC" w:rsidRDefault="006140AC" w:rsidP="006140AC">
      <w:pPr>
        <w:pStyle w:val="Prrafodelista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 w:rsidRPr="006140AC">
        <w:rPr>
          <w:rFonts w:ascii="Arial Rounded MT Bold" w:hAnsi="Arial Rounded MT Bold"/>
          <w:sz w:val="32"/>
          <w:szCs w:val="32"/>
        </w:rPr>
        <w:t>Conceptos de área</w:t>
      </w:r>
    </w:p>
    <w:p w:rsidR="006140AC" w:rsidRDefault="006140AC" w:rsidP="006140AC">
      <w:pPr>
        <w:pStyle w:val="Prrafodelista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Tipos de triángulos</w:t>
      </w:r>
    </w:p>
    <w:p w:rsidR="006140AC" w:rsidRDefault="006140AC" w:rsidP="006140AC">
      <w:pPr>
        <w:pStyle w:val="Prrafodelista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Figuras simétricas</w:t>
      </w:r>
    </w:p>
    <w:p w:rsidR="006140AC" w:rsidRDefault="006140AC" w:rsidP="006140AC">
      <w:pPr>
        <w:pStyle w:val="Prrafodelista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Unidades lineales</w:t>
      </w:r>
    </w:p>
    <w:p w:rsidR="006140AC" w:rsidRDefault="006140AC" w:rsidP="006140AC">
      <w:pPr>
        <w:pStyle w:val="Prrafodelista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Unidades de superficie</w:t>
      </w:r>
    </w:p>
    <w:p w:rsidR="006140AC" w:rsidRDefault="006140AC" w:rsidP="006140AC">
      <w:pPr>
        <w:pStyle w:val="Prrafodelista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Paralelismo</w:t>
      </w:r>
    </w:p>
    <w:p w:rsidR="006140AC" w:rsidRDefault="006140AC" w:rsidP="006140AC">
      <w:pPr>
        <w:pStyle w:val="Prrafodelista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Líneas geométricas</w:t>
      </w:r>
    </w:p>
    <w:p w:rsidR="006140AC" w:rsidRDefault="006140AC" w:rsidP="006140AC">
      <w:pPr>
        <w:pStyle w:val="Prrafodelista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proofErr w:type="spellStart"/>
      <w:r>
        <w:rPr>
          <w:rFonts w:ascii="Arial Rounded MT Bold" w:hAnsi="Arial Rounded MT Bold"/>
          <w:sz w:val="32"/>
          <w:szCs w:val="32"/>
        </w:rPr>
        <w:t>Angulos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que se forman en las figuras geométricas</w:t>
      </w:r>
    </w:p>
    <w:p w:rsidR="006140AC" w:rsidRDefault="006140AC" w:rsidP="006140AC">
      <w:pPr>
        <w:pStyle w:val="Prrafodelista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proofErr w:type="spellStart"/>
      <w:r>
        <w:rPr>
          <w:rFonts w:ascii="Arial Rounded MT Bold" w:hAnsi="Arial Rounded MT Bold"/>
          <w:sz w:val="32"/>
          <w:szCs w:val="32"/>
        </w:rPr>
        <w:t>Angulos</w:t>
      </w:r>
      <w:proofErr w:type="spellEnd"/>
      <w:r>
        <w:rPr>
          <w:rFonts w:ascii="Arial Rounded MT Bold" w:hAnsi="Arial Rounded MT Bold"/>
          <w:sz w:val="32"/>
          <w:szCs w:val="32"/>
        </w:rPr>
        <w:t xml:space="preserve"> que se forman entre dos paralelos que se cruzan</w:t>
      </w:r>
    </w:p>
    <w:p w:rsidR="006140AC" w:rsidRDefault="006140AC" w:rsidP="006140AC">
      <w:pPr>
        <w:pStyle w:val="Prrafodelista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Características de las siguientes figuras: trapezoide romboide y trapecio</w:t>
      </w:r>
    </w:p>
    <w:p w:rsidR="006140AC" w:rsidRDefault="006140AC" w:rsidP="006140AC">
      <w:pPr>
        <w:pStyle w:val="Prrafodelista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Identificación de los ángulos</w:t>
      </w:r>
      <w:bookmarkStart w:id="0" w:name="_GoBack"/>
      <w:bookmarkEnd w:id="0"/>
      <w:r>
        <w:rPr>
          <w:rFonts w:ascii="Arial Rounded MT Bold" w:hAnsi="Arial Rounded MT Bold"/>
          <w:sz w:val="32"/>
          <w:szCs w:val="32"/>
        </w:rPr>
        <w:t xml:space="preserve"> que se forman en la rosa de los vientos</w:t>
      </w:r>
    </w:p>
    <w:p w:rsidR="006140AC" w:rsidRPr="006140AC" w:rsidRDefault="006140AC" w:rsidP="006140AC">
      <w:pPr>
        <w:pStyle w:val="Prrafodelista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Escalas y su representación</w:t>
      </w:r>
    </w:p>
    <w:sectPr w:rsidR="006140AC" w:rsidRPr="006140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5551"/>
    <w:multiLevelType w:val="hybridMultilevel"/>
    <w:tmpl w:val="78A022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AC"/>
    <w:rsid w:val="0028597B"/>
    <w:rsid w:val="0061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Isela</dc:creator>
  <cp:lastModifiedBy>Isela</cp:lastModifiedBy>
  <cp:revision>1</cp:revision>
  <dcterms:created xsi:type="dcterms:W3CDTF">2013-02-06T02:37:00Z</dcterms:created>
  <dcterms:modified xsi:type="dcterms:W3CDTF">2013-02-06T02:44:00Z</dcterms:modified>
</cp:coreProperties>
</file>