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63" w:rsidRDefault="00173063" w:rsidP="00173063">
      <w:pPr>
        <w:pStyle w:val="Prrafodelista"/>
        <w:spacing w:line="360" w:lineRule="auto"/>
        <w:jc w:val="center"/>
        <w:rPr>
          <w:rFonts w:ascii="Arial" w:hAnsi="Arial" w:cs="Arial"/>
          <w:b/>
          <w:i/>
          <w:sz w:val="40"/>
          <w:szCs w:val="28"/>
        </w:rPr>
      </w:pPr>
      <w:r w:rsidRPr="00173063">
        <w:rPr>
          <w:rFonts w:ascii="Arial" w:hAnsi="Arial" w:cs="Arial"/>
          <w:b/>
          <w:i/>
          <w:sz w:val="40"/>
          <w:szCs w:val="28"/>
        </w:rPr>
        <w:t>Escuela Normal de Educación Preescolar</w:t>
      </w:r>
      <w:r>
        <w:rPr>
          <w:rFonts w:ascii="Arial" w:hAnsi="Arial" w:cs="Arial"/>
          <w:b/>
          <w:i/>
          <w:sz w:val="40"/>
          <w:szCs w:val="28"/>
        </w:rPr>
        <w:t xml:space="preserve"> del Estado de Coahuila</w:t>
      </w:r>
    </w:p>
    <w:p w:rsidR="00173063" w:rsidRDefault="00173063" w:rsidP="00173063">
      <w:pPr>
        <w:pStyle w:val="Prrafodelista"/>
        <w:spacing w:line="360" w:lineRule="auto"/>
        <w:jc w:val="center"/>
        <w:rPr>
          <w:rFonts w:ascii="Arial" w:hAnsi="Arial" w:cs="Arial"/>
          <w:b/>
          <w:i/>
          <w:sz w:val="40"/>
          <w:szCs w:val="28"/>
        </w:rPr>
      </w:pPr>
    </w:p>
    <w:p w:rsidR="00173063" w:rsidRDefault="00173063" w:rsidP="00173063">
      <w:pPr>
        <w:pStyle w:val="Prrafodelista"/>
        <w:spacing w:line="360" w:lineRule="auto"/>
        <w:jc w:val="center"/>
        <w:rPr>
          <w:rFonts w:ascii="Arial" w:hAnsi="Arial" w:cs="Arial"/>
          <w:b/>
          <w:i/>
          <w:sz w:val="40"/>
          <w:szCs w:val="28"/>
        </w:rPr>
      </w:pPr>
      <w:r>
        <w:rPr>
          <w:noProof/>
        </w:rPr>
        <w:drawing>
          <wp:inline distT="0" distB="0" distL="0" distR="0" wp14:anchorId="447D4CFA" wp14:editId="15FEDEE0">
            <wp:extent cx="2491782" cy="1852863"/>
            <wp:effectExtent l="0" t="0" r="0" b="0"/>
            <wp:docPr id="1" name="Imagen 1" descr="http://web.sec-coahuila.gob.mx/cidies/BIBLIOTECA_DIGITAL%5CDB%5CL%5C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sec-coahuila.gob.mx/cidies/BIBLIOTECA_DIGITAL%5CDB%5CL%5CLOGOENEP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086" cy="18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063" w:rsidRPr="00173063" w:rsidRDefault="00173063" w:rsidP="00173063">
      <w:pPr>
        <w:pStyle w:val="Prrafodelista"/>
        <w:spacing w:line="360" w:lineRule="auto"/>
        <w:jc w:val="center"/>
        <w:rPr>
          <w:rFonts w:ascii="Arial" w:hAnsi="Arial" w:cs="Arial"/>
          <w:b/>
          <w:i/>
          <w:sz w:val="40"/>
          <w:szCs w:val="28"/>
        </w:rPr>
      </w:pPr>
    </w:p>
    <w:p w:rsidR="00173063" w:rsidRPr="00173063" w:rsidRDefault="00173063" w:rsidP="00173063">
      <w:pPr>
        <w:pStyle w:val="Prrafodelista"/>
        <w:spacing w:line="360" w:lineRule="auto"/>
        <w:jc w:val="center"/>
        <w:rPr>
          <w:rFonts w:ascii="Arial" w:hAnsi="Arial" w:cs="Arial"/>
          <w:b/>
          <w:sz w:val="36"/>
          <w:szCs w:val="28"/>
        </w:rPr>
      </w:pPr>
      <w:r w:rsidRPr="00173063">
        <w:rPr>
          <w:rFonts w:ascii="Arial" w:hAnsi="Arial" w:cs="Arial"/>
          <w:b/>
          <w:sz w:val="36"/>
          <w:szCs w:val="28"/>
        </w:rPr>
        <w:t>La tecnología informática aplicada a los centros escolares</w:t>
      </w:r>
    </w:p>
    <w:p w:rsidR="00173063" w:rsidRDefault="00173063" w:rsidP="00173063">
      <w:pPr>
        <w:pStyle w:val="Prrafodelista"/>
        <w:spacing w:line="360" w:lineRule="auto"/>
        <w:jc w:val="center"/>
        <w:rPr>
          <w:rFonts w:ascii="Arial" w:hAnsi="Arial" w:cs="Arial"/>
          <w:b/>
          <w:sz w:val="36"/>
          <w:szCs w:val="28"/>
        </w:rPr>
      </w:pPr>
    </w:p>
    <w:p w:rsidR="00173063" w:rsidRDefault="00173063" w:rsidP="00173063">
      <w:pPr>
        <w:spacing w:before="75" w:after="75" w:line="36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“I</w:t>
      </w:r>
      <w:r w:rsidRPr="0017306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mportancia de los juegos educativos en la educación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”</w:t>
      </w:r>
    </w:p>
    <w:p w:rsidR="00173063" w:rsidRDefault="00173063" w:rsidP="00173063">
      <w:pPr>
        <w:spacing w:before="75" w:after="75" w:line="36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173063" w:rsidRDefault="00173063" w:rsidP="00173063">
      <w:pPr>
        <w:spacing w:before="75" w:after="75" w:line="36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173063" w:rsidRDefault="00173063" w:rsidP="00173063">
      <w:pPr>
        <w:spacing w:before="75" w:after="75" w:line="36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173063" w:rsidRDefault="00173063" w:rsidP="00173063">
      <w:pPr>
        <w:spacing w:before="75" w:after="75" w:line="36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173063" w:rsidRDefault="00173063" w:rsidP="00173063">
      <w:pPr>
        <w:spacing w:before="75" w:after="75" w:line="36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Mariela Elizabeth Alarcón Ríos</w:t>
      </w:r>
    </w:p>
    <w:p w:rsidR="00173063" w:rsidRDefault="00173063" w:rsidP="00173063">
      <w:pPr>
        <w:spacing w:before="75" w:after="75" w:line="36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N. L: 1</w:t>
      </w:r>
    </w:p>
    <w:p w:rsidR="00173063" w:rsidRPr="00173063" w:rsidRDefault="00173063" w:rsidP="00173063">
      <w:pPr>
        <w:spacing w:before="75" w:after="75" w:line="36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1°  “B”</w:t>
      </w:r>
    </w:p>
    <w:p w:rsidR="00173063" w:rsidRPr="00173063" w:rsidRDefault="00173063" w:rsidP="00173063">
      <w:pPr>
        <w:pStyle w:val="Prrafodelista"/>
        <w:spacing w:line="360" w:lineRule="auto"/>
        <w:jc w:val="center"/>
        <w:rPr>
          <w:rFonts w:ascii="Arial" w:hAnsi="Arial" w:cs="Arial"/>
          <w:b/>
          <w:sz w:val="36"/>
          <w:szCs w:val="28"/>
        </w:rPr>
      </w:pPr>
    </w:p>
    <w:p w:rsidR="00173063" w:rsidRDefault="00173063">
      <w:pPr>
        <w:rPr>
          <w:rFonts w:ascii="Arial" w:hAnsi="Arial" w:cs="Arial"/>
          <w:b/>
          <w:sz w:val="24"/>
          <w:szCs w:val="28"/>
        </w:rPr>
      </w:pPr>
    </w:p>
    <w:p w:rsidR="00E25188" w:rsidRPr="00173063" w:rsidRDefault="00CE53E7" w:rsidP="000F3BDB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sz w:val="24"/>
          <w:szCs w:val="28"/>
        </w:rPr>
      </w:pPr>
      <w:r w:rsidRPr="00173063">
        <w:rPr>
          <w:rFonts w:ascii="Arial" w:hAnsi="Arial" w:cs="Arial"/>
          <w:b/>
          <w:sz w:val="24"/>
          <w:szCs w:val="28"/>
        </w:rPr>
        <w:t>Potencial de los videojuegos</w:t>
      </w:r>
      <w:r w:rsidR="00173063">
        <w:rPr>
          <w:rStyle w:val="Refdenotaalpie"/>
          <w:rFonts w:ascii="Arial" w:hAnsi="Arial" w:cs="Arial"/>
          <w:b/>
          <w:sz w:val="24"/>
          <w:szCs w:val="28"/>
        </w:rPr>
        <w:footnoteReference w:id="1"/>
      </w:r>
      <w:r w:rsidRPr="00173063">
        <w:rPr>
          <w:rFonts w:ascii="Arial" w:hAnsi="Arial" w:cs="Arial"/>
          <w:b/>
          <w:sz w:val="24"/>
          <w:szCs w:val="28"/>
        </w:rPr>
        <w:t>:</w:t>
      </w:r>
    </w:p>
    <w:p w:rsidR="00CE53E7" w:rsidRPr="00173063" w:rsidRDefault="00CE53E7" w:rsidP="000F3BD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  <w:r w:rsidRPr="00173063">
        <w:rPr>
          <w:rFonts w:ascii="Arial" w:hAnsi="Arial" w:cs="Arial"/>
          <w:sz w:val="24"/>
          <w:szCs w:val="28"/>
        </w:rPr>
        <w:t>Pueden desarrollar habilidades cognitivas, espaciales y motoras y mejorar las habilidades en las TIC.</w:t>
      </w:r>
    </w:p>
    <w:p w:rsidR="00CE53E7" w:rsidRPr="00173063" w:rsidRDefault="00D07C53" w:rsidP="000F3BD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  <w:r w:rsidRPr="00173063">
        <w:rPr>
          <w:rFonts w:ascii="Arial" w:hAnsi="Arial" w:cs="Arial"/>
          <w:sz w:val="24"/>
          <w:szCs w:val="28"/>
        </w:rPr>
        <w:t>Desarrolla habilidad de memorización, resolución de problemas complejos y aumenta su creatividad.</w:t>
      </w:r>
    </w:p>
    <w:p w:rsidR="00D07C53" w:rsidRPr="00173063" w:rsidRDefault="00D07C53" w:rsidP="000F3BD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  <w:r w:rsidRPr="00173063">
        <w:rPr>
          <w:rFonts w:ascii="Arial" w:hAnsi="Arial" w:cs="Arial"/>
          <w:sz w:val="24"/>
          <w:szCs w:val="28"/>
        </w:rPr>
        <w:t>Fomentan la colaboración real entre usuarios y su aprendizaje colaborativo.</w:t>
      </w:r>
    </w:p>
    <w:p w:rsidR="00D07C53" w:rsidRPr="00173063" w:rsidRDefault="00D07C53" w:rsidP="000F3BD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  <w:r w:rsidRPr="00173063">
        <w:rPr>
          <w:rFonts w:ascii="Arial" w:hAnsi="Arial" w:cs="Arial"/>
          <w:sz w:val="24"/>
          <w:szCs w:val="28"/>
        </w:rPr>
        <w:t>Pueden mejorar autoestima y participar en actividades sociales.</w:t>
      </w:r>
    </w:p>
    <w:p w:rsidR="00D07C53" w:rsidRPr="00173063" w:rsidRDefault="000F3BDB" w:rsidP="000F3BD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  <w:r w:rsidRPr="00173063">
        <w:rPr>
          <w:rFonts w:ascii="Arial" w:hAnsi="Arial" w:cs="Arial"/>
          <w:sz w:val="24"/>
          <w:szCs w:val="28"/>
        </w:rPr>
        <w:t>Permiten mejorar los procesos de resolución de problemas.</w:t>
      </w:r>
    </w:p>
    <w:p w:rsidR="000F3BDB" w:rsidRPr="00173063" w:rsidRDefault="000F3BDB" w:rsidP="000F3BD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  <w:r w:rsidRPr="00173063">
        <w:rPr>
          <w:rFonts w:ascii="Arial" w:hAnsi="Arial" w:cs="Arial"/>
          <w:sz w:val="24"/>
          <w:szCs w:val="28"/>
        </w:rPr>
        <w:t>Se adaptan de forma dinámica mediante la interacción.</w:t>
      </w:r>
    </w:p>
    <w:p w:rsidR="000F3BDB" w:rsidRPr="00173063" w:rsidRDefault="000F3BDB" w:rsidP="000F3BD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  <w:r w:rsidRPr="00173063">
        <w:rPr>
          <w:rFonts w:ascii="Arial" w:hAnsi="Arial" w:cs="Arial"/>
          <w:sz w:val="24"/>
          <w:szCs w:val="28"/>
        </w:rPr>
        <w:t>Los juegos los acercan a la realidad.</w:t>
      </w:r>
    </w:p>
    <w:p w:rsidR="000F3BDB" w:rsidRPr="00173063" w:rsidRDefault="000F3BDB" w:rsidP="000F3BD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  <w:r w:rsidRPr="00173063">
        <w:rPr>
          <w:rFonts w:ascii="Arial" w:hAnsi="Arial" w:cs="Arial"/>
          <w:sz w:val="24"/>
          <w:szCs w:val="28"/>
        </w:rPr>
        <w:t>Los estimulan</w:t>
      </w:r>
      <w:r w:rsidR="00173063" w:rsidRPr="00173063">
        <w:rPr>
          <w:rFonts w:ascii="Arial" w:hAnsi="Arial" w:cs="Arial"/>
          <w:sz w:val="24"/>
          <w:szCs w:val="28"/>
        </w:rPr>
        <w:t xml:space="preserve"> mucho con cosas audiovisuales.</w:t>
      </w:r>
    </w:p>
    <w:p w:rsidR="00D07C53" w:rsidRDefault="00D07C53" w:rsidP="00173063">
      <w:pPr>
        <w:rPr>
          <w:rFonts w:ascii="Arial" w:hAnsi="Arial" w:cs="Arial"/>
          <w:color w:val="000045"/>
          <w:sz w:val="24"/>
          <w:szCs w:val="28"/>
        </w:rPr>
      </w:pPr>
    </w:p>
    <w:p w:rsidR="00173063" w:rsidRDefault="00173063" w:rsidP="00173063">
      <w:pPr>
        <w:rPr>
          <w:rFonts w:ascii="Arial" w:hAnsi="Arial" w:cs="Arial"/>
          <w:color w:val="000045"/>
          <w:sz w:val="24"/>
          <w:szCs w:val="28"/>
        </w:rPr>
      </w:pPr>
    </w:p>
    <w:p w:rsidR="00173063" w:rsidRPr="00D07C53" w:rsidRDefault="00173063" w:rsidP="00173063">
      <w:pPr>
        <w:rPr>
          <w:rFonts w:ascii="Arial" w:hAnsi="Arial" w:cs="Arial"/>
          <w:color w:val="000045"/>
          <w:sz w:val="24"/>
          <w:szCs w:val="28"/>
        </w:rPr>
      </w:pPr>
      <w:bookmarkStart w:id="0" w:name="_GoBack"/>
      <w:bookmarkEnd w:id="0"/>
    </w:p>
    <w:sectPr w:rsidR="00173063" w:rsidRPr="00D07C53" w:rsidSect="00173063">
      <w:footerReference w:type="even" r:id="rId10"/>
      <w:footerReference w:type="default" r:id="rId11"/>
      <w:footerReference w:type="first" r:id="rId12"/>
      <w:pgSz w:w="12242" w:h="15842" w:code="1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E0B" w:rsidRDefault="00053E0B" w:rsidP="00173063">
      <w:pPr>
        <w:spacing w:after="0" w:line="240" w:lineRule="auto"/>
      </w:pPr>
      <w:r>
        <w:separator/>
      </w:r>
    </w:p>
  </w:endnote>
  <w:endnote w:type="continuationSeparator" w:id="0">
    <w:p w:rsidR="00053E0B" w:rsidRDefault="00053E0B" w:rsidP="00173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063" w:rsidRDefault="00173063">
    <w:pPr>
      <w:pStyle w:val="Piedepgina"/>
      <w:jc w:val="right"/>
    </w:pPr>
    <w:r>
      <w:t>1</w:t>
    </w:r>
  </w:p>
  <w:p w:rsidR="00173063" w:rsidRDefault="0017306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063" w:rsidRPr="00173063" w:rsidRDefault="00173063" w:rsidP="00173063">
    <w:pPr>
      <w:pStyle w:val="Piedepgina"/>
      <w:tabs>
        <w:tab w:val="clear" w:pos="4419"/>
        <w:tab w:val="clear" w:pos="8838"/>
        <w:tab w:val="center" w:pos="4420"/>
        <w:tab w:val="right" w:pos="8840"/>
      </w:tabs>
    </w:pPr>
    <w:r>
      <w:tab/>
      <w:t xml:space="preserve">                                                                                                                                                                     2</w:t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063" w:rsidRDefault="00173063" w:rsidP="00173063">
    <w:pPr>
      <w:pStyle w:val="Piedepgina"/>
      <w:jc w:val="center"/>
    </w:pPr>
  </w:p>
  <w:p w:rsidR="00173063" w:rsidRDefault="001730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E0B" w:rsidRDefault="00053E0B" w:rsidP="00173063">
      <w:pPr>
        <w:spacing w:after="0" w:line="240" w:lineRule="auto"/>
      </w:pPr>
      <w:r>
        <w:separator/>
      </w:r>
    </w:p>
  </w:footnote>
  <w:footnote w:type="continuationSeparator" w:id="0">
    <w:p w:rsidR="00053E0B" w:rsidRDefault="00053E0B" w:rsidP="00173063">
      <w:pPr>
        <w:spacing w:after="0" w:line="240" w:lineRule="auto"/>
      </w:pPr>
      <w:r>
        <w:continuationSeparator/>
      </w:r>
    </w:p>
  </w:footnote>
  <w:footnote w:id="1">
    <w:p w:rsidR="00173063" w:rsidRPr="00173063" w:rsidRDefault="00173063">
      <w:pPr>
        <w:pStyle w:val="Textonotapie"/>
      </w:pPr>
      <w:r>
        <w:rPr>
          <w:rStyle w:val="Refdenotaalpie"/>
        </w:rPr>
        <w:footnoteRef/>
      </w:r>
      <w:r>
        <w:t xml:space="preserve"> Videojuegos en el aula, Manual para docentes.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A4E22"/>
    <w:multiLevelType w:val="hybridMultilevel"/>
    <w:tmpl w:val="D59C5C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90079"/>
    <w:multiLevelType w:val="hybridMultilevel"/>
    <w:tmpl w:val="D7AA40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E1E3D"/>
    <w:multiLevelType w:val="hybridMultilevel"/>
    <w:tmpl w:val="A39064BA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FE7A65"/>
    <w:multiLevelType w:val="hybridMultilevel"/>
    <w:tmpl w:val="B2EA2C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46CD8"/>
    <w:multiLevelType w:val="hybridMultilevel"/>
    <w:tmpl w:val="EB525B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787472"/>
    <w:multiLevelType w:val="hybridMultilevel"/>
    <w:tmpl w:val="2506CE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3E7"/>
    <w:rsid w:val="00053E0B"/>
    <w:rsid w:val="000F3BDB"/>
    <w:rsid w:val="00173063"/>
    <w:rsid w:val="00CE53E7"/>
    <w:rsid w:val="00D07C53"/>
    <w:rsid w:val="00DE088C"/>
    <w:rsid w:val="00E25188"/>
    <w:rsid w:val="00E4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730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53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06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173063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1730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063"/>
  </w:style>
  <w:style w:type="paragraph" w:styleId="Piedepgina">
    <w:name w:val="footer"/>
    <w:basedOn w:val="Normal"/>
    <w:link w:val="PiedepginaCar"/>
    <w:uiPriority w:val="99"/>
    <w:unhideWhenUsed/>
    <w:rsid w:val="001730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063"/>
  </w:style>
  <w:style w:type="paragraph" w:styleId="Textonotapie">
    <w:name w:val="footnote text"/>
    <w:basedOn w:val="Normal"/>
    <w:link w:val="TextonotapieCar"/>
    <w:uiPriority w:val="99"/>
    <w:semiHidden/>
    <w:unhideWhenUsed/>
    <w:rsid w:val="0017306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306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730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730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53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06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173063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1730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063"/>
  </w:style>
  <w:style w:type="paragraph" w:styleId="Piedepgina">
    <w:name w:val="footer"/>
    <w:basedOn w:val="Normal"/>
    <w:link w:val="PiedepginaCar"/>
    <w:uiPriority w:val="99"/>
    <w:unhideWhenUsed/>
    <w:rsid w:val="001730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063"/>
  </w:style>
  <w:style w:type="paragraph" w:styleId="Textonotapie">
    <w:name w:val="footnote text"/>
    <w:basedOn w:val="Normal"/>
    <w:link w:val="TextonotapieCar"/>
    <w:uiPriority w:val="99"/>
    <w:semiHidden/>
    <w:unhideWhenUsed/>
    <w:rsid w:val="0017306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306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730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BF573-FE66-428B-B5CC-9BDACBA5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Mariela Alarcon</cp:lastModifiedBy>
  <cp:revision>2</cp:revision>
  <dcterms:created xsi:type="dcterms:W3CDTF">2013-03-07T03:16:00Z</dcterms:created>
  <dcterms:modified xsi:type="dcterms:W3CDTF">2013-03-07T03:16:00Z</dcterms:modified>
</cp:coreProperties>
</file>