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96A" w:rsidRPr="00F87C19" w:rsidRDefault="00F87C19" w:rsidP="00F87C19">
      <w:pPr>
        <w:jc w:val="center"/>
        <w:rPr>
          <w:sz w:val="56"/>
        </w:rPr>
      </w:pPr>
      <w:r w:rsidRPr="00F87C19">
        <w:rPr>
          <w:sz w:val="56"/>
        </w:rPr>
        <w:t>Escuela Normal de Educación Preescolar</w:t>
      </w:r>
    </w:p>
    <w:p w:rsidR="00F87C19" w:rsidRPr="00F87C19" w:rsidRDefault="00F87C19" w:rsidP="00F87C19">
      <w:pPr>
        <w:jc w:val="center"/>
        <w:rPr>
          <w:sz w:val="56"/>
        </w:rPr>
      </w:pPr>
      <w:r w:rsidRPr="00F87C19">
        <w:rPr>
          <w:noProof/>
          <w:sz w:val="56"/>
          <w:lang w:eastAsia="es-ES"/>
        </w:rPr>
        <w:drawing>
          <wp:inline distT="0" distB="0" distL="0" distR="0">
            <wp:extent cx="1857375" cy="1381125"/>
            <wp:effectExtent l="0" t="0" r="0" b="0"/>
            <wp:docPr id="1" name="0 Imagen" descr="BIBLIOTECA_DIGITAL_DB_L_LOGO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BLIOTECA_DIGITAL_DB_L_LOGOENEP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C19" w:rsidRPr="00F87C19" w:rsidRDefault="00F87C19" w:rsidP="00F87C19">
      <w:pPr>
        <w:jc w:val="center"/>
        <w:rPr>
          <w:sz w:val="56"/>
        </w:rPr>
      </w:pPr>
      <w:r w:rsidRPr="00F87C19">
        <w:rPr>
          <w:sz w:val="56"/>
        </w:rPr>
        <w:t>La Tecnología Informática Aplicada a los Centros Escolares</w:t>
      </w:r>
    </w:p>
    <w:p w:rsidR="00F87C19" w:rsidRPr="00F87C19" w:rsidRDefault="00F87C19" w:rsidP="00F87C19">
      <w:pPr>
        <w:jc w:val="center"/>
        <w:rPr>
          <w:sz w:val="56"/>
        </w:rPr>
      </w:pPr>
      <w:r w:rsidRPr="00F87C19">
        <w:rPr>
          <w:sz w:val="56"/>
        </w:rPr>
        <w:t>Luz Angélica García Coronado     #8</w:t>
      </w:r>
    </w:p>
    <w:p w:rsidR="00F87C19" w:rsidRPr="00F87C19" w:rsidRDefault="00F87C19" w:rsidP="00F87C19">
      <w:pPr>
        <w:jc w:val="center"/>
        <w:rPr>
          <w:sz w:val="56"/>
        </w:rPr>
      </w:pPr>
      <w:r w:rsidRPr="00F87C19">
        <w:rPr>
          <w:sz w:val="56"/>
        </w:rPr>
        <w:t>1° B</w:t>
      </w:r>
    </w:p>
    <w:p w:rsidR="00F87C19" w:rsidRPr="00F87C19" w:rsidRDefault="00F87C19" w:rsidP="00F87C19">
      <w:pPr>
        <w:jc w:val="center"/>
        <w:rPr>
          <w:sz w:val="56"/>
        </w:rPr>
      </w:pPr>
      <w:r w:rsidRPr="00F87C19">
        <w:rPr>
          <w:sz w:val="56"/>
        </w:rPr>
        <w:t>La importancia de los juegos educativos en la educación</w:t>
      </w:r>
    </w:p>
    <w:p w:rsidR="00F87C19" w:rsidRDefault="00F87C19" w:rsidP="00F87C19">
      <w:pPr>
        <w:jc w:val="right"/>
        <w:rPr>
          <w:sz w:val="48"/>
        </w:rPr>
      </w:pPr>
    </w:p>
    <w:p w:rsidR="00F87C19" w:rsidRDefault="00F87C19" w:rsidP="00F87C19">
      <w:pPr>
        <w:jc w:val="right"/>
        <w:rPr>
          <w:sz w:val="48"/>
        </w:rPr>
      </w:pPr>
    </w:p>
    <w:p w:rsidR="00F87C19" w:rsidRDefault="00F87C19" w:rsidP="00F87C19">
      <w:pPr>
        <w:jc w:val="right"/>
        <w:rPr>
          <w:sz w:val="48"/>
        </w:rPr>
        <w:sectPr w:rsidR="00F87C19" w:rsidSect="00DE088C">
          <w:pgSz w:w="12242" w:h="15842" w:code="1"/>
          <w:pgMar w:top="1417" w:right="1701" w:bottom="1417" w:left="1701" w:header="709" w:footer="709" w:gutter="0"/>
          <w:cols w:space="708"/>
          <w:docGrid w:linePitch="360"/>
        </w:sectPr>
      </w:pPr>
      <w:r>
        <w:rPr>
          <w:sz w:val="48"/>
        </w:rPr>
        <w:t>6 de marzo de 2013</w:t>
      </w:r>
    </w:p>
    <w:p w:rsidR="00F87C19" w:rsidRDefault="000D2870" w:rsidP="000D2870">
      <w:pPr>
        <w:pStyle w:val="Ttulo"/>
        <w:jc w:val="center"/>
        <w:rPr>
          <w:sz w:val="44"/>
        </w:rPr>
      </w:pPr>
      <w:r w:rsidRPr="000D2870">
        <w:rPr>
          <w:sz w:val="44"/>
        </w:rPr>
        <w:lastRenderedPageBreak/>
        <w:t>¿Por qué crees que los videojuegos educativos tienen potencial en la enseñanza?</w:t>
      </w:r>
    </w:p>
    <w:p w:rsidR="000D2870" w:rsidRDefault="000D2870" w:rsidP="000D2870">
      <w:pPr>
        <w:pStyle w:val="Ttulo1"/>
      </w:pPr>
      <w:r>
        <w:t>Potencial educativo de los juegos</w:t>
      </w:r>
    </w:p>
    <w:p w:rsidR="000D2870" w:rsidRDefault="000D2870" w:rsidP="000D2870">
      <w:pPr>
        <w:pStyle w:val="Prrafodelista"/>
        <w:numPr>
          <w:ilvl w:val="0"/>
          <w:numId w:val="1"/>
        </w:numPr>
      </w:pPr>
      <w:r>
        <w:t>Pueden desarrollar habilidades cognitivas, espaciales, motoras y mejorar las habilidades de las TIC.</w:t>
      </w:r>
    </w:p>
    <w:p w:rsidR="000D2870" w:rsidRDefault="000D2870" w:rsidP="000D2870">
      <w:pPr>
        <w:pStyle w:val="Prrafodelista"/>
        <w:numPr>
          <w:ilvl w:val="0"/>
          <w:numId w:val="1"/>
        </w:numPr>
      </w:pPr>
      <w:r>
        <w:t>Desarrolla habilidades de memorización, resolución de problemas complejos y aumenta su creatividad.</w:t>
      </w:r>
    </w:p>
    <w:p w:rsidR="000D2870" w:rsidRDefault="000D2870" w:rsidP="000D2870">
      <w:pPr>
        <w:pStyle w:val="Prrafodelista"/>
        <w:numPr>
          <w:ilvl w:val="0"/>
          <w:numId w:val="1"/>
        </w:numPr>
      </w:pPr>
      <w:r>
        <w:t xml:space="preserve">Fomenta la colaboración entre usuarios y su </w:t>
      </w:r>
      <w:r w:rsidR="0072278F">
        <w:t>aprendizaje colaborativo</w:t>
      </w:r>
    </w:p>
    <w:p w:rsidR="0072278F" w:rsidRDefault="0072278F" w:rsidP="000D2870">
      <w:pPr>
        <w:pStyle w:val="Prrafodelista"/>
        <w:numPr>
          <w:ilvl w:val="0"/>
          <w:numId w:val="1"/>
        </w:numPr>
      </w:pPr>
      <w:r>
        <w:t>Pueden mejorar su autoestima y participar en actividades sociales</w:t>
      </w:r>
    </w:p>
    <w:p w:rsidR="0072278F" w:rsidRDefault="0072278F" w:rsidP="0072278F">
      <w:pPr>
        <w:pStyle w:val="Prrafodelista"/>
        <w:numPr>
          <w:ilvl w:val="0"/>
          <w:numId w:val="1"/>
        </w:numPr>
      </w:pPr>
      <w:r>
        <w:t xml:space="preserve">Permite mejorar los procesos </w:t>
      </w:r>
      <w:r w:rsidRPr="0072278F">
        <w:rPr>
          <w:shd w:val="clear" w:color="auto" w:fill="FFFFFF"/>
        </w:rPr>
        <w:t>de resolución de problemas</w:t>
      </w:r>
    </w:p>
    <w:p w:rsidR="0072278F" w:rsidRPr="0072278F" w:rsidRDefault="0072278F" w:rsidP="0072278F">
      <w:pPr>
        <w:pStyle w:val="Prrafodelista"/>
        <w:numPr>
          <w:ilvl w:val="0"/>
          <w:numId w:val="1"/>
        </w:numPr>
      </w:pPr>
      <w:r w:rsidRPr="0072278F">
        <w:rPr>
          <w:shd w:val="clear" w:color="auto" w:fill="FFFFFF"/>
        </w:rPr>
        <w:t>Se adapta de forma dinámica mediante la interacción.</w:t>
      </w:r>
    </w:p>
    <w:p w:rsidR="0072278F" w:rsidRDefault="0072278F" w:rsidP="0072278F">
      <w:pPr>
        <w:pStyle w:val="Prrafodelista"/>
        <w:numPr>
          <w:ilvl w:val="0"/>
          <w:numId w:val="1"/>
        </w:numPr>
        <w:jc w:val="left"/>
        <w:rPr>
          <w:shd w:val="clear" w:color="auto" w:fill="FFFFFF"/>
        </w:rPr>
      </w:pPr>
      <w:r w:rsidRPr="0072278F">
        <w:rPr>
          <w:shd w:val="clear" w:color="auto" w:fill="FFFFFF"/>
        </w:rPr>
        <w:t>Los juegos se acercan a su realidad</w:t>
      </w:r>
    </w:p>
    <w:p w:rsidR="0072278F" w:rsidRPr="0072278F" w:rsidRDefault="0072278F" w:rsidP="0072278F">
      <w:pPr>
        <w:pStyle w:val="Prrafodelista"/>
        <w:numPr>
          <w:ilvl w:val="0"/>
          <w:numId w:val="1"/>
        </w:numPr>
        <w:jc w:val="left"/>
        <w:rPr>
          <w:shd w:val="clear" w:color="auto" w:fill="FFFFFF"/>
        </w:rPr>
      </w:pPr>
      <w:r w:rsidRPr="0072278F">
        <w:rPr>
          <w:shd w:val="clear" w:color="auto" w:fill="FFFFFF"/>
        </w:rPr>
        <w:t>Los estimulan mucho con cosas audiovisuales</w:t>
      </w:r>
      <w:r w:rsidRPr="0072278F">
        <w:rPr>
          <w:shd w:val="clear" w:color="auto" w:fill="FFFFFF"/>
        </w:rPr>
        <w:br w:type="page"/>
      </w:r>
    </w:p>
    <w:p w:rsidR="0072278F" w:rsidRDefault="000306AB" w:rsidP="0072278F">
      <w:pPr>
        <w:pStyle w:val="Ttulo1"/>
      </w:pPr>
      <w:r>
        <w:lastRenderedPageBreak/>
        <w:t>Videojuegos</w:t>
      </w:r>
    </w:p>
    <w:p w:rsidR="000306AB" w:rsidRDefault="000306AB" w:rsidP="000306AB">
      <w:r>
        <w:rPr>
          <w:noProof/>
          <w:lang w:eastAsia="es-ES"/>
        </w:rPr>
        <w:drawing>
          <wp:inline distT="0" distB="0" distL="0" distR="0">
            <wp:extent cx="2905125" cy="2229400"/>
            <wp:effectExtent l="19050" t="0" r="9525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22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4810">
        <w:t xml:space="preserve"> Eddy Spin </w:t>
      </w:r>
      <w:proofErr w:type="spellStart"/>
      <w:r w:rsidR="003C4810">
        <w:t>Stadium</w:t>
      </w:r>
      <w:proofErr w:type="spellEnd"/>
    </w:p>
    <w:p w:rsidR="003C4810" w:rsidRDefault="003C4810" w:rsidP="000306AB">
      <w:r>
        <w:rPr>
          <w:noProof/>
          <w:lang w:eastAsia="es-ES"/>
        </w:rPr>
        <w:drawing>
          <wp:inline distT="0" distB="0" distL="0" distR="0">
            <wp:extent cx="2905125" cy="1948259"/>
            <wp:effectExtent l="19050" t="0" r="9525" b="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948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proofErr w:type="gramStart"/>
      <w:r>
        <w:t>punkanicas</w:t>
      </w:r>
      <w:proofErr w:type="spellEnd"/>
      <w:proofErr w:type="gramEnd"/>
    </w:p>
    <w:p w:rsidR="003C4810" w:rsidRDefault="003C4810" w:rsidP="000306AB">
      <w:r>
        <w:rPr>
          <w:noProof/>
          <w:lang w:eastAsia="es-ES"/>
        </w:rPr>
        <w:drawing>
          <wp:inline distT="0" distB="0" distL="0" distR="0">
            <wp:extent cx="2905125" cy="1824951"/>
            <wp:effectExtent l="19050" t="0" r="9525" b="0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211" cy="1826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CA26A9">
        <w:t>Letras</w:t>
      </w:r>
      <w:r>
        <w:t xml:space="preserve"> revoltosas</w:t>
      </w:r>
    </w:p>
    <w:p w:rsidR="003C4810" w:rsidRPr="000306AB" w:rsidRDefault="003C4810" w:rsidP="000306AB"/>
    <w:sectPr w:rsidR="003C4810" w:rsidRPr="000306AB" w:rsidSect="00DE088C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40E61"/>
    <w:multiLevelType w:val="hybridMultilevel"/>
    <w:tmpl w:val="7EC4B7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87C19"/>
    <w:rsid w:val="000306AB"/>
    <w:rsid w:val="000D2870"/>
    <w:rsid w:val="003C4810"/>
    <w:rsid w:val="003E296A"/>
    <w:rsid w:val="0072278F"/>
    <w:rsid w:val="00CA26A9"/>
    <w:rsid w:val="00DE088C"/>
    <w:rsid w:val="00F87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C19"/>
    <w:pPr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0D28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D28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87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7C19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0D28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D28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ar">
    <w:name w:val="Título 2 Car"/>
    <w:basedOn w:val="Fuentedeprrafopredeter"/>
    <w:link w:val="Ttulo2"/>
    <w:uiPriority w:val="9"/>
    <w:rsid w:val="000D28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0D28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0D28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FE772-B4DC-47C0-A091-D87AF3ED1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2013-03-06T19:09:00Z</dcterms:created>
  <dcterms:modified xsi:type="dcterms:W3CDTF">2013-03-06T19:53:00Z</dcterms:modified>
</cp:coreProperties>
</file>