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FF0" w:rsidRDefault="004E7FF0" w:rsidP="000E1AEE">
      <w:pPr>
        <w:pStyle w:val="Ttulo1"/>
        <w:jc w:val="center"/>
      </w:pPr>
      <w:r>
        <w:t>1 Importancia de los videojuegos</w:t>
      </w:r>
    </w:p>
    <w:p w:rsidR="00C57C01" w:rsidRPr="000E1AEE" w:rsidRDefault="00F941DE" w:rsidP="00C57C0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E1AEE">
        <w:rPr>
          <w:rFonts w:ascii="Arial" w:hAnsi="Arial" w:cs="Arial"/>
          <w:sz w:val="24"/>
          <w:szCs w:val="24"/>
        </w:rPr>
        <w:t>Todo videojuego si se utiliza en exceso, podría tener efectos negativos si se sobrepasa un tiempo razonable.</w:t>
      </w:r>
    </w:p>
    <w:p w:rsidR="00F941DE" w:rsidRPr="000E1AEE" w:rsidRDefault="00F941DE" w:rsidP="00F941D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0E1AEE">
        <w:rPr>
          <w:rFonts w:ascii="Arial" w:hAnsi="Arial" w:cs="Arial"/>
          <w:sz w:val="24"/>
          <w:szCs w:val="24"/>
        </w:rPr>
        <w:t>Serious</w:t>
      </w:r>
      <w:proofErr w:type="spellEnd"/>
      <w:r w:rsidRPr="000E1A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1AEE">
        <w:rPr>
          <w:rFonts w:ascii="Arial" w:hAnsi="Arial" w:cs="Arial"/>
          <w:sz w:val="24"/>
          <w:szCs w:val="24"/>
        </w:rPr>
        <w:t>Games</w:t>
      </w:r>
      <w:proofErr w:type="spellEnd"/>
      <w:r w:rsidRPr="000E1AEE">
        <w:rPr>
          <w:rFonts w:ascii="Arial" w:hAnsi="Arial" w:cs="Arial"/>
          <w:sz w:val="24"/>
          <w:szCs w:val="24"/>
        </w:rPr>
        <w:t xml:space="preserve"> (Juegos serios) que insta a utilizar las tecnologías lúdicas con objetivo</w:t>
      </w:r>
      <w:r w:rsidR="009B1E81" w:rsidRPr="000E1AEE">
        <w:rPr>
          <w:rFonts w:ascii="Arial" w:hAnsi="Arial" w:cs="Arial"/>
          <w:sz w:val="24"/>
          <w:szCs w:val="24"/>
        </w:rPr>
        <w:t xml:space="preserve">s </w:t>
      </w:r>
      <w:r w:rsidRPr="000E1AEE">
        <w:rPr>
          <w:rFonts w:ascii="Arial" w:hAnsi="Arial" w:cs="Arial"/>
          <w:sz w:val="24"/>
          <w:szCs w:val="24"/>
        </w:rPr>
        <w:t>pedagógicos y formativos.</w:t>
      </w:r>
    </w:p>
    <w:p w:rsidR="00F941DE" w:rsidRPr="000E1AEE" w:rsidRDefault="009B1E81" w:rsidP="009B1E8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E1AEE">
        <w:rPr>
          <w:rFonts w:ascii="Arial" w:hAnsi="Arial" w:cs="Arial"/>
          <w:sz w:val="24"/>
          <w:szCs w:val="24"/>
        </w:rPr>
        <w:t>El movimiento ha surgido para adaptarse a las necesidades de una nueva generación de estudiantes, a menudo conocidos como nativos digitales.</w:t>
      </w:r>
    </w:p>
    <w:p w:rsidR="009B1E81" w:rsidRPr="000E1AEE" w:rsidRDefault="009B1E81" w:rsidP="009B1E8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E1AEE">
        <w:rPr>
          <w:rFonts w:ascii="Arial" w:hAnsi="Arial" w:cs="Arial"/>
          <w:sz w:val="24"/>
          <w:szCs w:val="24"/>
        </w:rPr>
        <w:t xml:space="preserve">Hoy en día es más sencillo y barato diseñar videojuegos gracias a motores de juegos, programas intermedios y </w:t>
      </w:r>
      <w:proofErr w:type="spellStart"/>
      <w:r w:rsidRPr="000E1AEE">
        <w:rPr>
          <w:rFonts w:ascii="Arial" w:hAnsi="Arial" w:cs="Arial"/>
          <w:sz w:val="24"/>
          <w:szCs w:val="24"/>
        </w:rPr>
        <w:t>Mods</w:t>
      </w:r>
      <w:proofErr w:type="spellEnd"/>
      <w:r w:rsidRPr="000E1AEE">
        <w:rPr>
          <w:rFonts w:ascii="Arial" w:hAnsi="Arial" w:cs="Arial"/>
          <w:sz w:val="24"/>
          <w:szCs w:val="24"/>
        </w:rPr>
        <w:t>.</w:t>
      </w:r>
    </w:p>
    <w:p w:rsidR="009B1E81" w:rsidRPr="000E1AEE" w:rsidRDefault="009B1E81" w:rsidP="009B1E8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E1AEE">
        <w:rPr>
          <w:rFonts w:ascii="Arial" w:hAnsi="Arial" w:cs="Arial"/>
          <w:sz w:val="24"/>
          <w:szCs w:val="24"/>
        </w:rPr>
        <w:t>Pueden desarrollar habilidades cognitivas, espaciales y motoras y mejorar las habilidades en las TIC.</w:t>
      </w:r>
    </w:p>
    <w:p w:rsidR="009B1E81" w:rsidRPr="000E1AEE" w:rsidRDefault="009B1E81" w:rsidP="00EF7DA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E1AEE">
        <w:rPr>
          <w:rFonts w:ascii="Arial" w:hAnsi="Arial" w:cs="Arial"/>
          <w:sz w:val="24"/>
          <w:szCs w:val="24"/>
        </w:rPr>
        <w:t>Se pueden enseñar hechos</w:t>
      </w:r>
      <w:r w:rsidR="00EF7DA9" w:rsidRPr="000E1AEE">
        <w:rPr>
          <w:rFonts w:ascii="Arial" w:hAnsi="Arial" w:cs="Arial"/>
          <w:sz w:val="24"/>
          <w:szCs w:val="24"/>
        </w:rPr>
        <w:t xml:space="preserve"> </w:t>
      </w:r>
      <w:r w:rsidRPr="000E1AEE">
        <w:rPr>
          <w:rFonts w:ascii="Arial" w:hAnsi="Arial" w:cs="Arial"/>
          <w:sz w:val="24"/>
          <w:szCs w:val="24"/>
        </w:rPr>
        <w:t>(conocimientos, memorización, repeticiones),principios (relación causa-efecto) y resolución de</w:t>
      </w:r>
      <w:r w:rsidR="00EF7DA9" w:rsidRPr="000E1AEE">
        <w:rPr>
          <w:rFonts w:ascii="Arial" w:hAnsi="Arial" w:cs="Arial"/>
          <w:sz w:val="24"/>
          <w:szCs w:val="24"/>
        </w:rPr>
        <w:t xml:space="preserve"> </w:t>
      </w:r>
      <w:r w:rsidRPr="000E1AEE">
        <w:rPr>
          <w:rFonts w:ascii="Arial" w:hAnsi="Arial" w:cs="Arial"/>
          <w:sz w:val="24"/>
          <w:szCs w:val="24"/>
        </w:rPr>
        <w:t>problemas complejos y aumentar así la creatividad</w:t>
      </w:r>
      <w:r w:rsidR="00EF7DA9" w:rsidRPr="000E1AEE">
        <w:rPr>
          <w:rFonts w:ascii="Arial" w:hAnsi="Arial" w:cs="Arial"/>
          <w:sz w:val="24"/>
          <w:szCs w:val="24"/>
        </w:rPr>
        <w:t xml:space="preserve"> </w:t>
      </w:r>
      <w:r w:rsidRPr="000E1AEE">
        <w:rPr>
          <w:rFonts w:ascii="Arial" w:hAnsi="Arial" w:cs="Arial"/>
          <w:sz w:val="24"/>
          <w:szCs w:val="24"/>
        </w:rPr>
        <w:t>o aportar ejemplos prácticos de un concepto y</w:t>
      </w:r>
      <w:r w:rsidR="00EF7DA9" w:rsidRPr="000E1AEE">
        <w:rPr>
          <w:rFonts w:ascii="Arial" w:hAnsi="Arial" w:cs="Arial"/>
          <w:sz w:val="24"/>
          <w:szCs w:val="24"/>
        </w:rPr>
        <w:t xml:space="preserve"> </w:t>
      </w:r>
      <w:r w:rsidRPr="000E1AEE">
        <w:rPr>
          <w:rFonts w:ascii="Arial" w:hAnsi="Arial" w:cs="Arial"/>
          <w:sz w:val="24"/>
          <w:szCs w:val="24"/>
        </w:rPr>
        <w:t>reglas que son difíciles de ilustrar en el mundo</w:t>
      </w:r>
      <w:r w:rsidR="00EF7DA9" w:rsidRPr="000E1AEE">
        <w:rPr>
          <w:rFonts w:ascii="Arial" w:hAnsi="Arial" w:cs="Arial"/>
          <w:sz w:val="24"/>
          <w:szCs w:val="24"/>
        </w:rPr>
        <w:t xml:space="preserve"> </w:t>
      </w:r>
      <w:r w:rsidRPr="000E1AEE">
        <w:rPr>
          <w:rFonts w:ascii="Arial" w:hAnsi="Arial" w:cs="Arial"/>
          <w:sz w:val="24"/>
          <w:szCs w:val="24"/>
        </w:rPr>
        <w:t>rea</w:t>
      </w:r>
      <w:r w:rsidR="00EF7DA9" w:rsidRPr="000E1AEE">
        <w:rPr>
          <w:rFonts w:ascii="Arial" w:hAnsi="Arial" w:cs="Arial"/>
          <w:sz w:val="24"/>
          <w:szCs w:val="24"/>
        </w:rPr>
        <w:t>l</w:t>
      </w:r>
    </w:p>
    <w:p w:rsidR="00F941DE" w:rsidRPr="000E1AEE" w:rsidRDefault="00F941DE" w:rsidP="00F941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45"/>
          <w:sz w:val="24"/>
          <w:szCs w:val="24"/>
        </w:rPr>
      </w:pPr>
    </w:p>
    <w:p w:rsidR="00C57C01" w:rsidRPr="000E1AEE" w:rsidRDefault="00C57C01" w:rsidP="00C57C01">
      <w:pPr>
        <w:ind w:left="2880"/>
        <w:rPr>
          <w:rFonts w:ascii="Arial" w:hAnsi="Arial" w:cs="Arial"/>
          <w:sz w:val="24"/>
          <w:szCs w:val="24"/>
        </w:rPr>
      </w:pPr>
    </w:p>
    <w:p w:rsidR="004E7FF0" w:rsidRPr="000E1AEE" w:rsidRDefault="004E7FF0" w:rsidP="00C57C01">
      <w:pPr>
        <w:pStyle w:val="Prrafodelista"/>
        <w:numPr>
          <w:ilvl w:val="0"/>
          <w:numId w:val="1"/>
        </w:numPr>
        <w:ind w:left="227"/>
        <w:jc w:val="both"/>
        <w:rPr>
          <w:rFonts w:ascii="Arial" w:hAnsi="Arial" w:cs="Arial"/>
          <w:sz w:val="24"/>
          <w:szCs w:val="24"/>
        </w:rPr>
      </w:pPr>
      <w:r w:rsidRPr="000E1AEE">
        <w:rPr>
          <w:rFonts w:ascii="Arial" w:hAnsi="Arial" w:cs="Arial"/>
          <w:sz w:val="24"/>
          <w:szCs w:val="24"/>
        </w:rPr>
        <w:br w:type="page"/>
      </w:r>
    </w:p>
    <w:p w:rsidR="00025952" w:rsidRPr="000E1AEE" w:rsidRDefault="000E1AEE" w:rsidP="000E1AEE">
      <w:pPr>
        <w:pStyle w:val="Ttulo1"/>
        <w:rPr>
          <w:sz w:val="40"/>
        </w:rPr>
      </w:pPr>
      <w:proofErr w:type="spellStart"/>
      <w:r w:rsidRPr="000E1AEE">
        <w:rPr>
          <w:sz w:val="40"/>
        </w:rPr>
        <w:lastRenderedPageBreak/>
        <w:t>Tarzan</w:t>
      </w:r>
      <w:proofErr w:type="spellEnd"/>
      <w:r w:rsidRPr="000E1AEE">
        <w:rPr>
          <w:sz w:val="40"/>
        </w:rPr>
        <w:t xml:space="preserve"> Encuentra los números</w:t>
      </w:r>
    </w:p>
    <w:p w:rsidR="00025952" w:rsidRDefault="00BA1926">
      <w:r>
        <w:rPr>
          <w:noProof/>
          <w:lang w:eastAsia="es-ES"/>
        </w:rPr>
        <w:drawing>
          <wp:inline distT="0" distB="0" distL="0" distR="0">
            <wp:extent cx="3164825" cy="210422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87" t="25436" r="29832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25" cy="21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926" w:rsidRDefault="00BA1926"/>
    <w:p w:rsidR="00BA1926" w:rsidRDefault="00BA1926">
      <w:r>
        <w:rPr>
          <w:noProof/>
          <w:lang w:eastAsia="es-ES"/>
        </w:rPr>
        <w:drawing>
          <wp:inline distT="0" distB="0" distL="0" distR="0">
            <wp:extent cx="2988555" cy="2096298"/>
            <wp:effectExtent l="19050" t="0" r="229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420" t="26481" r="35398" b="2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55" cy="20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EE" w:rsidRDefault="000E1AEE"/>
    <w:p w:rsidR="000E1AEE" w:rsidRDefault="000E1AEE">
      <w:pPr>
        <w:rPr>
          <w:rFonts w:ascii="Arial" w:hAnsi="Arial" w:cs="Arial"/>
          <w:sz w:val="24"/>
        </w:rPr>
      </w:pPr>
      <w:r w:rsidRPr="000E1AEE">
        <w:rPr>
          <w:rFonts w:ascii="Arial" w:hAnsi="Arial" w:cs="Arial"/>
          <w:sz w:val="24"/>
        </w:rPr>
        <w:t>Este es un juego donde todos los nueros del 1 al 20 están escondidos en toda la imagen, y al barrer la lupita por  la imagen podrás ver los números</w:t>
      </w:r>
    </w:p>
    <w:p w:rsidR="000E1AEE" w:rsidRDefault="000E1AE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Este juego esta adecuado a niños de entre 5 y 8 años</w:t>
      </w:r>
      <w:r w:rsidR="00FB3295">
        <w:rPr>
          <w:rFonts w:ascii="Arial" w:hAnsi="Arial" w:cs="Arial"/>
          <w:sz w:val="24"/>
        </w:rPr>
        <w:t xml:space="preserve"> para conocer </w:t>
      </w:r>
      <w:proofErr w:type="spellStart"/>
      <w:proofErr w:type="gramStart"/>
      <w:r w:rsidR="00FB3295">
        <w:rPr>
          <w:rFonts w:ascii="Arial" w:hAnsi="Arial" w:cs="Arial"/>
          <w:sz w:val="24"/>
        </w:rPr>
        <w:t>mas</w:t>
      </w:r>
      <w:proofErr w:type="spellEnd"/>
      <w:proofErr w:type="gramEnd"/>
      <w:r w:rsidR="00FB3295">
        <w:rPr>
          <w:rFonts w:ascii="Arial" w:hAnsi="Arial" w:cs="Arial"/>
          <w:sz w:val="24"/>
        </w:rPr>
        <w:t xml:space="preserve"> los números </w:t>
      </w:r>
    </w:p>
    <w:p w:rsidR="00FB3295" w:rsidRPr="000E1AEE" w:rsidRDefault="00FB3295">
      <w:pPr>
        <w:rPr>
          <w:rFonts w:ascii="Arial" w:hAnsi="Arial" w:cs="Arial"/>
          <w:sz w:val="24"/>
        </w:rPr>
      </w:pPr>
      <w:r w:rsidRPr="00FB3295">
        <w:rPr>
          <w:rFonts w:ascii="Arial" w:hAnsi="Arial" w:cs="Arial"/>
          <w:sz w:val="24"/>
        </w:rPr>
        <w:t>http://www.pekegifs.com/pekemundo/juegosdisney3/tarzan/005.html</w:t>
      </w:r>
    </w:p>
    <w:p w:rsidR="000E1AEE" w:rsidRDefault="000E1AEE"/>
    <w:p w:rsidR="000E1AEE" w:rsidRDefault="000E1AEE"/>
    <w:sectPr w:rsidR="000E1AEE" w:rsidSect="00DE088C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AEE" w:rsidRDefault="000E1AEE" w:rsidP="00C57C01">
      <w:pPr>
        <w:spacing w:after="0" w:line="240" w:lineRule="auto"/>
      </w:pPr>
      <w:r>
        <w:separator/>
      </w:r>
    </w:p>
  </w:endnote>
  <w:endnote w:type="continuationSeparator" w:id="1">
    <w:p w:rsidR="000E1AEE" w:rsidRDefault="000E1AEE" w:rsidP="00C57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AEE" w:rsidRDefault="000E1AEE" w:rsidP="00C57C01">
      <w:pPr>
        <w:spacing w:after="0" w:line="240" w:lineRule="auto"/>
      </w:pPr>
      <w:r>
        <w:separator/>
      </w:r>
    </w:p>
  </w:footnote>
  <w:footnote w:type="continuationSeparator" w:id="1">
    <w:p w:rsidR="000E1AEE" w:rsidRDefault="000E1AEE" w:rsidP="00C57C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F2275"/>
    <w:multiLevelType w:val="hybridMultilevel"/>
    <w:tmpl w:val="53068E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2F4753"/>
    <w:multiLevelType w:val="hybridMultilevel"/>
    <w:tmpl w:val="082AA494"/>
    <w:lvl w:ilvl="0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FF0"/>
    <w:rsid w:val="00025952"/>
    <w:rsid w:val="000E1AEE"/>
    <w:rsid w:val="00274D29"/>
    <w:rsid w:val="002F3586"/>
    <w:rsid w:val="0044595E"/>
    <w:rsid w:val="004E7FF0"/>
    <w:rsid w:val="00884277"/>
    <w:rsid w:val="009B1E81"/>
    <w:rsid w:val="00BA1926"/>
    <w:rsid w:val="00C57C01"/>
    <w:rsid w:val="00DE088C"/>
    <w:rsid w:val="00EF7DA9"/>
    <w:rsid w:val="00F6728B"/>
    <w:rsid w:val="00F941DE"/>
    <w:rsid w:val="00FB3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28B"/>
  </w:style>
  <w:style w:type="paragraph" w:styleId="Ttulo1">
    <w:name w:val="heading 1"/>
    <w:basedOn w:val="Normal"/>
    <w:next w:val="Normal"/>
    <w:link w:val="Ttulo1Car"/>
    <w:uiPriority w:val="9"/>
    <w:qFormat/>
    <w:rsid w:val="000E1AEE"/>
    <w:pPr>
      <w:keepNext/>
      <w:keepLines/>
      <w:spacing w:before="480" w:after="0"/>
      <w:outlineLvl w:val="0"/>
    </w:pPr>
    <w:rPr>
      <w:rFonts w:ascii="Bauhaus 93" w:eastAsiaTheme="majorEastAsia" w:hAnsi="Bauhaus 93" w:cstheme="majorBidi"/>
      <w:b/>
      <w:bCs/>
      <w:color w:val="FF0066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E1A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7C0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57C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57C01"/>
  </w:style>
  <w:style w:type="paragraph" w:styleId="Piedepgina">
    <w:name w:val="footer"/>
    <w:basedOn w:val="Normal"/>
    <w:link w:val="PiedepginaCar"/>
    <w:uiPriority w:val="99"/>
    <w:semiHidden/>
    <w:unhideWhenUsed/>
    <w:rsid w:val="00C57C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7C01"/>
  </w:style>
  <w:style w:type="paragraph" w:styleId="Textodeglobo">
    <w:name w:val="Balloon Text"/>
    <w:basedOn w:val="Normal"/>
    <w:link w:val="TextodegloboCar"/>
    <w:uiPriority w:val="99"/>
    <w:semiHidden/>
    <w:unhideWhenUsed/>
    <w:rsid w:val="00BA1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926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0E1A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0E1AEE"/>
    <w:rPr>
      <w:rFonts w:ascii="Bauhaus 93" w:eastAsiaTheme="majorEastAsia" w:hAnsi="Bauhaus 93" w:cstheme="majorBidi"/>
      <w:b/>
      <w:bCs/>
      <w:color w:val="FF0066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70471-22E4-44E0-8B4A-FD05E22C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1034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2013-02-04T18:45:00Z</dcterms:created>
  <dcterms:modified xsi:type="dcterms:W3CDTF">2013-02-04T18:45:00Z</dcterms:modified>
</cp:coreProperties>
</file>