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A42" w:rsidRDefault="00772A42" w:rsidP="00772A42">
      <w:r>
        <w:t>PERLA ESTAFNAIA LLANAS SADA N.L 10</w:t>
      </w:r>
    </w:p>
    <w:p w:rsidR="00772A42" w:rsidRDefault="00772A42" w:rsidP="00772A42">
      <w:r>
        <w:t>BENEFICIOS DE LOS VIDEO JUEGOS:</w:t>
      </w:r>
    </w:p>
    <w:p w:rsidR="00772A42" w:rsidRDefault="00772A42" w:rsidP="00AA5EB3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AA5EB3">
        <w:rPr>
          <w:sz w:val="24"/>
          <w:szCs w:val="24"/>
        </w:rPr>
        <w:t>Pueden desarrollar habilidades</w:t>
      </w:r>
      <w:r w:rsidR="00AA5EB3" w:rsidRPr="00AA5EB3">
        <w:rPr>
          <w:sz w:val="24"/>
          <w:szCs w:val="24"/>
        </w:rPr>
        <w:t xml:space="preserve"> </w:t>
      </w:r>
      <w:r w:rsidRPr="00AA5EB3">
        <w:rPr>
          <w:sz w:val="24"/>
          <w:szCs w:val="24"/>
        </w:rPr>
        <w:t>cognitivas, espaciales y motoras y mejorar las</w:t>
      </w:r>
      <w:r w:rsidR="00AA5EB3" w:rsidRPr="00AA5EB3">
        <w:rPr>
          <w:sz w:val="24"/>
          <w:szCs w:val="24"/>
        </w:rPr>
        <w:t xml:space="preserve"> </w:t>
      </w:r>
      <w:r w:rsidRPr="00AA5EB3">
        <w:rPr>
          <w:sz w:val="24"/>
          <w:szCs w:val="24"/>
        </w:rPr>
        <w:t>habilidades en las TIC.</w:t>
      </w:r>
    </w:p>
    <w:p w:rsidR="00AA5EB3" w:rsidRDefault="00AA5EB3" w:rsidP="00AA5EB3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AA5EB3">
        <w:rPr>
          <w:sz w:val="24"/>
          <w:szCs w:val="24"/>
        </w:rPr>
        <w:t>Se pueden enseñar hechos</w:t>
      </w:r>
      <w:r>
        <w:rPr>
          <w:sz w:val="24"/>
          <w:szCs w:val="24"/>
        </w:rPr>
        <w:t xml:space="preserve"> </w:t>
      </w:r>
      <w:r w:rsidRPr="00AA5EB3">
        <w:rPr>
          <w:sz w:val="24"/>
          <w:szCs w:val="24"/>
        </w:rPr>
        <w:t>(conocimientos, memorización, repeticiones), principios (relación causa-efecto) y resolución de problemas complejos y aumentar así la creatividad o aportar ejemplos prácticos de un concepto y reglas que son difíciles de ilustrar en el mundo real.</w:t>
      </w:r>
    </w:p>
    <w:p w:rsidR="00AA5EB3" w:rsidRDefault="00AA5EB3" w:rsidP="00AA5EB3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AA5EB3">
        <w:rPr>
          <w:sz w:val="24"/>
          <w:szCs w:val="24"/>
        </w:rPr>
        <w:t>No</w:t>
      </w:r>
      <w:r>
        <w:rPr>
          <w:sz w:val="24"/>
          <w:szCs w:val="24"/>
        </w:rPr>
        <w:t xml:space="preserve"> </w:t>
      </w:r>
      <w:r w:rsidRPr="00AA5EB3">
        <w:rPr>
          <w:sz w:val="24"/>
          <w:szCs w:val="24"/>
        </w:rPr>
        <w:t>todos los juegos se diseñan con ese objetivo pero todos incluyen cualidades pedagógicas para incitar y promover las habilidades cognitivas de los estudiantes.</w:t>
      </w:r>
    </w:p>
    <w:p w:rsidR="00AA5EB3" w:rsidRDefault="00AA5EB3" w:rsidP="00AA5EB3">
      <w:pPr>
        <w:jc w:val="both"/>
        <w:rPr>
          <w:sz w:val="24"/>
          <w:szCs w:val="24"/>
        </w:rPr>
      </w:pPr>
    </w:p>
    <w:p w:rsidR="00AA5EB3" w:rsidRDefault="00AA5EB3" w:rsidP="00AA5EB3">
      <w:pPr>
        <w:jc w:val="both"/>
        <w:rPr>
          <w:sz w:val="24"/>
          <w:szCs w:val="24"/>
        </w:rPr>
      </w:pPr>
      <w:r>
        <w:rPr>
          <w:sz w:val="24"/>
          <w:szCs w:val="24"/>
        </w:rPr>
        <w:t>ENSEÑANZA EN EL AULA:</w:t>
      </w:r>
    </w:p>
    <w:p w:rsidR="00AA5EB3" w:rsidRDefault="00AA5EB3" w:rsidP="00AA5EB3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 w:rsidRPr="00AA5EB3">
        <w:rPr>
          <w:sz w:val="24"/>
          <w:szCs w:val="24"/>
        </w:rPr>
        <w:t>El diseño</w:t>
      </w:r>
      <w:r>
        <w:rPr>
          <w:sz w:val="24"/>
          <w:szCs w:val="24"/>
        </w:rPr>
        <w:t xml:space="preserve"> </w:t>
      </w:r>
      <w:r w:rsidRPr="00AA5EB3">
        <w:rPr>
          <w:sz w:val="24"/>
          <w:szCs w:val="24"/>
        </w:rPr>
        <w:t>de los sistemas educativos se ha visto muy influido por corrientes de la sociología de la educación y la ingeniería pedagógica.</w:t>
      </w:r>
    </w:p>
    <w:p w:rsidR="00AA5EB3" w:rsidRDefault="001C2724" w:rsidP="00AA5EB3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uso de simulaciones satisfizo </w:t>
      </w:r>
      <w:r w:rsidR="00AA5EB3">
        <w:rPr>
          <w:sz w:val="24"/>
          <w:szCs w:val="24"/>
        </w:rPr>
        <w:t xml:space="preserve"> </w:t>
      </w:r>
      <w:r w:rsidR="00AA5EB3" w:rsidRPr="00AA5EB3">
        <w:rPr>
          <w:sz w:val="24"/>
          <w:szCs w:val="24"/>
        </w:rPr>
        <w:t>las necesidades de los estudiantes al experimentar con sus propios errores a través de un enfoque constructivista del aprendizaje</w:t>
      </w:r>
      <w:r>
        <w:rPr>
          <w:sz w:val="24"/>
          <w:szCs w:val="24"/>
        </w:rPr>
        <w:t>.</w:t>
      </w:r>
    </w:p>
    <w:p w:rsidR="001C2724" w:rsidRDefault="001C2724" w:rsidP="001C2724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 w:rsidRPr="001C2724">
        <w:rPr>
          <w:sz w:val="24"/>
          <w:szCs w:val="24"/>
        </w:rPr>
        <w:t>Los entornos</w:t>
      </w:r>
      <w:r>
        <w:rPr>
          <w:sz w:val="24"/>
          <w:szCs w:val="24"/>
        </w:rPr>
        <w:t xml:space="preserve"> </w:t>
      </w:r>
      <w:r w:rsidRPr="001C2724">
        <w:rPr>
          <w:sz w:val="24"/>
          <w:szCs w:val="24"/>
        </w:rPr>
        <w:t>de aprendizaje más recientes se basan en la realidad virtual y se desarrollan con objetivos colaborativos.</w:t>
      </w:r>
    </w:p>
    <w:p w:rsidR="00037328" w:rsidRDefault="00037328" w:rsidP="00037328">
      <w:pPr>
        <w:ind w:left="360"/>
        <w:jc w:val="center"/>
        <w:rPr>
          <w:noProof/>
          <w:lang w:eastAsia="es-ES"/>
        </w:rPr>
      </w:pPr>
    </w:p>
    <w:p w:rsidR="00037328" w:rsidRDefault="00037328" w:rsidP="00037328">
      <w:pPr>
        <w:ind w:left="360"/>
        <w:jc w:val="center"/>
        <w:rPr>
          <w:noProof/>
          <w:lang w:eastAsia="es-ES"/>
        </w:rPr>
      </w:pPr>
    </w:p>
    <w:p w:rsidR="007007C3" w:rsidRDefault="007007C3" w:rsidP="00037328">
      <w:pPr>
        <w:ind w:left="360"/>
        <w:jc w:val="center"/>
        <w:rPr>
          <w:noProof/>
          <w:lang w:eastAsia="es-ES"/>
        </w:rPr>
      </w:pPr>
    </w:p>
    <w:p w:rsidR="007007C3" w:rsidRDefault="007007C3" w:rsidP="00037328">
      <w:pPr>
        <w:ind w:left="360"/>
        <w:jc w:val="center"/>
        <w:rPr>
          <w:noProof/>
          <w:lang w:eastAsia="es-ES"/>
        </w:rPr>
      </w:pPr>
    </w:p>
    <w:p w:rsidR="007007C3" w:rsidRDefault="007007C3" w:rsidP="00037328">
      <w:pPr>
        <w:ind w:left="360"/>
        <w:jc w:val="center"/>
        <w:rPr>
          <w:noProof/>
          <w:lang w:eastAsia="es-ES"/>
        </w:rPr>
      </w:pPr>
    </w:p>
    <w:p w:rsidR="007007C3" w:rsidRDefault="007007C3" w:rsidP="00037328">
      <w:pPr>
        <w:ind w:left="360"/>
        <w:jc w:val="center"/>
        <w:rPr>
          <w:noProof/>
          <w:lang w:eastAsia="es-ES"/>
        </w:rPr>
      </w:pPr>
    </w:p>
    <w:p w:rsidR="00037328" w:rsidRDefault="00037328" w:rsidP="00037328">
      <w:pPr>
        <w:ind w:left="360"/>
        <w:jc w:val="center"/>
        <w:rPr>
          <w:noProof/>
          <w:lang w:eastAsia="es-ES"/>
        </w:rPr>
      </w:pPr>
    </w:p>
    <w:p w:rsidR="007007C3" w:rsidRDefault="007007C3" w:rsidP="00037328">
      <w:pPr>
        <w:ind w:left="360"/>
        <w:jc w:val="center"/>
        <w:rPr>
          <w:noProof/>
          <w:lang w:eastAsia="es-ES"/>
        </w:rPr>
      </w:pPr>
    </w:p>
    <w:p w:rsidR="007007C3" w:rsidRDefault="007007C3" w:rsidP="00037328">
      <w:pPr>
        <w:ind w:left="360"/>
        <w:jc w:val="center"/>
        <w:rPr>
          <w:noProof/>
          <w:lang w:eastAsia="es-ES"/>
        </w:rPr>
      </w:pPr>
    </w:p>
    <w:p w:rsidR="007007C3" w:rsidRDefault="007007C3" w:rsidP="00037328">
      <w:pPr>
        <w:ind w:left="360"/>
        <w:jc w:val="center"/>
        <w:rPr>
          <w:noProof/>
          <w:lang w:eastAsia="es-ES"/>
        </w:rPr>
      </w:pPr>
    </w:p>
    <w:p w:rsidR="007007C3" w:rsidRDefault="007007C3" w:rsidP="00037328">
      <w:pPr>
        <w:ind w:left="360"/>
        <w:jc w:val="center"/>
        <w:rPr>
          <w:noProof/>
          <w:lang w:eastAsia="es-ES"/>
        </w:rPr>
      </w:pPr>
    </w:p>
    <w:p w:rsidR="007007C3" w:rsidRPr="007007C3" w:rsidRDefault="007007C3" w:rsidP="00037328">
      <w:pPr>
        <w:ind w:left="360"/>
        <w:jc w:val="center"/>
        <w:rPr>
          <w:b/>
          <w:noProof/>
          <w:lang w:eastAsia="es-ES"/>
        </w:rPr>
      </w:pPr>
      <w:r w:rsidRPr="007007C3">
        <w:rPr>
          <w:b/>
          <w:noProof/>
          <w:lang w:eastAsia="es-ES"/>
        </w:rPr>
        <w:lastRenderedPageBreak/>
        <w:t xml:space="preserve">JUEGO EDUCATIVO </w:t>
      </w:r>
    </w:p>
    <w:p w:rsidR="007007C3" w:rsidRDefault="007007C3" w:rsidP="007007C3">
      <w:pPr>
        <w:jc w:val="center"/>
        <w:rPr>
          <w:sz w:val="24"/>
          <w:szCs w:val="24"/>
        </w:rPr>
      </w:pPr>
      <w:hyperlink r:id="rId5" w:history="1">
        <w:r w:rsidRPr="00CB56FB">
          <w:rPr>
            <w:rStyle w:val="Hipervnculo"/>
            <w:sz w:val="24"/>
            <w:szCs w:val="24"/>
          </w:rPr>
          <w:t>http://www.tudiscoverykids.com/juegos/contando/</w:t>
        </w:r>
      </w:hyperlink>
    </w:p>
    <w:p w:rsidR="007007C3" w:rsidRDefault="007007C3" w:rsidP="007007C3">
      <w:pPr>
        <w:pStyle w:val="Prrafodelista"/>
        <w:numPr>
          <w:ilvl w:val="0"/>
          <w:numId w:val="6"/>
        </w:numPr>
        <w:rPr>
          <w:noProof/>
          <w:lang w:eastAsia="es-ES"/>
        </w:rPr>
      </w:pPr>
      <w:r>
        <w:rPr>
          <w:noProof/>
          <w:lang w:eastAsia="es-ES"/>
        </w:rPr>
        <w:t xml:space="preserve">Primero entras al juego </w:t>
      </w:r>
    </w:p>
    <w:p w:rsidR="007007C3" w:rsidRDefault="007007C3" w:rsidP="007007C3">
      <w:pPr>
        <w:pStyle w:val="Prrafodelista"/>
        <w:numPr>
          <w:ilvl w:val="0"/>
          <w:numId w:val="6"/>
        </w:numPr>
        <w:rPr>
          <w:noProof/>
          <w:lang w:eastAsia="es-ES"/>
        </w:rPr>
      </w:pPr>
      <w:r>
        <w:rPr>
          <w:noProof/>
          <w:lang w:eastAsia="es-ES"/>
        </w:rPr>
        <w:t>Se trata de ir contando las cosas que te pone el juego.</w:t>
      </w:r>
    </w:p>
    <w:p w:rsidR="00037328" w:rsidRPr="00037328" w:rsidRDefault="00037328" w:rsidP="00037328">
      <w:pPr>
        <w:ind w:left="360"/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857625" cy="2352675"/>
            <wp:effectExtent l="19050" t="0" r="9525" b="0"/>
            <wp:docPr id="4" name="Imagen 4" descr="http://3.bp.blogspot.com/-hfX2F8qKW9Y/URI7J2ljXUI/AAAAAAAANAk/n_4imyYgWpg/s320/Cuent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hfX2F8qKW9Y/URI7J2ljXUI/AAAAAAAANAk/n_4imyYgWpg/s320/Cuent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28" w:rsidRPr="007007C3" w:rsidRDefault="007007C3" w:rsidP="007007C3">
      <w:pPr>
        <w:pStyle w:val="Prrafodelista"/>
        <w:numPr>
          <w:ilvl w:val="0"/>
          <w:numId w:val="7"/>
        </w:numPr>
        <w:jc w:val="both"/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Puede variar los números y las colecciones de objetos o animales que van apareciendo.</w:t>
      </w:r>
    </w:p>
    <w:p w:rsidR="001C2724" w:rsidRDefault="00AD4F1E" w:rsidP="0003732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971925" cy="25527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C3" w:rsidRDefault="007007C3" w:rsidP="007007C3">
      <w:pPr>
        <w:jc w:val="center"/>
        <w:rPr>
          <w:noProof/>
          <w:lang w:eastAsia="es-ES"/>
        </w:rPr>
      </w:pPr>
    </w:p>
    <w:p w:rsidR="007007C3" w:rsidRDefault="007007C3" w:rsidP="007007C3">
      <w:pPr>
        <w:jc w:val="center"/>
        <w:rPr>
          <w:noProof/>
          <w:lang w:eastAsia="es-ES"/>
        </w:rPr>
      </w:pPr>
    </w:p>
    <w:p w:rsidR="007007C3" w:rsidRDefault="007007C3" w:rsidP="007007C3">
      <w:pPr>
        <w:jc w:val="center"/>
        <w:rPr>
          <w:noProof/>
          <w:lang w:eastAsia="es-ES"/>
        </w:rPr>
      </w:pPr>
    </w:p>
    <w:p w:rsidR="007007C3" w:rsidRDefault="007007C3" w:rsidP="007007C3">
      <w:pPr>
        <w:jc w:val="center"/>
        <w:rPr>
          <w:noProof/>
          <w:lang w:eastAsia="es-ES"/>
        </w:rPr>
      </w:pPr>
    </w:p>
    <w:p w:rsidR="007007C3" w:rsidRDefault="007007C3" w:rsidP="007007C3">
      <w:pPr>
        <w:jc w:val="center"/>
        <w:rPr>
          <w:noProof/>
          <w:lang w:eastAsia="es-ES"/>
        </w:rPr>
      </w:pPr>
    </w:p>
    <w:p w:rsidR="007007C3" w:rsidRDefault="007007C3" w:rsidP="007007C3">
      <w:pPr>
        <w:pStyle w:val="Prrafodelista"/>
        <w:numPr>
          <w:ilvl w:val="0"/>
          <w:numId w:val="7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El nivel de colecciones van subiendo y ente mas vallas contando más conocimientos tiene de este.</w:t>
      </w:r>
    </w:p>
    <w:p w:rsidR="00037328" w:rsidRDefault="00037328" w:rsidP="007007C3">
      <w:pPr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971925" cy="3157538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C3" w:rsidRPr="007007C3" w:rsidRDefault="007007C3" w:rsidP="007007C3">
      <w:pPr>
        <w:jc w:val="center"/>
        <w:rPr>
          <w:sz w:val="24"/>
          <w:szCs w:val="24"/>
        </w:rPr>
      </w:pPr>
    </w:p>
    <w:p w:rsidR="00037328" w:rsidRDefault="00037328" w:rsidP="0003732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029075" cy="3157538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24" w:rsidRDefault="00C30624" w:rsidP="00037328">
      <w:pPr>
        <w:jc w:val="center"/>
        <w:rPr>
          <w:sz w:val="24"/>
          <w:szCs w:val="24"/>
        </w:rPr>
      </w:pPr>
    </w:p>
    <w:p w:rsidR="00C30624" w:rsidRPr="00C30624" w:rsidRDefault="00C30624" w:rsidP="00C30624">
      <w:pPr>
        <w:pStyle w:val="Prrafodelista"/>
        <w:numPr>
          <w:ilvl w:val="0"/>
          <w:numId w:val="7"/>
        </w:num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Te van mostrando diferentes paisajes.</w:t>
      </w:r>
    </w:p>
    <w:p w:rsidR="00037328" w:rsidRPr="001C2724" w:rsidRDefault="00037328" w:rsidP="0003732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191000" cy="3157538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328" w:rsidRPr="001C2724" w:rsidSect="00DE088C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7164"/>
    <w:multiLevelType w:val="hybridMultilevel"/>
    <w:tmpl w:val="C7B2B43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C6A5D"/>
    <w:multiLevelType w:val="hybridMultilevel"/>
    <w:tmpl w:val="5E485AB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3542C2"/>
    <w:multiLevelType w:val="hybridMultilevel"/>
    <w:tmpl w:val="87A2C5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84B6B"/>
    <w:multiLevelType w:val="hybridMultilevel"/>
    <w:tmpl w:val="1AA2FBA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60466"/>
    <w:multiLevelType w:val="hybridMultilevel"/>
    <w:tmpl w:val="E04EB89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09207C"/>
    <w:multiLevelType w:val="hybridMultilevel"/>
    <w:tmpl w:val="D7488B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5B5FC0"/>
    <w:multiLevelType w:val="hybridMultilevel"/>
    <w:tmpl w:val="2D9C2A2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72A42"/>
    <w:rsid w:val="00037328"/>
    <w:rsid w:val="001C2724"/>
    <w:rsid w:val="002B535A"/>
    <w:rsid w:val="007007C3"/>
    <w:rsid w:val="00772A42"/>
    <w:rsid w:val="008312A3"/>
    <w:rsid w:val="0093121B"/>
    <w:rsid w:val="00AA5EB3"/>
    <w:rsid w:val="00AD4F1E"/>
    <w:rsid w:val="00C30624"/>
    <w:rsid w:val="00DE088C"/>
    <w:rsid w:val="00EE7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1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2A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F1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373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tudiscoverykids.com/juegos/contando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2013-02-14T22:25:00Z</dcterms:created>
  <dcterms:modified xsi:type="dcterms:W3CDTF">2013-02-14T22:25:00Z</dcterms:modified>
</cp:coreProperties>
</file>