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F5" w:rsidRDefault="00F769F5"/>
    <w:p w:rsidR="00ED103B" w:rsidRDefault="00F769F5" w:rsidP="00F769F5">
      <w:pPr>
        <w:pStyle w:val="Prrafodelista"/>
        <w:numPr>
          <w:ilvl w:val="0"/>
          <w:numId w:val="1"/>
        </w:numPr>
      </w:pPr>
      <w:r>
        <w:t xml:space="preserve">Potencial educativo de los videojuegos </w:t>
      </w:r>
    </w:p>
    <w:p w:rsidR="00ED103B" w:rsidRDefault="00ED103B" w:rsidP="00ED103B">
      <w:pPr>
        <w:pStyle w:val="Prrafodelista"/>
      </w:pPr>
    </w:p>
    <w:p w:rsidR="00ED103B" w:rsidRDefault="0065562A" w:rsidP="00ED103B">
      <w:pPr>
        <w:pStyle w:val="Prrafodelista"/>
      </w:pPr>
      <w:r>
        <w:t>-H</w:t>
      </w:r>
      <w:r w:rsidR="00ED103B">
        <w:t xml:space="preserve">asta hace </w:t>
      </w:r>
      <w:r>
        <w:t>poco tiempo los videojuegos eran vistos como malos para la salud mental y física de quienes los jugaban.</w:t>
      </w:r>
    </w:p>
    <w:p w:rsidR="0065562A" w:rsidRDefault="0065562A" w:rsidP="00ED103B">
      <w:pPr>
        <w:pStyle w:val="Prrafodelista"/>
      </w:pPr>
      <w:r>
        <w:t>-En base a estudios se ha comprobado que jugar en exceso es malo, pero si se tiene un control sobre éste y se llevan a cabo hábitos si impactan de una manera positiva en la salud del niño.</w:t>
      </w:r>
    </w:p>
    <w:p w:rsidR="009B2774" w:rsidRDefault="000317A6" w:rsidP="00ED103B">
      <w:pPr>
        <w:pStyle w:val="Prrafodelista"/>
      </w:pPr>
      <w:r>
        <w:t>-</w:t>
      </w:r>
      <w:r w:rsidR="009B2774">
        <w:t>Los videojuegos tienen muchos beneficios pedagógicos.</w:t>
      </w:r>
    </w:p>
    <w:p w:rsidR="009B2774" w:rsidRDefault="009B2774" w:rsidP="00ED103B">
      <w:pPr>
        <w:pStyle w:val="Prrafodelista"/>
      </w:pPr>
      <w:r>
        <w:t>-Desarrollan habilidades cognitivas, espaciales y motoras y mejoran las habilidades en las TIC.</w:t>
      </w:r>
    </w:p>
    <w:p w:rsidR="009B2774" w:rsidRDefault="009B2774" w:rsidP="00ED103B">
      <w:pPr>
        <w:pStyle w:val="Prrafodelista"/>
      </w:pPr>
      <w:r>
        <w:t>-Se pueden enseñar hechos, conocimientos, memorización, repeticiones, principios de relación causa y efecto y resolución de problemas complejos.</w:t>
      </w:r>
    </w:p>
    <w:p w:rsidR="0065562A" w:rsidRDefault="007A0CB7" w:rsidP="00ED103B">
      <w:pPr>
        <w:pStyle w:val="Prrafodelista"/>
      </w:pPr>
      <w:r>
        <w:t>-A</w:t>
      </w:r>
      <w:r w:rsidR="009B2774">
        <w:t>umentan la creatividad y aportan ejemplos prácticos de un concepto y reglas que son difíciles de ilustrar en el mundo real.</w:t>
      </w:r>
      <w:r w:rsidR="0065562A">
        <w:t xml:space="preserve"> </w:t>
      </w:r>
    </w:p>
    <w:p w:rsidR="007A0CB7" w:rsidRDefault="007A0CB7" w:rsidP="00ED103B">
      <w:pPr>
        <w:pStyle w:val="Prrafodelista"/>
      </w:pPr>
      <w:r>
        <w:t>-La premisa de los videojuegos eh aprender practicando.</w:t>
      </w:r>
    </w:p>
    <w:p w:rsidR="007A0CB7" w:rsidRDefault="007A0CB7" w:rsidP="00ED103B">
      <w:pPr>
        <w:pStyle w:val="Prrafodelista"/>
      </w:pPr>
      <w:r>
        <w:t>-Los videojuegos multijugador desarrollan tanto la competitividad como la colaboración.</w:t>
      </w:r>
    </w:p>
    <w:p w:rsidR="007A0CB7" w:rsidRDefault="007A0CB7" w:rsidP="00ED103B">
      <w:pPr>
        <w:pStyle w:val="Prrafodelista"/>
      </w:pPr>
      <w:r>
        <w:t>-Los videojuegos pueden tener un impacto emocional en los jugadores y mejorar su autoestima.</w:t>
      </w:r>
    </w:p>
    <w:p w:rsidR="007A0CB7" w:rsidRDefault="007A0CB7" w:rsidP="00ED103B">
      <w:pPr>
        <w:pStyle w:val="Prrafodelista"/>
      </w:pPr>
      <w:r>
        <w:t>-Una de las principales cualidades de los videojuegos es su capacidad de motivar y sumergir a los jugadores.</w:t>
      </w:r>
    </w:p>
    <w:p w:rsidR="007A0CB7" w:rsidRDefault="007A0CB7" w:rsidP="00ED103B">
      <w:pPr>
        <w:pStyle w:val="Prrafodelista"/>
      </w:pPr>
      <w:r>
        <w:t>-Incluyen una gran cantidad de estímulos auditivos, táctiles, visuales e intelectuales que los hacen más atractivos.</w:t>
      </w:r>
    </w:p>
    <w:p w:rsidR="007A0CB7" w:rsidRDefault="007A0CB7" w:rsidP="00ED103B">
      <w:pPr>
        <w:pStyle w:val="Prrafodelista"/>
      </w:pPr>
      <w:r>
        <w:t xml:space="preserve">-El comportamiento de </w:t>
      </w:r>
      <w:r w:rsidR="00B7525C">
        <w:t>los jugadores cuando juegan depende de su personalidad y aspiraciones.</w:t>
      </w:r>
    </w:p>
    <w:p w:rsidR="00B7525C" w:rsidRDefault="00B7525C" w:rsidP="00ED103B">
      <w:pPr>
        <w:pStyle w:val="Prrafodelista"/>
      </w:pPr>
      <w:r>
        <w:t>-Los videojuegos se han utilizado en centros de educación primaria y secundaria para ilustrar conceptos en ciencias, historia o geografía.</w:t>
      </w:r>
    </w:p>
    <w:p w:rsidR="00FC5FAB" w:rsidRDefault="00FC5FAB" w:rsidP="00ED103B">
      <w:pPr>
        <w:pStyle w:val="Prrafodelista"/>
      </w:pPr>
    </w:p>
    <w:p w:rsidR="00FC5FAB" w:rsidRDefault="00FC5FAB" w:rsidP="00ED103B">
      <w:pPr>
        <w:pStyle w:val="Prrafodelista"/>
      </w:pPr>
    </w:p>
    <w:p w:rsidR="00ED103B" w:rsidRDefault="00ED103B">
      <w:r>
        <w:br w:type="page"/>
      </w:r>
    </w:p>
    <w:p w:rsidR="00FC5FAB" w:rsidRDefault="00ED103B" w:rsidP="00F769F5">
      <w:pPr>
        <w:pStyle w:val="Prrafodelista"/>
        <w:numPr>
          <w:ilvl w:val="0"/>
          <w:numId w:val="1"/>
        </w:numPr>
      </w:pPr>
      <w:r>
        <w:lastRenderedPageBreak/>
        <w:t>Videojuego</w:t>
      </w:r>
      <w:r w:rsidR="00FC5FAB">
        <w:t>: La casa de Dora</w:t>
      </w:r>
    </w:p>
    <w:p w:rsidR="00FC5FAB" w:rsidRDefault="00FC5FAB" w:rsidP="00FC5FAB">
      <w:r>
        <w:t>Edad: 7 años en adelante.</w:t>
      </w:r>
    </w:p>
    <w:p w:rsidR="00F769F5" w:rsidRDefault="00FC5FAB" w:rsidP="00FC5FAB">
      <w:pPr>
        <w:pStyle w:val="Prrafodelista"/>
      </w:pPr>
      <w:r>
        <w:rPr>
          <w:noProof/>
          <w:lang w:eastAsia="es-ES"/>
        </w:rPr>
        <w:drawing>
          <wp:inline distT="0" distB="0" distL="0" distR="0">
            <wp:extent cx="5613400" cy="3157538"/>
            <wp:effectExtent l="19050" t="0" r="635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15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103B">
        <w:t xml:space="preserve"> </w:t>
      </w:r>
    </w:p>
    <w:p w:rsidR="00FC5FAB" w:rsidRDefault="00FC5FAB" w:rsidP="00FC5FAB">
      <w:pPr>
        <w:pStyle w:val="Prrafodelista"/>
      </w:pPr>
      <w:hyperlink r:id="rId6" w:history="1">
        <w:r>
          <w:rPr>
            <w:rStyle w:val="Hipervnculo"/>
          </w:rPr>
          <w:t>http://www.minijuegostop.com.mx/full.php?id=14810</w:t>
        </w:r>
      </w:hyperlink>
    </w:p>
    <w:sectPr w:rsidR="00FC5FAB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17118"/>
    <w:multiLevelType w:val="hybridMultilevel"/>
    <w:tmpl w:val="791A37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769F5"/>
    <w:rsid w:val="000317A6"/>
    <w:rsid w:val="0065562A"/>
    <w:rsid w:val="007A0CB7"/>
    <w:rsid w:val="009B2774"/>
    <w:rsid w:val="00B7525C"/>
    <w:rsid w:val="00DE088C"/>
    <w:rsid w:val="00ED103B"/>
    <w:rsid w:val="00F769F5"/>
    <w:rsid w:val="00FC5FAB"/>
    <w:rsid w:val="00FE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C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69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FA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C5F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ijuegostop.com.mx/full.php?id=148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2013-03-06T14:03:00Z</dcterms:created>
  <dcterms:modified xsi:type="dcterms:W3CDTF">2013-03-06T15:10:00Z</dcterms:modified>
</cp:coreProperties>
</file>