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C0" w:rsidRDefault="00B261C0">
      <w:r>
        <w:t>1.-Potencial en la enseñanza</w:t>
      </w:r>
    </w:p>
    <w:p w:rsidR="00B261C0" w:rsidRDefault="00B261C0" w:rsidP="00470C81">
      <w:pPr>
        <w:pStyle w:val="Prrafodelista"/>
        <w:numPr>
          <w:ilvl w:val="0"/>
          <w:numId w:val="1"/>
        </w:numPr>
      </w:pPr>
      <w:r>
        <w:t>Pueden desarrollar habilidades cognitivas</w:t>
      </w:r>
      <w:r w:rsidR="00470C81">
        <w:t>, espaciales, motoras</w:t>
      </w:r>
      <w:r>
        <w:t xml:space="preserve"> y mejorar habilidades de  las TIC.</w:t>
      </w:r>
    </w:p>
    <w:p w:rsidR="00B261C0" w:rsidRDefault="00470C81" w:rsidP="00470C81">
      <w:pPr>
        <w:pStyle w:val="Prrafodelista"/>
        <w:numPr>
          <w:ilvl w:val="0"/>
          <w:numId w:val="1"/>
        </w:numPr>
      </w:pPr>
      <w:r>
        <w:t>Desarrolla habilidad de memorización, resolución de problemas complejos y aumenta su creatividad.</w:t>
      </w:r>
    </w:p>
    <w:p w:rsidR="00470C81" w:rsidRDefault="00470C81" w:rsidP="00470C81">
      <w:pPr>
        <w:pStyle w:val="Prrafodelista"/>
        <w:numPr>
          <w:ilvl w:val="0"/>
          <w:numId w:val="1"/>
        </w:numPr>
      </w:pPr>
      <w:r>
        <w:t>Fomentan la colaboración real entre usuarios y su aprendizaje colaborativo.</w:t>
      </w:r>
    </w:p>
    <w:p w:rsidR="00470C81" w:rsidRDefault="00470C81" w:rsidP="00470C81">
      <w:pPr>
        <w:pStyle w:val="Prrafodelista"/>
        <w:numPr>
          <w:ilvl w:val="0"/>
          <w:numId w:val="1"/>
        </w:numPr>
      </w:pPr>
      <w:r>
        <w:t xml:space="preserve">Pueden mejorar autoestima  y participar en actividades </w:t>
      </w:r>
      <w:r w:rsidR="00823C02">
        <w:t>sociales.</w:t>
      </w:r>
    </w:p>
    <w:p w:rsidR="00470C81" w:rsidRDefault="00823C02" w:rsidP="00470C81">
      <w:pPr>
        <w:pStyle w:val="Prrafodelista"/>
        <w:numPr>
          <w:ilvl w:val="0"/>
          <w:numId w:val="1"/>
        </w:numPr>
      </w:pPr>
      <w:r>
        <w:t>Permiten mejorar los procesos de resolución de problemas.</w:t>
      </w:r>
    </w:p>
    <w:p w:rsidR="00823C02" w:rsidRDefault="00823C02" w:rsidP="00823C02">
      <w:pPr>
        <w:pStyle w:val="Prrafodelista"/>
        <w:numPr>
          <w:ilvl w:val="0"/>
          <w:numId w:val="1"/>
        </w:numPr>
      </w:pPr>
      <w:r>
        <w:t>Los juegos os acercan a la realidad.</w:t>
      </w:r>
    </w:p>
    <w:p w:rsidR="00823C02" w:rsidRDefault="00823C02" w:rsidP="00823C02">
      <w:pPr>
        <w:pStyle w:val="Prrafodelista"/>
        <w:numPr>
          <w:ilvl w:val="0"/>
          <w:numId w:val="1"/>
        </w:numPr>
      </w:pPr>
      <w:r>
        <w:t>Los estimulan mucho</w:t>
      </w:r>
      <w:r w:rsidR="00644A95">
        <w:t xml:space="preserve"> </w:t>
      </w:r>
      <w:r>
        <w:t xml:space="preserve">con </w:t>
      </w:r>
      <w:r w:rsidR="00644A95">
        <w:t>cosas audiovisuales</w:t>
      </w:r>
    </w:p>
    <w:p w:rsidR="00470C81" w:rsidRDefault="00470C81"/>
    <w:p w:rsidR="00B261C0" w:rsidRDefault="00B261C0">
      <w:r>
        <w:br w:type="page"/>
      </w:r>
    </w:p>
    <w:p w:rsidR="00924C96" w:rsidRDefault="00B261C0">
      <w:r>
        <w:lastRenderedPageBreak/>
        <w:t xml:space="preserve">2.-Videojuego  </w:t>
      </w:r>
    </w:p>
    <w:p w:rsidR="00B261C0" w:rsidRDefault="00B261C0" w:rsidP="00470C81">
      <w:pPr>
        <w:pStyle w:val="Prrafodelista"/>
        <w:numPr>
          <w:ilvl w:val="0"/>
          <w:numId w:val="2"/>
        </w:numPr>
      </w:pPr>
      <w:r>
        <w:t>Comunican, se expresan y comprenden  el mundo que les rodea.</w:t>
      </w:r>
    </w:p>
    <w:p w:rsidR="00470C81" w:rsidRDefault="00225B49" w:rsidP="00225B49">
      <w:pPr>
        <w:ind w:left="360"/>
      </w:pPr>
      <w:hyperlink r:id="rId5" w:history="1">
        <w:r>
          <w:rPr>
            <w:rStyle w:val="Hipervnculo"/>
          </w:rPr>
          <w:t>http://www.videojuegos.com/</w:t>
        </w:r>
      </w:hyperlink>
    </w:p>
    <w:p w:rsidR="00225B49" w:rsidRDefault="00225B49" w:rsidP="00225B49">
      <w:pPr>
        <w:ind w:left="360"/>
      </w:pPr>
      <w:hyperlink r:id="rId6" w:history="1">
        <w:r>
          <w:rPr>
            <w:rStyle w:val="Hipervnculo"/>
          </w:rPr>
          <w:t>http://www.pequejuegos.com/</w:t>
        </w:r>
      </w:hyperlink>
    </w:p>
    <w:sectPr w:rsidR="00225B49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0526"/>
    <w:multiLevelType w:val="hybridMultilevel"/>
    <w:tmpl w:val="7DEC4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A39AE"/>
    <w:multiLevelType w:val="hybridMultilevel"/>
    <w:tmpl w:val="EAB0F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261C0"/>
    <w:rsid w:val="00225B49"/>
    <w:rsid w:val="0033371B"/>
    <w:rsid w:val="00470C81"/>
    <w:rsid w:val="00644A95"/>
    <w:rsid w:val="00823C02"/>
    <w:rsid w:val="00924C96"/>
    <w:rsid w:val="00B261C0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C8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25B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quejuegos.com/" TargetMode="External"/><Relationship Id="rId5" Type="http://schemas.openxmlformats.org/officeDocument/2006/relationships/hyperlink" Target="http://www.videojuego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2013-02-07T07:50:00Z</dcterms:created>
  <dcterms:modified xsi:type="dcterms:W3CDTF">2013-02-07T08:42:00Z</dcterms:modified>
</cp:coreProperties>
</file>