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5A8" w:rsidRPr="00A05E80" w:rsidRDefault="005D55A8" w:rsidP="005D55A8">
      <w:pPr>
        <w:jc w:val="center"/>
        <w:rPr>
          <w:rFonts w:ascii="Arial" w:hAnsi="Arial" w:cs="Arial"/>
          <w:szCs w:val="24"/>
        </w:rPr>
      </w:pPr>
      <w:r w:rsidRPr="00A05E80">
        <w:rPr>
          <w:rFonts w:ascii="Berlin Sans FB" w:hAnsi="Berlin Sans FB" w:cs="Arial"/>
          <w:sz w:val="48"/>
          <w:szCs w:val="24"/>
        </w:rPr>
        <w:t>Escuela Normal de Educación Preescolar del Estado de Coahuila</w:t>
      </w:r>
    </w:p>
    <w:p w:rsidR="005D55A8" w:rsidRDefault="005D55A8" w:rsidP="005D55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60E0D90" wp14:editId="542B1265">
            <wp:simplePos x="0" y="0"/>
            <wp:positionH relativeFrom="margin">
              <wp:posOffset>2072640</wp:posOffset>
            </wp:positionH>
            <wp:positionV relativeFrom="margin">
              <wp:posOffset>938530</wp:posOffset>
            </wp:positionV>
            <wp:extent cx="1165860" cy="866775"/>
            <wp:effectExtent l="0" t="0" r="0" b="952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5A8" w:rsidRDefault="005D55A8" w:rsidP="005D55A8">
      <w:pPr>
        <w:rPr>
          <w:rFonts w:ascii="Arial" w:hAnsi="Arial" w:cs="Arial"/>
          <w:sz w:val="24"/>
          <w:szCs w:val="24"/>
        </w:rPr>
      </w:pPr>
    </w:p>
    <w:p w:rsidR="005D55A8" w:rsidRDefault="005D55A8" w:rsidP="005D55A8">
      <w:pPr>
        <w:rPr>
          <w:rFonts w:ascii="Arial" w:hAnsi="Arial" w:cs="Arial"/>
          <w:sz w:val="24"/>
          <w:szCs w:val="24"/>
        </w:rPr>
      </w:pPr>
    </w:p>
    <w:p w:rsidR="005D55A8" w:rsidRDefault="00607220" w:rsidP="005D55A8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86360</wp:posOffset>
                </wp:positionV>
                <wp:extent cx="7781925" cy="1064260"/>
                <wp:effectExtent l="57150" t="38100" r="85725" b="97790"/>
                <wp:wrapNone/>
                <wp:docPr id="5" name="4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1925" cy="1064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5A8" w:rsidRPr="00607220" w:rsidRDefault="005D55A8" w:rsidP="005D55A8">
                            <w:pPr>
                              <w:spacing w:before="75" w:after="75" w:line="240" w:lineRule="auto"/>
                              <w:jc w:val="center"/>
                              <w:outlineLvl w:val="1"/>
                              <w:rPr>
                                <w:rFonts w:ascii="Berlin Sans FB" w:eastAsia="Times New Roman" w:hAnsi="Berlin Sans FB" w:cs="Arial"/>
                                <w:bCs/>
                                <w:iCs/>
                                <w:color w:val="000000"/>
                                <w:sz w:val="56"/>
                                <w:szCs w:val="28"/>
                                <w:lang w:val="es-ES" w:eastAsia="es-ES"/>
                              </w:rPr>
                            </w:pPr>
                            <w:r w:rsidRPr="00607220">
                              <w:rPr>
                                <w:rFonts w:ascii="Berlin Sans FB" w:eastAsia="Times New Roman" w:hAnsi="Berlin Sans FB" w:cs="Arial"/>
                                <w:bCs/>
                                <w:iCs/>
                                <w:color w:val="000000"/>
                                <w:sz w:val="56"/>
                                <w:szCs w:val="28"/>
                                <w:lang w:val="es-ES" w:eastAsia="es-ES"/>
                              </w:rPr>
                              <w:t xml:space="preserve">La Tecnología Informática </w:t>
                            </w:r>
                          </w:p>
                          <w:p w:rsidR="005D55A8" w:rsidRPr="00607220" w:rsidRDefault="005D55A8" w:rsidP="005D55A8">
                            <w:pPr>
                              <w:spacing w:before="75" w:after="75" w:line="240" w:lineRule="auto"/>
                              <w:jc w:val="center"/>
                              <w:outlineLvl w:val="1"/>
                              <w:rPr>
                                <w:rFonts w:ascii="Berlin Sans FB" w:eastAsia="Times New Roman" w:hAnsi="Berlin Sans FB" w:cs="Arial"/>
                                <w:bCs/>
                                <w:iCs/>
                                <w:color w:val="000000"/>
                                <w:sz w:val="56"/>
                                <w:szCs w:val="28"/>
                                <w:lang w:val="es-ES" w:eastAsia="es-ES"/>
                              </w:rPr>
                            </w:pPr>
                            <w:r w:rsidRPr="00607220">
                              <w:rPr>
                                <w:rFonts w:ascii="Berlin Sans FB" w:eastAsia="Times New Roman" w:hAnsi="Berlin Sans FB" w:cs="Arial"/>
                                <w:bCs/>
                                <w:iCs/>
                                <w:color w:val="000000"/>
                                <w:sz w:val="56"/>
                                <w:szCs w:val="28"/>
                                <w:lang w:val="es-ES" w:eastAsia="es-ES"/>
                              </w:rPr>
                              <w:t>Aplicada a los Centros Escolares</w:t>
                            </w:r>
                          </w:p>
                          <w:p w:rsidR="005D55A8" w:rsidRPr="00A05E80" w:rsidRDefault="005D55A8" w:rsidP="005D55A8">
                            <w:pPr>
                              <w:jc w:val="center"/>
                              <w:rPr>
                                <w:rFonts w:ascii="Berlin Sans FB" w:hAnsi="Berlin Sans FB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86.55pt;margin-top:6.8pt;width:612.75pt;height:8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5D55A8" w:rsidRPr="00607220" w:rsidRDefault="005D55A8" w:rsidP="005D55A8">
                      <w:pPr>
                        <w:spacing w:before="75" w:after="75" w:line="240" w:lineRule="auto"/>
                        <w:jc w:val="center"/>
                        <w:outlineLvl w:val="1"/>
                        <w:rPr>
                          <w:rFonts w:ascii="Berlin Sans FB" w:eastAsia="Times New Roman" w:hAnsi="Berlin Sans FB" w:cs="Arial"/>
                          <w:bCs/>
                          <w:iCs/>
                          <w:color w:val="000000"/>
                          <w:sz w:val="56"/>
                          <w:szCs w:val="28"/>
                          <w:lang w:val="es-ES" w:eastAsia="es-ES"/>
                        </w:rPr>
                      </w:pPr>
                      <w:r w:rsidRPr="00607220">
                        <w:rPr>
                          <w:rFonts w:ascii="Berlin Sans FB" w:eastAsia="Times New Roman" w:hAnsi="Berlin Sans FB" w:cs="Arial"/>
                          <w:bCs/>
                          <w:iCs/>
                          <w:color w:val="000000"/>
                          <w:sz w:val="56"/>
                          <w:szCs w:val="28"/>
                          <w:lang w:val="es-ES" w:eastAsia="es-ES"/>
                        </w:rPr>
                        <w:t xml:space="preserve">La Tecnología Informática </w:t>
                      </w:r>
                    </w:p>
                    <w:p w:rsidR="005D55A8" w:rsidRPr="00607220" w:rsidRDefault="005D55A8" w:rsidP="005D55A8">
                      <w:pPr>
                        <w:spacing w:before="75" w:after="75" w:line="240" w:lineRule="auto"/>
                        <w:jc w:val="center"/>
                        <w:outlineLvl w:val="1"/>
                        <w:rPr>
                          <w:rFonts w:ascii="Berlin Sans FB" w:eastAsia="Times New Roman" w:hAnsi="Berlin Sans FB" w:cs="Arial"/>
                          <w:bCs/>
                          <w:iCs/>
                          <w:color w:val="000000"/>
                          <w:sz w:val="56"/>
                          <w:szCs w:val="28"/>
                          <w:lang w:val="es-ES" w:eastAsia="es-ES"/>
                        </w:rPr>
                      </w:pPr>
                      <w:r w:rsidRPr="00607220">
                        <w:rPr>
                          <w:rFonts w:ascii="Berlin Sans FB" w:eastAsia="Times New Roman" w:hAnsi="Berlin Sans FB" w:cs="Arial"/>
                          <w:bCs/>
                          <w:iCs/>
                          <w:color w:val="000000"/>
                          <w:sz w:val="56"/>
                          <w:szCs w:val="28"/>
                          <w:lang w:val="es-ES" w:eastAsia="es-ES"/>
                        </w:rPr>
                        <w:t>Aplicada a los Centros Escolares</w:t>
                      </w:r>
                    </w:p>
                    <w:p w:rsidR="005D55A8" w:rsidRPr="00A05E80" w:rsidRDefault="005D55A8" w:rsidP="005D55A8">
                      <w:pPr>
                        <w:jc w:val="center"/>
                        <w:rPr>
                          <w:rFonts w:ascii="Berlin Sans FB" w:hAnsi="Berlin Sans FB"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D55A8" w:rsidRDefault="005D55A8" w:rsidP="005D55A8">
      <w:pPr>
        <w:rPr>
          <w:rFonts w:ascii="Arial" w:hAnsi="Arial" w:cs="Arial"/>
          <w:sz w:val="24"/>
          <w:szCs w:val="24"/>
        </w:rPr>
      </w:pPr>
    </w:p>
    <w:p w:rsidR="005D55A8" w:rsidRDefault="005D55A8" w:rsidP="005D55A8">
      <w:pPr>
        <w:jc w:val="center"/>
        <w:rPr>
          <w:rFonts w:ascii="Berlin Sans FB" w:hAnsi="Berlin Sans FB" w:cs="Arial"/>
          <w:sz w:val="44"/>
          <w:szCs w:val="24"/>
        </w:rPr>
      </w:pPr>
    </w:p>
    <w:p w:rsidR="005D55A8" w:rsidRDefault="005D55A8" w:rsidP="005D55A8">
      <w:pPr>
        <w:jc w:val="center"/>
        <w:rPr>
          <w:rFonts w:ascii="Berlin Sans FB" w:hAnsi="Berlin Sans FB" w:cs="Arial"/>
          <w:sz w:val="44"/>
          <w:szCs w:val="24"/>
        </w:rPr>
      </w:pPr>
    </w:p>
    <w:p w:rsidR="005D55A8" w:rsidRDefault="005D55A8" w:rsidP="005D55A8">
      <w:pPr>
        <w:jc w:val="center"/>
        <w:rPr>
          <w:rFonts w:ascii="Berlin Sans FB" w:hAnsi="Berlin Sans FB" w:cs="Arial"/>
          <w:sz w:val="44"/>
          <w:szCs w:val="24"/>
        </w:rPr>
      </w:pPr>
      <w:r>
        <w:rPr>
          <w:rFonts w:ascii="Berlin Sans FB" w:hAnsi="Berlin Sans FB" w:cs="Arial"/>
          <w:sz w:val="44"/>
          <w:szCs w:val="24"/>
        </w:rPr>
        <w:t>La Importancia de los Juegos Educativos en la Educación</w:t>
      </w:r>
    </w:p>
    <w:p w:rsidR="005D55A8" w:rsidRDefault="005D55A8" w:rsidP="005D55A8">
      <w:pPr>
        <w:jc w:val="center"/>
        <w:rPr>
          <w:rFonts w:ascii="Berlin Sans FB" w:hAnsi="Berlin Sans FB" w:cs="Arial"/>
          <w:sz w:val="44"/>
          <w:szCs w:val="24"/>
        </w:rPr>
      </w:pPr>
    </w:p>
    <w:p w:rsidR="005D55A8" w:rsidRDefault="005D55A8" w:rsidP="005D55A8">
      <w:pPr>
        <w:jc w:val="center"/>
        <w:rPr>
          <w:rFonts w:ascii="Berlin Sans FB" w:hAnsi="Berlin Sans FB" w:cs="Arial"/>
          <w:sz w:val="44"/>
          <w:szCs w:val="24"/>
        </w:rPr>
      </w:pPr>
      <w:r>
        <w:rPr>
          <w:rFonts w:ascii="Berlin Sans FB" w:hAnsi="Berlin Sans FB" w:cs="Arial"/>
          <w:sz w:val="44"/>
          <w:szCs w:val="24"/>
        </w:rPr>
        <w:t>Prof. Pablo Rolando de León Dávila</w:t>
      </w:r>
    </w:p>
    <w:p w:rsidR="005D55A8" w:rsidRDefault="005D55A8" w:rsidP="005D55A8">
      <w:pPr>
        <w:jc w:val="center"/>
        <w:rPr>
          <w:rFonts w:ascii="Berlin Sans FB" w:hAnsi="Berlin Sans FB" w:cs="Arial"/>
          <w:sz w:val="44"/>
          <w:szCs w:val="24"/>
        </w:rPr>
      </w:pPr>
    </w:p>
    <w:p w:rsidR="005D55A8" w:rsidRPr="00764327" w:rsidRDefault="005D55A8" w:rsidP="005D55A8">
      <w:pPr>
        <w:jc w:val="center"/>
        <w:rPr>
          <w:rFonts w:ascii="Berlin Sans FB" w:hAnsi="Berlin Sans FB" w:cs="Arial"/>
          <w:sz w:val="44"/>
          <w:szCs w:val="24"/>
        </w:rPr>
      </w:pPr>
      <w:r w:rsidRPr="00764327">
        <w:rPr>
          <w:rFonts w:ascii="Berlin Sans FB" w:hAnsi="Berlin Sans FB" w:cs="Arial"/>
          <w:sz w:val="44"/>
          <w:szCs w:val="24"/>
        </w:rPr>
        <w:t>Gabriela Berenice Ortiz Aguilar</w:t>
      </w:r>
    </w:p>
    <w:p w:rsidR="005D55A8" w:rsidRDefault="005D55A8" w:rsidP="005D55A8">
      <w:pPr>
        <w:jc w:val="center"/>
        <w:rPr>
          <w:rFonts w:ascii="Berlin Sans FB" w:hAnsi="Berlin Sans FB" w:cs="Arial"/>
          <w:sz w:val="44"/>
          <w:szCs w:val="24"/>
        </w:rPr>
      </w:pPr>
    </w:p>
    <w:p w:rsidR="005D55A8" w:rsidRDefault="005D55A8" w:rsidP="005D55A8">
      <w:pPr>
        <w:jc w:val="center"/>
        <w:rPr>
          <w:rFonts w:ascii="Berlin Sans FB" w:hAnsi="Berlin Sans FB" w:cs="Arial"/>
          <w:sz w:val="44"/>
          <w:szCs w:val="24"/>
        </w:rPr>
      </w:pPr>
      <w:r w:rsidRPr="00764327">
        <w:rPr>
          <w:rFonts w:ascii="Berlin Sans FB" w:hAnsi="Berlin Sans FB" w:cs="Arial"/>
          <w:sz w:val="44"/>
          <w:szCs w:val="24"/>
        </w:rPr>
        <w:t xml:space="preserve">Segundo </w:t>
      </w:r>
      <w:r>
        <w:rPr>
          <w:rFonts w:ascii="Berlin Sans FB" w:hAnsi="Berlin Sans FB" w:cs="Arial"/>
          <w:sz w:val="44"/>
          <w:szCs w:val="24"/>
        </w:rPr>
        <w:t>S</w:t>
      </w:r>
      <w:r w:rsidRPr="00764327">
        <w:rPr>
          <w:rFonts w:ascii="Berlin Sans FB" w:hAnsi="Berlin Sans FB" w:cs="Arial"/>
          <w:sz w:val="44"/>
          <w:szCs w:val="24"/>
        </w:rPr>
        <w:t xml:space="preserve">emestre </w:t>
      </w:r>
      <w:r>
        <w:rPr>
          <w:rFonts w:ascii="Berlin Sans FB" w:hAnsi="Berlin Sans FB" w:cs="Arial"/>
          <w:sz w:val="44"/>
          <w:szCs w:val="24"/>
        </w:rPr>
        <w:t>S</w:t>
      </w:r>
      <w:r w:rsidRPr="00764327">
        <w:rPr>
          <w:rFonts w:ascii="Berlin Sans FB" w:hAnsi="Berlin Sans FB" w:cs="Arial"/>
          <w:sz w:val="44"/>
          <w:szCs w:val="24"/>
        </w:rPr>
        <w:t>ección “A”</w:t>
      </w:r>
      <w:r>
        <w:rPr>
          <w:rFonts w:ascii="Berlin Sans FB" w:hAnsi="Berlin Sans FB" w:cs="Arial"/>
          <w:sz w:val="44"/>
          <w:szCs w:val="24"/>
        </w:rPr>
        <w:t xml:space="preserve">  N/L: 17</w:t>
      </w:r>
    </w:p>
    <w:p w:rsidR="005D55A8" w:rsidRDefault="005D55A8" w:rsidP="005D55A8">
      <w:pPr>
        <w:jc w:val="right"/>
        <w:rPr>
          <w:rFonts w:ascii="Berlin Sans FB" w:hAnsi="Berlin Sans FB" w:cs="Arial"/>
          <w:sz w:val="44"/>
          <w:szCs w:val="24"/>
        </w:rPr>
      </w:pPr>
    </w:p>
    <w:p w:rsidR="00576331" w:rsidRDefault="005D55A8" w:rsidP="005D55A8">
      <w:pPr>
        <w:jc w:val="right"/>
        <w:rPr>
          <w:rFonts w:ascii="Berlin Sans FB" w:hAnsi="Berlin Sans FB" w:cs="Arial"/>
          <w:sz w:val="44"/>
          <w:szCs w:val="24"/>
        </w:rPr>
        <w:sectPr w:rsidR="00576331" w:rsidSect="007E727C">
          <w:footerReference w:type="default" r:id="rId10"/>
          <w:pgSz w:w="12242" w:h="15842" w:code="1"/>
          <w:pgMar w:top="1417" w:right="1701" w:bottom="1417" w:left="1701" w:header="709" w:footer="709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  <w:r>
        <w:rPr>
          <w:rFonts w:ascii="Berlin Sans FB" w:hAnsi="Berlin Sans FB" w:cs="Arial"/>
          <w:sz w:val="44"/>
          <w:szCs w:val="24"/>
        </w:rPr>
        <w:t>6 de Marzo del año 2013</w:t>
      </w:r>
    </w:p>
    <w:p w:rsidR="00F93682" w:rsidRPr="00607220" w:rsidRDefault="00607220">
      <w:pPr>
        <w:rPr>
          <w:rFonts w:ascii="Berlin Sans FB" w:hAnsi="Berlin Sans FB"/>
          <w:color w:val="0000FF"/>
          <w:sz w:val="32"/>
        </w:rPr>
      </w:pPr>
      <w:bookmarkStart w:id="0" w:name="_GoBack"/>
      <w:bookmarkEnd w:id="0"/>
      <w:r>
        <w:rPr>
          <w:rFonts w:ascii="Berlin Sans FB" w:hAnsi="Berlin Sans FB"/>
          <w:color w:val="0000FF"/>
          <w:sz w:val="48"/>
        </w:rPr>
        <w:lastRenderedPageBreak/>
        <w:t>Potencial Educativo de los V</w:t>
      </w:r>
      <w:r w:rsidR="00F93682" w:rsidRPr="00607220">
        <w:rPr>
          <w:rFonts w:ascii="Berlin Sans FB" w:hAnsi="Berlin Sans FB"/>
          <w:color w:val="0000FF"/>
          <w:sz w:val="48"/>
        </w:rPr>
        <w:t xml:space="preserve">ideojuegos: </w:t>
      </w:r>
    </w:p>
    <w:p w:rsidR="00F93682" w:rsidRPr="008C4A18" w:rsidRDefault="00A15120" w:rsidP="008C4A1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C4A18">
        <w:rPr>
          <w:rFonts w:ascii="Arial" w:hAnsi="Arial" w:cs="Arial"/>
          <w:sz w:val="24"/>
          <w:szCs w:val="24"/>
        </w:rPr>
        <w:t xml:space="preserve">Desde no hace mucho, los videojuegos se consideraban negativos para la salud mental o </w:t>
      </w:r>
      <w:r w:rsidR="00AA75F5" w:rsidRPr="008C4A18">
        <w:rPr>
          <w:rFonts w:ascii="Arial" w:hAnsi="Arial" w:cs="Arial"/>
          <w:sz w:val="24"/>
          <w:szCs w:val="24"/>
        </w:rPr>
        <w:t>física.</w:t>
      </w:r>
    </w:p>
    <w:p w:rsidR="00F70311" w:rsidRDefault="00F70311" w:rsidP="00F70311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</w:p>
    <w:p w:rsidR="003108A7" w:rsidRPr="008C4A18" w:rsidRDefault="003108A7" w:rsidP="008C4A1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  <w:r w:rsidRPr="008C4A18">
        <w:rPr>
          <w:rFonts w:ascii="Arial" w:hAnsi="Arial" w:cs="Arial"/>
          <w:color w:val="000045"/>
          <w:sz w:val="24"/>
          <w:szCs w:val="24"/>
        </w:rPr>
        <w:t xml:space="preserve">Surgió un nuevo movimiento denominado </w:t>
      </w:r>
      <w:r w:rsidRPr="008C4A18">
        <w:rPr>
          <w:rFonts w:ascii="Arial" w:hAnsi="Arial" w:cs="Arial"/>
          <w:iCs/>
          <w:color w:val="000045"/>
          <w:sz w:val="24"/>
          <w:szCs w:val="24"/>
        </w:rPr>
        <w:t xml:space="preserve">Serious Games </w:t>
      </w:r>
      <w:r w:rsidRPr="008C4A18">
        <w:rPr>
          <w:rFonts w:ascii="Arial" w:hAnsi="Arial" w:cs="Arial"/>
          <w:color w:val="000045"/>
          <w:sz w:val="24"/>
          <w:szCs w:val="24"/>
        </w:rPr>
        <w:t>(Juegos serios) que insta a utilizar las tecnologías lúdicas con objetivos pedagógicos y formativos.</w:t>
      </w:r>
    </w:p>
    <w:p w:rsidR="003108A7" w:rsidRPr="003108A7" w:rsidRDefault="003108A7" w:rsidP="003108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</w:p>
    <w:p w:rsidR="003108A7" w:rsidRPr="00F70311" w:rsidRDefault="003108A7" w:rsidP="00F7031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  <w:r w:rsidRPr="00F70311">
        <w:rPr>
          <w:rFonts w:ascii="Arial" w:hAnsi="Arial" w:cs="Arial"/>
          <w:color w:val="000045"/>
          <w:sz w:val="24"/>
          <w:szCs w:val="24"/>
        </w:rPr>
        <w:t xml:space="preserve">El movimiento ha surgido para adaptarse a las necesidades de una nueva generación de estudiantes, a menudo conocidos como </w:t>
      </w:r>
      <w:r w:rsidRPr="00F70311">
        <w:rPr>
          <w:rFonts w:ascii="Arial" w:hAnsi="Arial" w:cs="Arial"/>
          <w:iCs/>
          <w:color w:val="000045"/>
          <w:sz w:val="24"/>
          <w:szCs w:val="24"/>
        </w:rPr>
        <w:t>nativos</w:t>
      </w:r>
      <w:r w:rsidRPr="00F70311">
        <w:rPr>
          <w:rFonts w:ascii="Arial" w:hAnsi="Arial" w:cs="Arial"/>
          <w:color w:val="000045"/>
          <w:sz w:val="24"/>
          <w:szCs w:val="24"/>
        </w:rPr>
        <w:t xml:space="preserve"> </w:t>
      </w:r>
      <w:r w:rsidRPr="00F70311">
        <w:rPr>
          <w:rFonts w:ascii="Arial" w:hAnsi="Arial" w:cs="Arial"/>
          <w:iCs/>
          <w:color w:val="000045"/>
          <w:sz w:val="24"/>
          <w:szCs w:val="24"/>
        </w:rPr>
        <w:t>digitales</w:t>
      </w:r>
      <w:r w:rsidRPr="00F70311">
        <w:rPr>
          <w:rFonts w:ascii="Arial" w:hAnsi="Arial" w:cs="Arial"/>
          <w:color w:val="000045"/>
          <w:sz w:val="24"/>
          <w:szCs w:val="24"/>
        </w:rPr>
        <w:t>.</w:t>
      </w:r>
    </w:p>
    <w:p w:rsidR="003108A7" w:rsidRDefault="003108A7" w:rsidP="003108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</w:p>
    <w:p w:rsidR="001911BA" w:rsidRPr="008C4A18" w:rsidRDefault="001911BA" w:rsidP="008C4A1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  <w:r w:rsidRPr="008C4A18">
        <w:rPr>
          <w:rFonts w:ascii="Arial" w:hAnsi="Arial" w:cs="Arial"/>
          <w:color w:val="000045"/>
          <w:sz w:val="24"/>
          <w:szCs w:val="24"/>
        </w:rPr>
        <w:t>Algunos educadores han aceptado las características de los nativos digitales y son conscientes del importante papel de los videojuegos en la educación o la formación profesional.</w:t>
      </w:r>
    </w:p>
    <w:p w:rsidR="003108A7" w:rsidRPr="008C4A18" w:rsidRDefault="003108A7" w:rsidP="003108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</w:p>
    <w:p w:rsidR="001911BA" w:rsidRPr="008C4A18" w:rsidRDefault="001911BA" w:rsidP="008C4A1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  <w:r w:rsidRPr="008C4A18">
        <w:rPr>
          <w:rFonts w:ascii="Arial" w:hAnsi="Arial" w:cs="Arial"/>
          <w:color w:val="000045"/>
          <w:sz w:val="24"/>
          <w:szCs w:val="24"/>
        </w:rPr>
        <w:t>Los videojuegos incluyen diversos beneficios pedagógicos. Pueden desarrollar habilidades</w:t>
      </w:r>
      <w:r w:rsidR="008C4A18" w:rsidRPr="008C4A18">
        <w:rPr>
          <w:rFonts w:ascii="Arial" w:hAnsi="Arial" w:cs="Arial"/>
          <w:color w:val="000045"/>
          <w:sz w:val="24"/>
          <w:szCs w:val="24"/>
        </w:rPr>
        <w:t xml:space="preserve"> c</w:t>
      </w:r>
      <w:r w:rsidRPr="008C4A18">
        <w:rPr>
          <w:rFonts w:ascii="Arial" w:hAnsi="Arial" w:cs="Arial"/>
          <w:color w:val="000045"/>
          <w:sz w:val="24"/>
          <w:szCs w:val="24"/>
        </w:rPr>
        <w:t>ognitivas, espaciales y motoras y mejorar las habilidades en las TIC.</w:t>
      </w:r>
    </w:p>
    <w:p w:rsidR="008C4A18" w:rsidRPr="008C4A18" w:rsidRDefault="008C4A18" w:rsidP="008C4A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</w:p>
    <w:p w:rsidR="008C4A18" w:rsidRPr="008C4A18" w:rsidRDefault="008C4A18" w:rsidP="008C4A1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  <w:r w:rsidRPr="008C4A18">
        <w:rPr>
          <w:rFonts w:ascii="Arial" w:hAnsi="Arial" w:cs="Arial"/>
          <w:color w:val="000045"/>
          <w:sz w:val="24"/>
          <w:szCs w:val="24"/>
        </w:rPr>
        <w:t>Los videojuegos multijugador desarrollan tanto la competitividad como la colaboración, motivan a los jugadores a unirse en equipos y competir contra otros equipos.</w:t>
      </w:r>
    </w:p>
    <w:p w:rsidR="008C4A18" w:rsidRPr="008C4A18" w:rsidRDefault="008C4A18" w:rsidP="008C4A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</w:p>
    <w:p w:rsidR="008C4A18" w:rsidRPr="008C4A18" w:rsidRDefault="008C4A18" w:rsidP="008C4A1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  <w:r w:rsidRPr="008C4A18">
        <w:rPr>
          <w:rFonts w:ascii="Arial" w:hAnsi="Arial" w:cs="Arial"/>
          <w:color w:val="000045"/>
          <w:sz w:val="24"/>
          <w:szCs w:val="24"/>
        </w:rPr>
        <w:t>Los videojuegos pueden tener un impacto emocional en los jugadores, pueden mejorar su autoestima.</w:t>
      </w:r>
    </w:p>
    <w:p w:rsidR="00A15120" w:rsidRPr="008C4A18" w:rsidRDefault="00A15120" w:rsidP="001911BA">
      <w:pPr>
        <w:jc w:val="both"/>
        <w:rPr>
          <w:rFonts w:ascii="Arial" w:hAnsi="Arial" w:cs="Arial"/>
          <w:sz w:val="24"/>
          <w:szCs w:val="24"/>
        </w:rPr>
      </w:pPr>
      <w:r w:rsidRPr="008C4A18">
        <w:rPr>
          <w:rFonts w:ascii="Arial" w:hAnsi="Arial" w:cs="Arial"/>
          <w:sz w:val="24"/>
          <w:szCs w:val="24"/>
        </w:rPr>
        <w:br w:type="page"/>
      </w:r>
    </w:p>
    <w:p w:rsidR="00EB1365" w:rsidRPr="00607220" w:rsidRDefault="00F93682" w:rsidP="00445F3E">
      <w:pPr>
        <w:jc w:val="center"/>
        <w:rPr>
          <w:rFonts w:ascii="Berlin Sans FB" w:hAnsi="Berlin Sans FB"/>
          <w:color w:val="0000FF"/>
          <w:sz w:val="56"/>
        </w:rPr>
      </w:pPr>
      <w:r w:rsidRPr="00607220">
        <w:rPr>
          <w:rFonts w:ascii="Berlin Sans FB" w:hAnsi="Berlin Sans FB"/>
          <w:color w:val="0000FF"/>
          <w:sz w:val="56"/>
        </w:rPr>
        <w:lastRenderedPageBreak/>
        <w:t>Videojuego:</w:t>
      </w:r>
    </w:p>
    <w:p w:rsidR="00EB1365" w:rsidRPr="00607220" w:rsidRDefault="00445F3E">
      <w:pPr>
        <w:rPr>
          <w:rFonts w:ascii="Berlin Sans FB" w:hAnsi="Berlin Sans FB"/>
          <w:color w:val="00B0F0"/>
          <w:sz w:val="48"/>
        </w:rPr>
      </w:pPr>
      <w:r w:rsidRPr="00607220">
        <w:rPr>
          <w:rFonts w:ascii="Berlin Sans FB" w:hAnsi="Berlin Sans FB"/>
          <w:color w:val="00B0F0"/>
          <w:sz w:val="48"/>
        </w:rPr>
        <w:t xml:space="preserve">Mosaico de </w:t>
      </w:r>
      <w:r w:rsidR="00607220">
        <w:rPr>
          <w:rFonts w:ascii="Berlin Sans FB" w:hAnsi="Berlin Sans FB"/>
          <w:color w:val="00B0F0"/>
          <w:sz w:val="48"/>
        </w:rPr>
        <w:t>B</w:t>
      </w:r>
      <w:r w:rsidRPr="00607220">
        <w:rPr>
          <w:rFonts w:ascii="Berlin Sans FB" w:hAnsi="Berlin Sans FB"/>
          <w:color w:val="00B0F0"/>
          <w:sz w:val="48"/>
        </w:rPr>
        <w:t>oton</w:t>
      </w:r>
      <w:r w:rsidR="00EB1365" w:rsidRPr="00607220">
        <w:rPr>
          <w:rFonts w:ascii="Berlin Sans FB" w:hAnsi="Berlin Sans FB"/>
          <w:color w:val="00B0F0"/>
          <w:sz w:val="48"/>
        </w:rPr>
        <w:t>es:</w:t>
      </w:r>
    </w:p>
    <w:p w:rsidR="008C4A18" w:rsidRPr="00030122" w:rsidRDefault="00F70311">
      <w:pPr>
        <w:rPr>
          <w:rFonts w:ascii="Arial" w:hAnsi="Arial" w:cs="Arial"/>
          <w:sz w:val="24"/>
        </w:rPr>
      </w:pPr>
      <w:r w:rsidRPr="00030122">
        <w:rPr>
          <w:rFonts w:ascii="Arial" w:hAnsi="Arial" w:cs="Arial"/>
          <w:sz w:val="24"/>
        </w:rPr>
        <w:t xml:space="preserve">Este juego está enfocado al campo de Pensamiento </w:t>
      </w:r>
      <w:r w:rsidR="00030122" w:rsidRPr="00030122">
        <w:rPr>
          <w:rFonts w:ascii="Arial" w:hAnsi="Arial" w:cs="Arial"/>
          <w:sz w:val="24"/>
        </w:rPr>
        <w:t>matemá</w:t>
      </w:r>
      <w:r w:rsidR="00446524">
        <w:rPr>
          <w:rFonts w:ascii="Arial" w:hAnsi="Arial" w:cs="Arial"/>
          <w:sz w:val="24"/>
        </w:rPr>
        <w:t>tico, Al copiar patrones y seguir una secuencia.</w:t>
      </w:r>
    </w:p>
    <w:p w:rsidR="00030122" w:rsidRPr="00030122" w:rsidRDefault="00030122" w:rsidP="00030122">
      <w:pPr>
        <w:rPr>
          <w:rFonts w:ascii="Arial" w:hAnsi="Arial" w:cs="Arial"/>
          <w:sz w:val="24"/>
        </w:rPr>
      </w:pPr>
      <w:r w:rsidRPr="00030122">
        <w:rPr>
          <w:rFonts w:ascii="Arial" w:hAnsi="Arial" w:cs="Arial"/>
          <w:sz w:val="24"/>
        </w:rPr>
        <w:t>En este juego se puede hacer el mosaico que uno quiera con los botones de colores. También se pueden utilizar</w:t>
      </w:r>
      <w:r>
        <w:rPr>
          <w:rFonts w:ascii="Arial" w:hAnsi="Arial" w:cs="Arial"/>
          <w:sz w:val="24"/>
        </w:rPr>
        <w:t xml:space="preserve"> las plantillas (Con sorpresa).</w:t>
      </w:r>
      <w:r w:rsidRPr="00030122">
        <w:rPr>
          <w:rFonts w:ascii="Arial" w:hAnsi="Arial" w:cs="Arial"/>
          <w:sz w:val="24"/>
        </w:rPr>
        <w:t>Además, hay distintos niveles de dificultad.</w:t>
      </w:r>
    </w:p>
    <w:p w:rsidR="001911BA" w:rsidRDefault="00523C4A">
      <w:hyperlink r:id="rId11" w:history="1">
        <w:r w:rsidR="001911BA">
          <w:rPr>
            <w:rStyle w:val="Hipervnculo"/>
          </w:rPr>
          <w:t>http://cincopatas.com/parque_de_juegos/botones_nivel_3.html</w:t>
        </w:r>
      </w:hyperlink>
    </w:p>
    <w:p w:rsidR="001911BA" w:rsidRDefault="001911BA">
      <w:pPr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 xml:space="preserve">Edad: Nivel 1 – 5 años; Nivel 2- </w:t>
      </w:r>
      <w:r w:rsidR="008C4A18">
        <w:rPr>
          <w:rFonts w:ascii="Berlin Sans FB" w:hAnsi="Berlin Sans FB"/>
          <w:sz w:val="28"/>
        </w:rPr>
        <w:t>7 a 8 años; Nivel 3- más de 10 años</w:t>
      </w:r>
    </w:p>
    <w:p w:rsidR="00765002" w:rsidRDefault="00765002">
      <w:pPr>
        <w:rPr>
          <w:rFonts w:ascii="Berlin Sans FB" w:hAnsi="Berlin Sans FB"/>
          <w:sz w:val="28"/>
        </w:rPr>
      </w:pPr>
    </w:p>
    <w:p w:rsidR="00F93682" w:rsidRDefault="00F93682">
      <w:pPr>
        <w:rPr>
          <w:rFonts w:ascii="Berlin Sans FB" w:hAnsi="Berlin Sans FB"/>
          <w:sz w:val="28"/>
        </w:rPr>
      </w:pPr>
    </w:p>
    <w:p w:rsidR="00EB1365" w:rsidRDefault="001911BA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58240" behindDoc="0" locked="0" layoutInCell="1" allowOverlap="1" wp14:anchorId="1B52604D" wp14:editId="42452E9B">
            <wp:simplePos x="0" y="0"/>
            <wp:positionH relativeFrom="margin">
              <wp:posOffset>1463040</wp:posOffset>
            </wp:positionH>
            <wp:positionV relativeFrom="margin">
              <wp:posOffset>3166745</wp:posOffset>
            </wp:positionV>
            <wp:extent cx="2533650" cy="2082800"/>
            <wp:effectExtent l="19050" t="0" r="0" b="0"/>
            <wp:wrapSquare wrapText="bothSides"/>
            <wp:docPr id="1" name="0 Imagen" descr="Dibujo jue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 juego.bmp"/>
                    <pic:cNvPicPr/>
                  </pic:nvPicPr>
                  <pic:blipFill>
                    <a:blip r:embed="rId12" cstate="print"/>
                    <a:srcRect l="27705" r="389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5F5" w:rsidRDefault="00AA75F5">
      <w:pPr>
        <w:rPr>
          <w:rFonts w:ascii="Berlin Sans FB" w:hAnsi="Berlin Sans FB"/>
          <w:sz w:val="28"/>
        </w:rPr>
      </w:pPr>
    </w:p>
    <w:p w:rsidR="00AA75F5" w:rsidRDefault="00AA75F5">
      <w:pPr>
        <w:rPr>
          <w:rFonts w:ascii="Berlin Sans FB" w:hAnsi="Berlin Sans FB"/>
          <w:sz w:val="28"/>
        </w:rPr>
      </w:pPr>
    </w:p>
    <w:p w:rsidR="00AA75F5" w:rsidRDefault="00AA75F5">
      <w:pPr>
        <w:rPr>
          <w:rFonts w:ascii="Berlin Sans FB" w:hAnsi="Berlin Sans FB"/>
          <w:sz w:val="28"/>
        </w:rPr>
      </w:pPr>
    </w:p>
    <w:p w:rsidR="00AA75F5" w:rsidRDefault="00AA75F5">
      <w:pPr>
        <w:rPr>
          <w:rFonts w:ascii="Berlin Sans FB" w:hAnsi="Berlin Sans FB"/>
          <w:sz w:val="28"/>
        </w:rPr>
      </w:pPr>
    </w:p>
    <w:p w:rsidR="00AA75F5" w:rsidRDefault="00AA75F5">
      <w:pPr>
        <w:rPr>
          <w:rFonts w:ascii="Berlin Sans FB" w:hAnsi="Berlin Sans FB"/>
          <w:sz w:val="28"/>
        </w:rPr>
      </w:pPr>
    </w:p>
    <w:p w:rsidR="00AA75F5" w:rsidRDefault="00AA75F5">
      <w:pPr>
        <w:rPr>
          <w:rFonts w:ascii="Berlin Sans FB" w:hAnsi="Berlin Sans FB"/>
          <w:sz w:val="28"/>
        </w:rPr>
      </w:pPr>
    </w:p>
    <w:p w:rsidR="00AA75F5" w:rsidRDefault="00AA75F5">
      <w:pPr>
        <w:rPr>
          <w:rFonts w:ascii="Berlin Sans FB" w:hAnsi="Berlin Sans FB"/>
          <w:sz w:val="28"/>
        </w:rPr>
      </w:pPr>
    </w:p>
    <w:p w:rsidR="00AA75F5" w:rsidRDefault="00765002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63360" behindDoc="0" locked="0" layoutInCell="1" allowOverlap="1" wp14:anchorId="7319D8D5" wp14:editId="41A04C21">
            <wp:simplePos x="0" y="0"/>
            <wp:positionH relativeFrom="margin">
              <wp:posOffset>-299085</wp:posOffset>
            </wp:positionH>
            <wp:positionV relativeFrom="margin">
              <wp:posOffset>5748655</wp:posOffset>
            </wp:positionV>
            <wp:extent cx="2533015" cy="1962150"/>
            <wp:effectExtent l="19050" t="0" r="635" b="0"/>
            <wp:wrapSquare wrapText="bothSides"/>
            <wp:docPr id="6" name="5 Imagen" descr="s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.bmp"/>
                    <pic:cNvPicPr/>
                  </pic:nvPicPr>
                  <pic:blipFill>
                    <a:blip r:embed="rId13" cstate="print"/>
                    <a:srcRect l="27469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64384" behindDoc="0" locked="0" layoutInCell="1" allowOverlap="1" wp14:anchorId="3D95656E" wp14:editId="276105D4">
            <wp:simplePos x="0" y="0"/>
            <wp:positionH relativeFrom="margin">
              <wp:posOffset>3291205</wp:posOffset>
            </wp:positionH>
            <wp:positionV relativeFrom="margin">
              <wp:posOffset>5748655</wp:posOffset>
            </wp:positionV>
            <wp:extent cx="2505710" cy="2105025"/>
            <wp:effectExtent l="19050" t="0" r="8890" b="0"/>
            <wp:wrapSquare wrapText="bothSides"/>
            <wp:docPr id="7" name="6 Imagen" descr="completo semafor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o semaforo.bmp"/>
                    <pic:cNvPicPr/>
                  </pic:nvPicPr>
                  <pic:blipFill>
                    <a:blip r:embed="rId14" cstate="print"/>
                    <a:srcRect l="21053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F3E" w:rsidRDefault="00445F3E">
      <w:pPr>
        <w:rPr>
          <w:rFonts w:ascii="Berlin Sans FB" w:hAnsi="Berlin Sans FB"/>
          <w:sz w:val="28"/>
        </w:rPr>
      </w:pPr>
    </w:p>
    <w:p w:rsidR="00445F3E" w:rsidRDefault="00445F3E">
      <w:pPr>
        <w:rPr>
          <w:rFonts w:ascii="Berlin Sans FB" w:hAnsi="Berlin Sans FB"/>
          <w:sz w:val="28"/>
        </w:rPr>
      </w:pPr>
    </w:p>
    <w:p w:rsidR="00445F3E" w:rsidRDefault="00445F3E">
      <w:pPr>
        <w:rPr>
          <w:rFonts w:ascii="Berlin Sans FB" w:hAnsi="Berlin Sans FB"/>
          <w:sz w:val="28"/>
        </w:rPr>
      </w:pPr>
    </w:p>
    <w:p w:rsidR="00445F3E" w:rsidRDefault="00445F3E">
      <w:pPr>
        <w:rPr>
          <w:rFonts w:ascii="Berlin Sans FB" w:hAnsi="Berlin Sans FB"/>
          <w:sz w:val="28"/>
        </w:rPr>
      </w:pPr>
    </w:p>
    <w:p w:rsidR="00445F3E" w:rsidRDefault="00445F3E">
      <w:pPr>
        <w:rPr>
          <w:rFonts w:ascii="Berlin Sans FB" w:hAnsi="Berlin Sans FB"/>
          <w:sz w:val="28"/>
        </w:rPr>
      </w:pPr>
    </w:p>
    <w:p w:rsidR="00445F3E" w:rsidRDefault="00445F3E">
      <w:pPr>
        <w:rPr>
          <w:rFonts w:ascii="Berlin Sans FB" w:hAnsi="Berlin Sans FB"/>
          <w:sz w:val="28"/>
        </w:rPr>
      </w:pPr>
    </w:p>
    <w:p w:rsidR="00445F3E" w:rsidRDefault="00445F3E">
      <w:pPr>
        <w:rPr>
          <w:rFonts w:ascii="Berlin Sans FB" w:hAnsi="Berlin Sans FB"/>
          <w:sz w:val="28"/>
        </w:rPr>
      </w:pPr>
    </w:p>
    <w:p w:rsidR="00445F3E" w:rsidRDefault="00765002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65408" behindDoc="0" locked="0" layoutInCell="1" allowOverlap="1" wp14:anchorId="502959D3" wp14:editId="5D67DC40">
            <wp:simplePos x="0" y="0"/>
            <wp:positionH relativeFrom="margin">
              <wp:posOffset>-251460</wp:posOffset>
            </wp:positionH>
            <wp:positionV relativeFrom="margin">
              <wp:posOffset>-328295</wp:posOffset>
            </wp:positionV>
            <wp:extent cx="2900045" cy="2047875"/>
            <wp:effectExtent l="19050" t="0" r="0" b="0"/>
            <wp:wrapSquare wrapText="bothSides"/>
            <wp:docPr id="10" name="9 Imagen" descr="flores bot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es boton.bmp"/>
                    <pic:cNvPicPr/>
                  </pic:nvPicPr>
                  <pic:blipFill>
                    <a:blip r:embed="rId15" cstate="print"/>
                    <a:srcRect l="24124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311" w:rsidRDefault="00F70311">
      <w:pPr>
        <w:rPr>
          <w:rFonts w:ascii="Berlin Sans FB" w:hAnsi="Berlin Sans FB"/>
          <w:sz w:val="28"/>
        </w:rPr>
      </w:pPr>
    </w:p>
    <w:p w:rsidR="00F70311" w:rsidRDefault="00F70311">
      <w:pPr>
        <w:rPr>
          <w:rFonts w:ascii="Berlin Sans FB" w:hAnsi="Berlin Sans FB"/>
          <w:sz w:val="28"/>
        </w:rPr>
      </w:pPr>
    </w:p>
    <w:p w:rsidR="00F70311" w:rsidRDefault="00F70311">
      <w:pPr>
        <w:rPr>
          <w:rFonts w:ascii="Berlin Sans FB" w:hAnsi="Berlin Sans FB"/>
          <w:sz w:val="28"/>
        </w:rPr>
      </w:pPr>
    </w:p>
    <w:p w:rsidR="00F70311" w:rsidRDefault="00F70311">
      <w:pPr>
        <w:rPr>
          <w:rFonts w:ascii="Berlin Sans FB" w:hAnsi="Berlin Sans FB"/>
          <w:sz w:val="28"/>
        </w:rPr>
      </w:pPr>
    </w:p>
    <w:p w:rsidR="00F70311" w:rsidRDefault="00F70311">
      <w:pPr>
        <w:rPr>
          <w:rFonts w:ascii="Berlin Sans FB" w:hAnsi="Berlin Sans FB"/>
          <w:sz w:val="28"/>
        </w:rPr>
      </w:pPr>
    </w:p>
    <w:p w:rsidR="00F70311" w:rsidRDefault="00F70311">
      <w:pPr>
        <w:rPr>
          <w:rFonts w:ascii="Berlin Sans FB" w:hAnsi="Berlin Sans FB"/>
          <w:sz w:val="28"/>
        </w:rPr>
      </w:pPr>
    </w:p>
    <w:p w:rsidR="00F93682" w:rsidRPr="00F93682" w:rsidRDefault="00F70311">
      <w:pPr>
        <w:rPr>
          <w:rFonts w:ascii="Berlin Sans FB" w:hAnsi="Berlin Sans FB"/>
          <w:sz w:val="28"/>
        </w:rPr>
      </w:pP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67456" behindDoc="0" locked="0" layoutInCell="1" allowOverlap="1" wp14:anchorId="747972F7" wp14:editId="723C6743">
            <wp:simplePos x="1095375" y="3009900"/>
            <wp:positionH relativeFrom="margin">
              <wp:align>center</wp:align>
            </wp:positionH>
            <wp:positionV relativeFrom="margin">
              <wp:align>center</wp:align>
            </wp:positionV>
            <wp:extent cx="4095750" cy="3162300"/>
            <wp:effectExtent l="19050" t="0" r="0" b="0"/>
            <wp:wrapSquare wrapText="bothSides"/>
            <wp:docPr id="12" name="11 Imagen" descr="yyy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yy.bmp"/>
                    <pic:cNvPicPr/>
                  </pic:nvPicPr>
                  <pic:blipFill>
                    <a:blip r:embed="rId16"/>
                    <a:srcRect l="2698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rlin Sans FB" w:hAnsi="Berlin Sans FB"/>
          <w:noProof/>
          <w:sz w:val="28"/>
        </w:rPr>
        <w:drawing>
          <wp:anchor distT="0" distB="0" distL="114300" distR="114300" simplePos="0" relativeHeight="251666432" behindDoc="0" locked="0" layoutInCell="1" allowOverlap="1" wp14:anchorId="12526729" wp14:editId="7E4C4012">
            <wp:simplePos x="0" y="0"/>
            <wp:positionH relativeFrom="margin">
              <wp:posOffset>3272790</wp:posOffset>
            </wp:positionH>
            <wp:positionV relativeFrom="margin">
              <wp:posOffset>-404495</wp:posOffset>
            </wp:positionV>
            <wp:extent cx="2524125" cy="2047875"/>
            <wp:effectExtent l="19050" t="0" r="9525" b="0"/>
            <wp:wrapSquare wrapText="bothSides"/>
            <wp:docPr id="11" name="10 Imagen" descr="flor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es.bmp"/>
                    <pic:cNvPicPr/>
                  </pic:nvPicPr>
                  <pic:blipFill>
                    <a:blip r:embed="rId17" cstate="print"/>
                    <a:srcRect l="237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3682" w:rsidRPr="00F93682" w:rsidSect="00576331">
      <w:footerReference w:type="default" r:id="rId18"/>
      <w:pgSz w:w="12242" w:h="15842" w:code="1"/>
      <w:pgMar w:top="1417" w:right="1701" w:bottom="1417" w:left="1701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C4A" w:rsidRDefault="00523C4A" w:rsidP="00576331">
      <w:pPr>
        <w:spacing w:after="0" w:line="240" w:lineRule="auto"/>
      </w:pPr>
      <w:r>
        <w:separator/>
      </w:r>
    </w:p>
  </w:endnote>
  <w:endnote w:type="continuationSeparator" w:id="0">
    <w:p w:rsidR="00523C4A" w:rsidRDefault="00523C4A" w:rsidP="00576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331" w:rsidRDefault="00576331">
    <w:pPr>
      <w:pStyle w:val="Piedepgina"/>
      <w:jc w:val="right"/>
    </w:pPr>
  </w:p>
  <w:p w:rsidR="00576331" w:rsidRDefault="0057633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0596979"/>
      <w:docPartObj>
        <w:docPartGallery w:val="Page Numbers (Bottom of Page)"/>
        <w:docPartUnique/>
      </w:docPartObj>
    </w:sdtPr>
    <w:sdtContent>
      <w:p w:rsidR="00576331" w:rsidRDefault="0057633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76331">
          <w:rPr>
            <w:noProof/>
            <w:lang w:val="es-ES"/>
          </w:rPr>
          <w:t>1</w:t>
        </w:r>
        <w:r>
          <w:fldChar w:fldCharType="end"/>
        </w:r>
      </w:p>
    </w:sdtContent>
  </w:sdt>
  <w:p w:rsidR="00576331" w:rsidRDefault="005763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C4A" w:rsidRDefault="00523C4A" w:rsidP="00576331">
      <w:pPr>
        <w:spacing w:after="0" w:line="240" w:lineRule="auto"/>
      </w:pPr>
      <w:r>
        <w:separator/>
      </w:r>
    </w:p>
  </w:footnote>
  <w:footnote w:type="continuationSeparator" w:id="0">
    <w:p w:rsidR="00523C4A" w:rsidRDefault="00523C4A" w:rsidP="00576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71633"/>
    <w:multiLevelType w:val="hybridMultilevel"/>
    <w:tmpl w:val="D1543E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682"/>
    <w:rsid w:val="00030122"/>
    <w:rsid w:val="001911BA"/>
    <w:rsid w:val="003108A7"/>
    <w:rsid w:val="00445F3E"/>
    <w:rsid w:val="00446524"/>
    <w:rsid w:val="005155BE"/>
    <w:rsid w:val="00523C4A"/>
    <w:rsid w:val="00576331"/>
    <w:rsid w:val="005D55A8"/>
    <w:rsid w:val="00607220"/>
    <w:rsid w:val="00765002"/>
    <w:rsid w:val="007E727C"/>
    <w:rsid w:val="0084029F"/>
    <w:rsid w:val="008C4A18"/>
    <w:rsid w:val="00A15120"/>
    <w:rsid w:val="00AA75F5"/>
    <w:rsid w:val="00DE088C"/>
    <w:rsid w:val="00EB1365"/>
    <w:rsid w:val="00F70311"/>
    <w:rsid w:val="00F9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68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EB1365"/>
  </w:style>
  <w:style w:type="character" w:styleId="Hipervnculo">
    <w:name w:val="Hyperlink"/>
    <w:basedOn w:val="Fuentedeprrafopredeter"/>
    <w:uiPriority w:val="99"/>
    <w:semiHidden/>
    <w:unhideWhenUsed/>
    <w:rsid w:val="001911B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C4A1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763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6331"/>
  </w:style>
  <w:style w:type="paragraph" w:styleId="Piedepgina">
    <w:name w:val="footer"/>
    <w:basedOn w:val="Normal"/>
    <w:link w:val="PiedepginaCar"/>
    <w:uiPriority w:val="99"/>
    <w:unhideWhenUsed/>
    <w:rsid w:val="005763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6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68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EB1365"/>
  </w:style>
  <w:style w:type="character" w:styleId="Hipervnculo">
    <w:name w:val="Hyperlink"/>
    <w:basedOn w:val="Fuentedeprrafopredeter"/>
    <w:uiPriority w:val="99"/>
    <w:semiHidden/>
    <w:unhideWhenUsed/>
    <w:rsid w:val="001911B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C4A1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763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6331"/>
  </w:style>
  <w:style w:type="paragraph" w:styleId="Piedepgina">
    <w:name w:val="footer"/>
    <w:basedOn w:val="Normal"/>
    <w:link w:val="PiedepginaCar"/>
    <w:uiPriority w:val="99"/>
    <w:unhideWhenUsed/>
    <w:rsid w:val="005763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6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4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incopatas.com/parque_de_juegos/botones_nivel_3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C3626-83C8-4393-AD89-264F9CC22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Gabby</cp:lastModifiedBy>
  <cp:revision>2</cp:revision>
  <dcterms:created xsi:type="dcterms:W3CDTF">2013-03-07T00:17:00Z</dcterms:created>
  <dcterms:modified xsi:type="dcterms:W3CDTF">2013-03-07T00:17:00Z</dcterms:modified>
</cp:coreProperties>
</file>