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CD" w:rsidRPr="00387458" w:rsidRDefault="00E57ACD" w:rsidP="00387458">
      <w:pPr>
        <w:pStyle w:val="ListParagraph"/>
        <w:numPr>
          <w:ilvl w:val="0"/>
          <w:numId w:val="1"/>
        </w:numPr>
        <w:jc w:val="center"/>
        <w:rPr>
          <w:sz w:val="32"/>
        </w:rPr>
      </w:pPr>
      <w:r w:rsidRPr="00387458">
        <w:rPr>
          <w:sz w:val="32"/>
        </w:rPr>
        <w:t>Orientaciones generales del trabajo en Pensamiento Matemático</w:t>
      </w:r>
    </w:p>
    <w:p w:rsidR="00E57ACD" w:rsidRPr="003F4F89" w:rsidRDefault="00E57ACD" w:rsidP="003F4F89">
      <w:pPr>
        <w:rPr>
          <w:rFonts w:ascii="Arial" w:hAnsi="Arial" w:cs="Arial"/>
          <w:sz w:val="24"/>
          <w:szCs w:val="24"/>
        </w:rPr>
      </w:pPr>
      <w:r w:rsidRPr="003F4F89">
        <w:rPr>
          <w:rFonts w:ascii="Arial" w:hAnsi="Arial" w:cs="Arial"/>
          <w:sz w:val="24"/>
          <w:szCs w:val="24"/>
        </w:rPr>
        <w:t>En el preescolar se debe propiciar al niño situaciones en las que aparezcan las herramientas iniciales para resolver problemas.</w:t>
      </w:r>
    </w:p>
    <w:p w:rsidR="00E57ACD" w:rsidRPr="003F4F89" w:rsidRDefault="00E57ACD" w:rsidP="003F4F89">
      <w:pPr>
        <w:rPr>
          <w:rFonts w:ascii="Arial" w:hAnsi="Arial" w:cs="Arial"/>
          <w:sz w:val="24"/>
          <w:szCs w:val="24"/>
        </w:rPr>
      </w:pPr>
      <w:r w:rsidRPr="003F4F89">
        <w:rPr>
          <w:rFonts w:ascii="Arial" w:hAnsi="Arial" w:cs="Arial"/>
          <w:sz w:val="24"/>
          <w:szCs w:val="24"/>
        </w:rPr>
        <w:t>Debemos tomar en cuenta que una situación didáct</w:t>
      </w:r>
      <w:r w:rsidR="00387458" w:rsidRPr="003F4F89">
        <w:rPr>
          <w:rFonts w:ascii="Arial" w:hAnsi="Arial" w:cs="Arial"/>
          <w:sz w:val="24"/>
          <w:szCs w:val="24"/>
        </w:rPr>
        <w:t>ica es una serie de complejidad; las actividades propuestas suponen una coordinación por parte de los alumnos para adaptarse a las restricciones que presenta cada situación, es decir aumentar el grado de dificultad simultáneamente según como el niño avanza en el juego y las necesidades que se vayan presentando para la resolución del problema.</w:t>
      </w:r>
    </w:p>
    <w:p w:rsidR="00387458" w:rsidRPr="003F4F89" w:rsidRDefault="00387458" w:rsidP="003F4F89">
      <w:pPr>
        <w:rPr>
          <w:rFonts w:ascii="Arial" w:hAnsi="Arial" w:cs="Arial"/>
          <w:sz w:val="24"/>
          <w:szCs w:val="24"/>
        </w:rPr>
      </w:pPr>
      <w:r w:rsidRPr="003F4F89">
        <w:rPr>
          <w:rFonts w:ascii="Arial" w:hAnsi="Arial" w:cs="Arial"/>
          <w:sz w:val="24"/>
          <w:szCs w:val="24"/>
        </w:rPr>
        <w:t>Antes de aplicar las situaciones, el docente debe planearlas con objeticos claro y congruentes a los saberes previos y lo que se quiere desarrollar en él.</w:t>
      </w:r>
    </w:p>
    <w:p w:rsidR="00387458" w:rsidRPr="003F4F89" w:rsidRDefault="00387458" w:rsidP="003F4F89">
      <w:pPr>
        <w:rPr>
          <w:rFonts w:ascii="Arial" w:hAnsi="Arial" w:cs="Arial"/>
          <w:sz w:val="24"/>
          <w:szCs w:val="24"/>
        </w:rPr>
      </w:pPr>
      <w:r w:rsidRPr="003F4F89">
        <w:rPr>
          <w:rFonts w:ascii="Arial" w:hAnsi="Arial" w:cs="Arial"/>
          <w:sz w:val="24"/>
          <w:szCs w:val="24"/>
        </w:rPr>
        <w:t>Durante la introducción a la situación debemos dejar claro las instrucciones que se requieren seguir, así como las reglas que permitirán el desarrollo óptimo de la misma, para la cual debes buscar la mejor estrategia basándose en las características del grupo ya sea explicándolo en el pizarrón, realizar la actividad ejemplificándolo con un niño o mostrarlo en parejas de alumnos.</w:t>
      </w:r>
    </w:p>
    <w:p w:rsidR="00387458" w:rsidRPr="003F4F89" w:rsidRDefault="00387458" w:rsidP="003F4F89">
      <w:pPr>
        <w:rPr>
          <w:rFonts w:ascii="Arial" w:hAnsi="Arial" w:cs="Arial"/>
          <w:sz w:val="24"/>
          <w:szCs w:val="24"/>
        </w:rPr>
      </w:pPr>
      <w:r w:rsidRPr="003F4F89">
        <w:rPr>
          <w:rFonts w:ascii="Arial" w:hAnsi="Arial" w:cs="Arial"/>
          <w:sz w:val="24"/>
          <w:szCs w:val="24"/>
        </w:rPr>
        <w:t xml:space="preserve">En transcurso del desarrollo de la actividad el docente debe encargarse de ayudar a los alumnos a comprender las consignas, resolver conflictos y debe observar los diferentes procedimientos que utilizan. </w:t>
      </w:r>
    </w:p>
    <w:p w:rsidR="003F4F89" w:rsidRPr="003F4F89" w:rsidRDefault="00387458" w:rsidP="003F4F89">
      <w:pPr>
        <w:rPr>
          <w:rFonts w:ascii="Arial" w:hAnsi="Arial" w:cs="Arial"/>
          <w:sz w:val="24"/>
          <w:szCs w:val="24"/>
        </w:rPr>
      </w:pPr>
      <w:r w:rsidRPr="003F4F89">
        <w:rPr>
          <w:rFonts w:ascii="Arial" w:hAnsi="Arial" w:cs="Arial"/>
          <w:sz w:val="24"/>
          <w:szCs w:val="24"/>
        </w:rPr>
        <w:t xml:space="preserve">    Al final de ésta se tomará un tiempo de reflexión en el cual se </w:t>
      </w:r>
      <w:proofErr w:type="gramStart"/>
      <w:r w:rsidRPr="003F4F89">
        <w:rPr>
          <w:rFonts w:ascii="Arial" w:hAnsi="Arial" w:cs="Arial"/>
          <w:sz w:val="24"/>
          <w:szCs w:val="24"/>
        </w:rPr>
        <w:t>le</w:t>
      </w:r>
      <w:proofErr w:type="gramEnd"/>
      <w:r w:rsidRPr="003F4F89">
        <w:rPr>
          <w:rFonts w:ascii="Arial" w:hAnsi="Arial" w:cs="Arial"/>
          <w:sz w:val="24"/>
          <w:szCs w:val="24"/>
        </w:rPr>
        <w:t xml:space="preserve"> realizarán preguntas a los niños, los cuales comentarán sobre los procedimientos utilizados para la resolución de problemas o bien se planteará un Nuevo problema para resolver a partir de lo realizado </w:t>
      </w:r>
    </w:p>
    <w:p w:rsidR="003F4F89" w:rsidRPr="003F4F89" w:rsidRDefault="003F4F89" w:rsidP="003F4F89">
      <w:pPr>
        <w:rPr>
          <w:rFonts w:ascii="Arial" w:hAnsi="Arial" w:cs="Arial"/>
          <w:sz w:val="24"/>
          <w:szCs w:val="24"/>
        </w:rPr>
      </w:pPr>
      <w:r w:rsidRPr="003F4F89">
        <w:rPr>
          <w:rFonts w:ascii="Arial" w:hAnsi="Arial" w:cs="Arial"/>
          <w:sz w:val="24"/>
          <w:szCs w:val="24"/>
        </w:rPr>
        <w:br w:type="page"/>
      </w:r>
    </w:p>
    <w:p w:rsidR="003F4F89" w:rsidRPr="003F4F89" w:rsidRDefault="003F4F89" w:rsidP="003F4F89">
      <w:pPr>
        <w:rPr>
          <w:rFonts w:ascii="Arial" w:hAnsi="Arial" w:cs="Arial"/>
          <w:sz w:val="24"/>
          <w:szCs w:val="24"/>
        </w:rPr>
      </w:pPr>
      <w:r w:rsidRPr="003F4F89">
        <w:rPr>
          <w:rFonts w:ascii="Arial" w:hAnsi="Arial" w:cs="Arial"/>
          <w:sz w:val="24"/>
          <w:szCs w:val="24"/>
        </w:rPr>
        <w:lastRenderedPageBreak/>
        <w:t>Nombre de la actividad: Ensalada de figuras geométricas</w:t>
      </w:r>
    </w:p>
    <w:p w:rsidR="003F4F89" w:rsidRPr="003F4F89" w:rsidRDefault="003F4F89" w:rsidP="003F4F89">
      <w:pPr>
        <w:rPr>
          <w:rFonts w:ascii="Arial" w:hAnsi="Arial" w:cs="Arial"/>
          <w:sz w:val="24"/>
          <w:szCs w:val="24"/>
        </w:rPr>
      </w:pPr>
      <w:r w:rsidRPr="003F4F89">
        <w:rPr>
          <w:rFonts w:ascii="Arial" w:hAnsi="Arial" w:cs="Arial"/>
          <w:sz w:val="24"/>
          <w:szCs w:val="24"/>
        </w:rPr>
        <w:t>Campo: Pensamiento matemático</w:t>
      </w:r>
    </w:p>
    <w:p w:rsidR="003F4F89" w:rsidRPr="003F4F89" w:rsidRDefault="003F4F89" w:rsidP="003F4F89">
      <w:pPr>
        <w:rPr>
          <w:rFonts w:ascii="Arial" w:hAnsi="Arial" w:cs="Arial"/>
          <w:sz w:val="24"/>
          <w:szCs w:val="24"/>
        </w:rPr>
      </w:pPr>
      <w:r w:rsidRPr="003F4F89">
        <w:rPr>
          <w:rFonts w:ascii="Arial" w:hAnsi="Arial" w:cs="Arial"/>
          <w:sz w:val="24"/>
          <w:szCs w:val="24"/>
        </w:rPr>
        <w:t>Aspecto: Forma, espacio y medida</w:t>
      </w:r>
    </w:p>
    <w:p w:rsidR="003F4F89" w:rsidRPr="003F4F89" w:rsidRDefault="003F4F89" w:rsidP="003F4F89">
      <w:pPr>
        <w:rPr>
          <w:rFonts w:ascii="Arial" w:hAnsi="Arial" w:cs="Arial"/>
          <w:sz w:val="24"/>
          <w:szCs w:val="24"/>
        </w:rPr>
      </w:pPr>
      <w:r w:rsidRPr="003F4F89">
        <w:rPr>
          <w:rFonts w:ascii="Arial" w:hAnsi="Arial" w:cs="Arial"/>
          <w:sz w:val="24"/>
          <w:szCs w:val="24"/>
        </w:rPr>
        <w:t>Competencia: Construye objetos y figuras geométricas tomando en cuenta sus características.</w:t>
      </w:r>
    </w:p>
    <w:p w:rsidR="003F4F89" w:rsidRPr="003F4F89" w:rsidRDefault="003F4F89" w:rsidP="003F4F89">
      <w:pPr>
        <w:rPr>
          <w:rFonts w:ascii="Arial" w:hAnsi="Arial" w:cs="Arial"/>
          <w:sz w:val="24"/>
          <w:szCs w:val="24"/>
        </w:rPr>
      </w:pPr>
      <w:r w:rsidRPr="003F4F89">
        <w:rPr>
          <w:rFonts w:ascii="Arial" w:hAnsi="Arial" w:cs="Arial"/>
          <w:sz w:val="24"/>
          <w:szCs w:val="24"/>
        </w:rPr>
        <w:t>Aprendizaje esperado: Hace referencia a diversas formas que observa en su entorno y dice en qué otros objetos se ven esas mismas formas</w:t>
      </w:r>
    </w:p>
    <w:p w:rsidR="003F4F89" w:rsidRPr="003F4F89" w:rsidRDefault="003F4F89" w:rsidP="003F4F89">
      <w:pPr>
        <w:rPr>
          <w:rFonts w:ascii="Arial" w:hAnsi="Arial" w:cs="Arial"/>
          <w:sz w:val="24"/>
          <w:szCs w:val="24"/>
        </w:rPr>
      </w:pPr>
      <w:r w:rsidRPr="003F4F89">
        <w:rPr>
          <w:rFonts w:ascii="Arial" w:hAnsi="Arial" w:cs="Arial"/>
          <w:sz w:val="24"/>
          <w:szCs w:val="24"/>
        </w:rPr>
        <w:t>Desarrollo:</w:t>
      </w:r>
    </w:p>
    <w:p w:rsidR="003F4F89" w:rsidRPr="003F4F89" w:rsidRDefault="003F4F89" w:rsidP="003F4F89">
      <w:pPr>
        <w:rPr>
          <w:rFonts w:ascii="Arial" w:hAnsi="Arial" w:cs="Arial"/>
          <w:sz w:val="24"/>
          <w:szCs w:val="24"/>
        </w:rPr>
      </w:pPr>
      <w:r w:rsidRPr="003F4F89">
        <w:rPr>
          <w:rFonts w:ascii="Arial" w:hAnsi="Arial" w:cs="Arial"/>
          <w:sz w:val="24"/>
          <w:szCs w:val="24"/>
        </w:rPr>
        <w:t>Primero formaran un circulo con las sillas y escuchara las indicaciones que consistirán en que cuando se nombre cierta figura geométrica  quienes tenga un collar con dicha figura tendrá que cambiar de lugar con los niños que tengan la misma figura así sucesivamente y en caso de que la maestra de la maestra diga ensalada de figuras todos deberán cambiar de lugar sin importar que figura geométrica tenga su collar.</w:t>
      </w:r>
    </w:p>
    <w:p w:rsidR="003F4F89" w:rsidRPr="003F4F89" w:rsidRDefault="003F4F89" w:rsidP="003F4F89">
      <w:pPr>
        <w:rPr>
          <w:rFonts w:ascii="Arial" w:hAnsi="Arial" w:cs="Arial"/>
          <w:sz w:val="24"/>
          <w:szCs w:val="24"/>
        </w:rPr>
      </w:pPr>
      <w:r w:rsidRPr="003F4F89">
        <w:rPr>
          <w:rFonts w:ascii="Arial" w:hAnsi="Arial" w:cs="Arial"/>
          <w:sz w:val="24"/>
          <w:szCs w:val="24"/>
        </w:rPr>
        <w:t>Después para poder iniciar con el juego la maestra escogerá un alumno para que se levante y quite su silla así quien vaya perdiendo será quien quede parado.</w:t>
      </w:r>
    </w:p>
    <w:p w:rsidR="003F4F89" w:rsidRPr="003F4F89" w:rsidRDefault="003F4F89" w:rsidP="003F4F89">
      <w:pPr>
        <w:rPr>
          <w:rFonts w:ascii="Arial" w:hAnsi="Arial" w:cs="Arial"/>
          <w:sz w:val="24"/>
          <w:szCs w:val="24"/>
        </w:rPr>
      </w:pPr>
      <w:r w:rsidRPr="003F4F89">
        <w:rPr>
          <w:rFonts w:ascii="Arial" w:hAnsi="Arial" w:cs="Arial"/>
          <w:sz w:val="24"/>
          <w:szCs w:val="24"/>
        </w:rPr>
        <w:t xml:space="preserve">Y para finalizar el juego deberán quedar 5 finalistas los cuales tendrán que mencionar que objetos del salón de clases son similares a la figura que tiene su collar. Y quien mencione  </w:t>
      </w:r>
      <w:r w:rsidRPr="003F4F89">
        <w:rPr>
          <w:rFonts w:ascii="Arial" w:hAnsi="Arial" w:cs="Arial"/>
          <w:sz w:val="24"/>
          <w:szCs w:val="24"/>
        </w:rPr>
        <w:t>más</w:t>
      </w:r>
      <w:r w:rsidRPr="003F4F89">
        <w:rPr>
          <w:rFonts w:ascii="Arial" w:hAnsi="Arial" w:cs="Arial"/>
          <w:sz w:val="24"/>
          <w:szCs w:val="24"/>
        </w:rPr>
        <w:t xml:space="preserve"> se considerara como el ganador.</w:t>
      </w:r>
    </w:p>
    <w:p w:rsidR="003F4F89" w:rsidRPr="003F4F89" w:rsidRDefault="003F4F89" w:rsidP="003F4F89">
      <w:pPr>
        <w:rPr>
          <w:rFonts w:ascii="Arial" w:hAnsi="Arial" w:cs="Arial"/>
          <w:sz w:val="24"/>
          <w:szCs w:val="24"/>
        </w:rPr>
      </w:pPr>
      <w:r w:rsidRPr="003F4F89">
        <w:rPr>
          <w:rFonts w:ascii="Arial" w:hAnsi="Arial" w:cs="Arial"/>
          <w:sz w:val="24"/>
          <w:szCs w:val="24"/>
        </w:rPr>
        <w:t>Recursos: Collares con diferentes figuras</w:t>
      </w:r>
    </w:p>
    <w:p w:rsidR="003F4F89" w:rsidRPr="003F4F89" w:rsidRDefault="003F4F89" w:rsidP="003F4F89">
      <w:pPr>
        <w:rPr>
          <w:rFonts w:ascii="Arial" w:hAnsi="Arial" w:cs="Arial"/>
          <w:sz w:val="24"/>
          <w:szCs w:val="24"/>
        </w:rPr>
      </w:pPr>
      <w:r w:rsidRPr="003F4F89">
        <w:rPr>
          <w:rFonts w:ascii="Arial" w:hAnsi="Arial" w:cs="Arial"/>
          <w:sz w:val="24"/>
          <w:szCs w:val="24"/>
        </w:rPr>
        <w:t>Tiempo: 20 minutos</w:t>
      </w:r>
    </w:p>
    <w:p w:rsidR="003F4F89" w:rsidRPr="003F4F89" w:rsidRDefault="003F4F89" w:rsidP="003F4F89">
      <w:pPr>
        <w:rPr>
          <w:rFonts w:ascii="Arial" w:hAnsi="Arial" w:cs="Arial"/>
          <w:sz w:val="24"/>
          <w:szCs w:val="24"/>
        </w:rPr>
      </w:pPr>
      <w:r w:rsidRPr="003F4F89">
        <w:rPr>
          <w:rFonts w:ascii="Arial" w:hAnsi="Arial" w:cs="Arial"/>
          <w:sz w:val="24"/>
          <w:szCs w:val="24"/>
        </w:rPr>
        <w:t>Organización: Grupal</w:t>
      </w:r>
    </w:p>
    <w:p w:rsidR="003F4F89" w:rsidRPr="003F4F89" w:rsidRDefault="003F4F89" w:rsidP="003F4F89">
      <w:pPr>
        <w:rPr>
          <w:rFonts w:ascii="Arial" w:hAnsi="Arial" w:cs="Arial"/>
          <w:sz w:val="24"/>
          <w:szCs w:val="24"/>
        </w:rPr>
      </w:pPr>
      <w:r w:rsidRPr="003F4F89">
        <w:rPr>
          <w:rFonts w:ascii="Arial" w:hAnsi="Arial" w:cs="Arial"/>
          <w:sz w:val="24"/>
          <w:szCs w:val="24"/>
        </w:rPr>
        <w:t>Evaluación:</w:t>
      </w:r>
    </w:p>
    <w:p w:rsidR="003F4F89" w:rsidRPr="003F4F89" w:rsidRDefault="003F4F89" w:rsidP="003F4F89">
      <w:pPr>
        <w:pStyle w:val="ListParagraph"/>
        <w:numPr>
          <w:ilvl w:val="0"/>
          <w:numId w:val="2"/>
        </w:numPr>
        <w:rPr>
          <w:rFonts w:ascii="Arial" w:hAnsi="Arial" w:cs="Arial"/>
          <w:sz w:val="24"/>
          <w:szCs w:val="24"/>
        </w:rPr>
      </w:pPr>
      <w:r w:rsidRPr="003F4F89">
        <w:rPr>
          <w:rFonts w:ascii="Arial" w:hAnsi="Arial" w:cs="Arial"/>
          <w:sz w:val="24"/>
          <w:szCs w:val="24"/>
        </w:rPr>
        <w:t>Logro transferir la apariencia de las figuras a objetos que se encontraban en clase</w:t>
      </w:r>
    </w:p>
    <w:p w:rsidR="003F4F89" w:rsidRPr="003F4F89" w:rsidRDefault="003F4F89" w:rsidP="003F4F89">
      <w:pPr>
        <w:pStyle w:val="ListParagraph"/>
        <w:numPr>
          <w:ilvl w:val="0"/>
          <w:numId w:val="2"/>
        </w:numPr>
        <w:rPr>
          <w:rFonts w:ascii="Arial" w:hAnsi="Arial" w:cs="Arial"/>
          <w:sz w:val="24"/>
          <w:szCs w:val="24"/>
        </w:rPr>
      </w:pPr>
      <w:r w:rsidRPr="003F4F89">
        <w:rPr>
          <w:rFonts w:ascii="Arial" w:hAnsi="Arial" w:cs="Arial"/>
          <w:sz w:val="24"/>
          <w:szCs w:val="24"/>
        </w:rPr>
        <w:t>Aspectos como el tamaño o el color le impidieron lograr el objetivo de relacionar por su figura</w:t>
      </w:r>
    </w:p>
    <w:p w:rsidR="003F4F89" w:rsidRPr="003F4F89" w:rsidRDefault="003F4F89" w:rsidP="003F4F89">
      <w:pPr>
        <w:pStyle w:val="ListParagraph"/>
        <w:numPr>
          <w:ilvl w:val="0"/>
          <w:numId w:val="2"/>
        </w:numPr>
        <w:rPr>
          <w:rFonts w:ascii="Arial" w:hAnsi="Arial" w:cs="Arial"/>
          <w:sz w:val="24"/>
          <w:szCs w:val="24"/>
        </w:rPr>
      </w:pPr>
      <w:r w:rsidRPr="003F4F89">
        <w:rPr>
          <w:rFonts w:ascii="Arial" w:hAnsi="Arial" w:cs="Arial"/>
          <w:sz w:val="24"/>
          <w:szCs w:val="24"/>
        </w:rPr>
        <w:t xml:space="preserve">¿Qué figura les fue </w:t>
      </w:r>
      <w:r w:rsidRPr="003F4F89">
        <w:rPr>
          <w:rFonts w:ascii="Arial" w:hAnsi="Arial" w:cs="Arial"/>
          <w:sz w:val="24"/>
          <w:szCs w:val="24"/>
        </w:rPr>
        <w:t>más</w:t>
      </w:r>
      <w:r w:rsidRPr="003F4F89">
        <w:rPr>
          <w:rFonts w:ascii="Arial" w:hAnsi="Arial" w:cs="Arial"/>
          <w:sz w:val="24"/>
          <w:szCs w:val="24"/>
        </w:rPr>
        <w:t xml:space="preserve"> difícil identificar en un objeto?</w:t>
      </w:r>
    </w:p>
    <w:p w:rsidR="003F4F89" w:rsidRPr="003F4F89" w:rsidRDefault="003F4F89" w:rsidP="003F4F89">
      <w:pPr>
        <w:pStyle w:val="ListParagraph"/>
        <w:numPr>
          <w:ilvl w:val="0"/>
          <w:numId w:val="2"/>
        </w:numPr>
        <w:rPr>
          <w:rFonts w:ascii="Arial" w:hAnsi="Arial" w:cs="Arial"/>
          <w:sz w:val="24"/>
          <w:szCs w:val="24"/>
        </w:rPr>
      </w:pPr>
      <w:r w:rsidRPr="003F4F89">
        <w:rPr>
          <w:rFonts w:ascii="Arial" w:hAnsi="Arial" w:cs="Arial"/>
          <w:sz w:val="24"/>
          <w:szCs w:val="24"/>
        </w:rPr>
        <w:t xml:space="preserve">Buscaron que el objeto en si fuera de la misma figura o también lograron ver que dentro </w:t>
      </w:r>
      <w:r w:rsidRPr="003F4F89">
        <w:rPr>
          <w:rFonts w:ascii="Arial" w:hAnsi="Arial" w:cs="Arial"/>
          <w:sz w:val="24"/>
          <w:szCs w:val="24"/>
        </w:rPr>
        <w:t>del</w:t>
      </w:r>
      <w:r w:rsidRPr="003F4F89">
        <w:rPr>
          <w:rFonts w:ascii="Arial" w:hAnsi="Arial" w:cs="Arial"/>
          <w:sz w:val="24"/>
          <w:szCs w:val="24"/>
        </w:rPr>
        <w:t xml:space="preserve"> objeto (decoración) se podían encontrar las figuras pedidas</w:t>
      </w:r>
    </w:p>
    <w:p w:rsidR="003F4F89" w:rsidRPr="003F4F89" w:rsidRDefault="003F4F89" w:rsidP="003F4F89">
      <w:pPr>
        <w:rPr>
          <w:rFonts w:ascii="Arial" w:hAnsi="Arial" w:cs="Arial"/>
          <w:sz w:val="24"/>
          <w:szCs w:val="24"/>
        </w:rPr>
      </w:pPr>
      <w:r w:rsidRPr="003F4F89">
        <w:rPr>
          <w:rFonts w:ascii="Arial" w:hAnsi="Arial" w:cs="Arial"/>
          <w:sz w:val="24"/>
          <w:szCs w:val="24"/>
        </w:rPr>
        <w:br w:type="page"/>
      </w:r>
    </w:p>
    <w:p w:rsidR="003F4F89" w:rsidRPr="003F4F89" w:rsidRDefault="003F4F89" w:rsidP="003F4F89">
      <w:pPr>
        <w:rPr>
          <w:rFonts w:ascii="Arial" w:hAnsi="Arial" w:cs="Arial"/>
          <w:sz w:val="24"/>
          <w:szCs w:val="24"/>
        </w:rPr>
      </w:pPr>
      <w:r w:rsidRPr="003F4F89">
        <w:rPr>
          <w:rFonts w:ascii="Arial" w:hAnsi="Arial" w:cs="Arial"/>
          <w:sz w:val="24"/>
          <w:szCs w:val="24"/>
        </w:rPr>
        <w:lastRenderedPageBreak/>
        <w:t>Nombre de la actividad: Mido con mis pies</w:t>
      </w:r>
    </w:p>
    <w:p w:rsidR="003F4F89" w:rsidRPr="003F4F89" w:rsidRDefault="003F4F89" w:rsidP="003F4F89">
      <w:pPr>
        <w:rPr>
          <w:rFonts w:ascii="Arial" w:hAnsi="Arial" w:cs="Arial"/>
          <w:sz w:val="24"/>
          <w:szCs w:val="24"/>
        </w:rPr>
      </w:pPr>
      <w:r w:rsidRPr="003F4F89">
        <w:rPr>
          <w:rFonts w:ascii="Arial" w:hAnsi="Arial" w:cs="Arial"/>
          <w:sz w:val="24"/>
          <w:szCs w:val="24"/>
        </w:rPr>
        <w:t>Aprendizaje Esperado: Elige y argumenta qué conviene usar como instrumento para comparar magnitudes y saber cuál (objeto) mide o pesa más o menos, o a cuál la cabe más o menos.</w:t>
      </w:r>
    </w:p>
    <w:p w:rsidR="003F4F89" w:rsidRPr="003F4F89" w:rsidRDefault="003F4F89" w:rsidP="003F4F89">
      <w:pPr>
        <w:rPr>
          <w:rFonts w:ascii="Arial" w:hAnsi="Arial" w:cs="Arial"/>
          <w:sz w:val="24"/>
          <w:szCs w:val="24"/>
        </w:rPr>
      </w:pPr>
      <w:r w:rsidRPr="003F4F89">
        <w:rPr>
          <w:rFonts w:ascii="Arial" w:hAnsi="Arial" w:cs="Arial"/>
          <w:sz w:val="24"/>
          <w:szCs w:val="24"/>
        </w:rPr>
        <w:t>Competencia: Utiliza unidades no convencionales para resolver problemas que implican medir magnitudes de longitud, capacidad, peso y tiempo, e identifica para qué sirven algunos instrumentos de medición.</w:t>
      </w:r>
    </w:p>
    <w:p w:rsidR="003F4F89" w:rsidRPr="003F4F89" w:rsidRDefault="003F4F89" w:rsidP="003F4F89">
      <w:pPr>
        <w:rPr>
          <w:rFonts w:ascii="Arial" w:hAnsi="Arial" w:cs="Arial"/>
          <w:sz w:val="24"/>
          <w:szCs w:val="24"/>
        </w:rPr>
      </w:pPr>
      <w:r w:rsidRPr="003F4F89">
        <w:rPr>
          <w:rFonts w:ascii="Arial" w:hAnsi="Arial" w:cs="Arial"/>
          <w:sz w:val="24"/>
          <w:szCs w:val="24"/>
        </w:rPr>
        <w:t>Campo Formativo: Pensamiento Matemático</w:t>
      </w:r>
    </w:p>
    <w:p w:rsidR="003F4F89" w:rsidRPr="003F4F89" w:rsidRDefault="003F4F89" w:rsidP="003F4F89">
      <w:pPr>
        <w:rPr>
          <w:rFonts w:ascii="Arial" w:hAnsi="Arial" w:cs="Arial"/>
          <w:sz w:val="24"/>
          <w:szCs w:val="24"/>
        </w:rPr>
      </w:pPr>
      <w:r w:rsidRPr="003F4F89">
        <w:rPr>
          <w:rFonts w:ascii="Arial" w:hAnsi="Arial" w:cs="Arial"/>
          <w:sz w:val="24"/>
          <w:szCs w:val="24"/>
        </w:rPr>
        <w:t>Aspecto: Forma, espacio y medida</w:t>
      </w:r>
    </w:p>
    <w:p w:rsidR="003F4F89" w:rsidRPr="003F4F89" w:rsidRDefault="003F4F89" w:rsidP="003F4F89">
      <w:pPr>
        <w:rPr>
          <w:rFonts w:ascii="Arial" w:hAnsi="Arial" w:cs="Arial"/>
          <w:sz w:val="24"/>
          <w:szCs w:val="24"/>
        </w:rPr>
      </w:pPr>
      <w:r w:rsidRPr="003F4F89">
        <w:rPr>
          <w:rFonts w:ascii="Arial" w:hAnsi="Arial" w:cs="Arial"/>
          <w:sz w:val="24"/>
          <w:szCs w:val="24"/>
        </w:rPr>
        <w:t>Actores Involucrados: Niños y educadora</w:t>
      </w:r>
    </w:p>
    <w:p w:rsidR="003F4F89" w:rsidRPr="003F4F89" w:rsidRDefault="003F4F89" w:rsidP="003F4F89">
      <w:pPr>
        <w:rPr>
          <w:rFonts w:ascii="Arial" w:hAnsi="Arial" w:cs="Arial"/>
          <w:sz w:val="24"/>
          <w:szCs w:val="24"/>
        </w:rPr>
      </w:pPr>
      <w:r w:rsidRPr="003F4F89">
        <w:rPr>
          <w:rFonts w:ascii="Arial" w:hAnsi="Arial" w:cs="Arial"/>
          <w:sz w:val="24"/>
          <w:szCs w:val="24"/>
        </w:rPr>
        <w:t>Desarrollo:</w:t>
      </w:r>
    </w:p>
    <w:p w:rsidR="003F4F89" w:rsidRPr="003F4F89" w:rsidRDefault="003F4F89" w:rsidP="003F4F89">
      <w:pPr>
        <w:pStyle w:val="ListParagraph"/>
        <w:numPr>
          <w:ilvl w:val="0"/>
          <w:numId w:val="3"/>
        </w:numPr>
        <w:rPr>
          <w:rFonts w:ascii="Arial" w:hAnsi="Arial" w:cs="Arial"/>
          <w:sz w:val="24"/>
          <w:szCs w:val="24"/>
        </w:rPr>
      </w:pPr>
      <w:r w:rsidRPr="003F4F89">
        <w:rPr>
          <w:rFonts w:ascii="Arial" w:hAnsi="Arial" w:cs="Arial"/>
          <w:sz w:val="24"/>
          <w:szCs w:val="24"/>
        </w:rPr>
        <w:t xml:space="preserve">Escucha sobre la forma como median los hombres antiguos, con medidas de su propio cuerpo, cabeza, pies, brazos, etc. </w:t>
      </w:r>
    </w:p>
    <w:p w:rsidR="003F4F89" w:rsidRPr="003F4F89" w:rsidRDefault="003F4F89" w:rsidP="003F4F89">
      <w:pPr>
        <w:pStyle w:val="ListParagraph"/>
        <w:numPr>
          <w:ilvl w:val="0"/>
          <w:numId w:val="3"/>
        </w:numPr>
        <w:rPr>
          <w:rFonts w:ascii="Arial" w:hAnsi="Arial" w:cs="Arial"/>
          <w:sz w:val="24"/>
          <w:szCs w:val="24"/>
        </w:rPr>
      </w:pPr>
      <w:r w:rsidRPr="003F4F89">
        <w:rPr>
          <w:rFonts w:ascii="Arial" w:hAnsi="Arial" w:cs="Arial"/>
          <w:sz w:val="24"/>
          <w:szCs w:val="24"/>
        </w:rPr>
        <w:t>Mide el largo del salón con los pies.</w:t>
      </w:r>
    </w:p>
    <w:p w:rsidR="003F4F89" w:rsidRPr="003F4F89" w:rsidRDefault="003F4F89" w:rsidP="003F4F89">
      <w:pPr>
        <w:pStyle w:val="ListParagraph"/>
        <w:numPr>
          <w:ilvl w:val="0"/>
          <w:numId w:val="3"/>
        </w:numPr>
        <w:rPr>
          <w:rFonts w:ascii="Arial" w:hAnsi="Arial" w:cs="Arial"/>
          <w:sz w:val="24"/>
          <w:szCs w:val="24"/>
        </w:rPr>
      </w:pPr>
      <w:r w:rsidRPr="003F4F89">
        <w:rPr>
          <w:rFonts w:ascii="Arial" w:hAnsi="Arial" w:cs="Arial"/>
          <w:sz w:val="24"/>
          <w:szCs w:val="24"/>
        </w:rPr>
        <w:t>Anota el resultado.</w:t>
      </w:r>
    </w:p>
    <w:p w:rsidR="003F4F89" w:rsidRPr="003F4F89" w:rsidRDefault="003F4F89" w:rsidP="003F4F89">
      <w:pPr>
        <w:pStyle w:val="ListParagraph"/>
        <w:numPr>
          <w:ilvl w:val="0"/>
          <w:numId w:val="3"/>
        </w:numPr>
        <w:rPr>
          <w:rFonts w:ascii="Arial" w:hAnsi="Arial" w:cs="Arial"/>
          <w:sz w:val="24"/>
          <w:szCs w:val="24"/>
        </w:rPr>
      </w:pPr>
      <w:r w:rsidRPr="003F4F89">
        <w:rPr>
          <w:rFonts w:ascii="Arial" w:hAnsi="Arial" w:cs="Arial"/>
          <w:sz w:val="24"/>
          <w:szCs w:val="24"/>
        </w:rPr>
        <w:t>Menciona que otras cosas que están a su alrededor se pueden medir con los pies.</w:t>
      </w:r>
    </w:p>
    <w:p w:rsidR="003F4F89" w:rsidRPr="003F4F89" w:rsidRDefault="003F4F89" w:rsidP="003F4F89">
      <w:pPr>
        <w:pStyle w:val="ListParagraph"/>
        <w:numPr>
          <w:ilvl w:val="0"/>
          <w:numId w:val="3"/>
        </w:numPr>
        <w:rPr>
          <w:rFonts w:ascii="Arial" w:hAnsi="Arial" w:cs="Arial"/>
          <w:sz w:val="24"/>
          <w:szCs w:val="24"/>
        </w:rPr>
      </w:pPr>
      <w:r w:rsidRPr="003F4F89">
        <w:rPr>
          <w:rFonts w:ascii="Arial" w:hAnsi="Arial" w:cs="Arial"/>
          <w:sz w:val="24"/>
          <w:szCs w:val="24"/>
        </w:rPr>
        <w:t>Menciona que puede medirse con los codos.</w:t>
      </w:r>
    </w:p>
    <w:p w:rsidR="003F4F89" w:rsidRPr="003F4F89" w:rsidRDefault="003F4F89" w:rsidP="003F4F89">
      <w:pPr>
        <w:pStyle w:val="ListParagraph"/>
        <w:numPr>
          <w:ilvl w:val="0"/>
          <w:numId w:val="3"/>
        </w:numPr>
        <w:rPr>
          <w:rFonts w:ascii="Arial" w:hAnsi="Arial" w:cs="Arial"/>
          <w:sz w:val="24"/>
          <w:szCs w:val="24"/>
        </w:rPr>
      </w:pPr>
      <w:r w:rsidRPr="003F4F89">
        <w:rPr>
          <w:rFonts w:ascii="Arial" w:hAnsi="Arial" w:cs="Arial"/>
          <w:sz w:val="24"/>
          <w:szCs w:val="24"/>
        </w:rPr>
        <w:t>Mide con los codos y anota los resultados.</w:t>
      </w:r>
    </w:p>
    <w:p w:rsidR="003F4F89" w:rsidRPr="003F4F89" w:rsidRDefault="003F4F89" w:rsidP="003F4F89">
      <w:pPr>
        <w:pStyle w:val="ListParagraph"/>
        <w:numPr>
          <w:ilvl w:val="0"/>
          <w:numId w:val="3"/>
        </w:numPr>
        <w:rPr>
          <w:rFonts w:ascii="Arial" w:hAnsi="Arial" w:cs="Arial"/>
          <w:sz w:val="24"/>
          <w:szCs w:val="24"/>
        </w:rPr>
      </w:pPr>
      <w:r w:rsidRPr="003F4F89">
        <w:rPr>
          <w:rFonts w:ascii="Arial" w:hAnsi="Arial" w:cs="Arial"/>
          <w:sz w:val="24"/>
          <w:szCs w:val="24"/>
        </w:rPr>
        <w:t>Menciona como puede medir las cosas pequeñas con el cuerpo.</w:t>
      </w:r>
    </w:p>
    <w:p w:rsidR="003F4F89" w:rsidRPr="003F4F89" w:rsidRDefault="003F4F89" w:rsidP="003F4F89">
      <w:pPr>
        <w:pStyle w:val="ListParagraph"/>
        <w:rPr>
          <w:rFonts w:ascii="Arial" w:hAnsi="Arial" w:cs="Arial"/>
          <w:sz w:val="24"/>
          <w:szCs w:val="24"/>
        </w:rPr>
      </w:pPr>
    </w:p>
    <w:p w:rsidR="003F4F89" w:rsidRPr="003F4F89" w:rsidRDefault="003F4F89" w:rsidP="003F4F89">
      <w:pPr>
        <w:rPr>
          <w:rFonts w:ascii="Arial" w:hAnsi="Arial" w:cs="Arial"/>
          <w:sz w:val="24"/>
          <w:szCs w:val="24"/>
        </w:rPr>
      </w:pPr>
      <w:r w:rsidRPr="003F4F89">
        <w:rPr>
          <w:rFonts w:ascii="Arial" w:hAnsi="Arial" w:cs="Arial"/>
          <w:sz w:val="24"/>
          <w:szCs w:val="24"/>
        </w:rPr>
        <w:t xml:space="preserve">Materiales: </w:t>
      </w:r>
    </w:p>
    <w:p w:rsidR="003F4F89" w:rsidRPr="003F4F89" w:rsidRDefault="003F4F89" w:rsidP="003F4F89">
      <w:pPr>
        <w:rPr>
          <w:rFonts w:ascii="Arial" w:hAnsi="Arial" w:cs="Arial"/>
          <w:sz w:val="24"/>
          <w:szCs w:val="24"/>
        </w:rPr>
      </w:pPr>
      <w:r w:rsidRPr="003F4F89">
        <w:rPr>
          <w:rFonts w:ascii="Arial" w:hAnsi="Arial" w:cs="Arial"/>
          <w:sz w:val="24"/>
          <w:szCs w:val="24"/>
        </w:rPr>
        <w:t>Tiempo: 25 minutos</w:t>
      </w:r>
    </w:p>
    <w:p w:rsidR="003F4F89" w:rsidRPr="003F4F89" w:rsidRDefault="003F4F89" w:rsidP="003F4F89">
      <w:pPr>
        <w:rPr>
          <w:rFonts w:ascii="Arial" w:hAnsi="Arial" w:cs="Arial"/>
          <w:sz w:val="24"/>
          <w:szCs w:val="24"/>
        </w:rPr>
      </w:pPr>
      <w:r w:rsidRPr="003F4F89">
        <w:rPr>
          <w:rFonts w:ascii="Arial" w:hAnsi="Arial" w:cs="Arial"/>
          <w:sz w:val="24"/>
          <w:szCs w:val="24"/>
        </w:rPr>
        <w:t>Organización: Grupal</w:t>
      </w:r>
    </w:p>
    <w:p w:rsidR="003F4F89" w:rsidRPr="003F4F89" w:rsidRDefault="003F4F89" w:rsidP="003F4F89">
      <w:pPr>
        <w:rPr>
          <w:rFonts w:ascii="Arial" w:hAnsi="Arial" w:cs="Arial"/>
          <w:sz w:val="24"/>
          <w:szCs w:val="24"/>
        </w:rPr>
      </w:pPr>
      <w:r w:rsidRPr="003F4F89">
        <w:rPr>
          <w:rFonts w:ascii="Arial" w:hAnsi="Arial" w:cs="Arial"/>
          <w:sz w:val="24"/>
          <w:szCs w:val="24"/>
        </w:rPr>
        <w:t>Evaluación:</w:t>
      </w:r>
    </w:p>
    <w:p w:rsidR="003F4F89" w:rsidRPr="003F4F89" w:rsidRDefault="003F4F89" w:rsidP="003F4F89">
      <w:pPr>
        <w:rPr>
          <w:rFonts w:ascii="Arial" w:hAnsi="Arial" w:cs="Arial"/>
          <w:sz w:val="24"/>
          <w:szCs w:val="24"/>
        </w:rPr>
      </w:pPr>
      <w:r w:rsidRPr="003F4F89">
        <w:rPr>
          <w:rFonts w:ascii="Arial" w:hAnsi="Arial" w:cs="Arial"/>
          <w:sz w:val="24"/>
          <w:szCs w:val="24"/>
        </w:rPr>
        <w:t>¿Todos tuvimos los mismos resultados al medir? ¿Por qué?</w:t>
      </w:r>
    </w:p>
    <w:p w:rsidR="003F4F89" w:rsidRPr="003F4F89" w:rsidRDefault="003F4F89" w:rsidP="003F4F89">
      <w:pPr>
        <w:rPr>
          <w:rFonts w:ascii="Arial" w:hAnsi="Arial" w:cs="Arial"/>
          <w:sz w:val="24"/>
          <w:szCs w:val="24"/>
        </w:rPr>
      </w:pPr>
      <w:r w:rsidRPr="003F4F89">
        <w:rPr>
          <w:rFonts w:ascii="Arial" w:hAnsi="Arial" w:cs="Arial"/>
          <w:sz w:val="24"/>
          <w:szCs w:val="24"/>
        </w:rPr>
        <w:t>¿Qué debemos hacer para que todos tengamos los mismos resultados al medir?</w:t>
      </w:r>
    </w:p>
    <w:p w:rsidR="00CD5BE8" w:rsidRDefault="003F4F89" w:rsidP="003F4F89">
      <w:pPr>
        <w:rPr>
          <w:rFonts w:ascii="Arial" w:hAnsi="Arial" w:cs="Arial"/>
          <w:sz w:val="24"/>
          <w:szCs w:val="24"/>
        </w:rPr>
      </w:pPr>
      <w:r w:rsidRPr="003F4F89">
        <w:rPr>
          <w:rFonts w:ascii="Arial" w:hAnsi="Arial" w:cs="Arial"/>
          <w:sz w:val="24"/>
          <w:szCs w:val="24"/>
        </w:rPr>
        <w:t>¿Qué debemos utilizar para que se pueda medir más fácil las cosas?</w:t>
      </w:r>
    </w:p>
    <w:p w:rsidR="00CD5BE8" w:rsidRDefault="00CD5BE8">
      <w:pPr>
        <w:rPr>
          <w:rFonts w:ascii="Arial" w:hAnsi="Arial" w:cs="Arial"/>
          <w:sz w:val="24"/>
          <w:szCs w:val="24"/>
        </w:rPr>
      </w:pPr>
      <w:r>
        <w:rPr>
          <w:rFonts w:ascii="Arial" w:hAnsi="Arial" w:cs="Arial"/>
          <w:sz w:val="24"/>
          <w:szCs w:val="24"/>
        </w:rPr>
        <w:br w:type="page"/>
      </w:r>
    </w:p>
    <w:p w:rsidR="00CD5BE8" w:rsidRPr="00CD5BE8" w:rsidRDefault="00CD5BE8" w:rsidP="00CD5BE8">
      <w:pPr>
        <w:rPr>
          <w:rFonts w:ascii="Arial" w:hAnsi="Arial" w:cs="Arial"/>
          <w:sz w:val="24"/>
          <w:szCs w:val="24"/>
        </w:rPr>
      </w:pPr>
      <w:r w:rsidRPr="00CD5BE8">
        <w:rPr>
          <w:rFonts w:ascii="Arial" w:hAnsi="Arial" w:cs="Arial"/>
          <w:sz w:val="24"/>
          <w:szCs w:val="24"/>
        </w:rPr>
        <w:lastRenderedPageBreak/>
        <w:t>Nombre de la actividad: Donde va.</w:t>
      </w:r>
    </w:p>
    <w:p w:rsidR="00CD5BE8" w:rsidRPr="00CD5BE8" w:rsidRDefault="00CD5BE8" w:rsidP="00CD5BE8">
      <w:pPr>
        <w:rPr>
          <w:rFonts w:ascii="Arial" w:hAnsi="Arial" w:cs="Arial"/>
          <w:sz w:val="24"/>
          <w:szCs w:val="24"/>
        </w:rPr>
      </w:pPr>
      <w:r w:rsidRPr="00CD5BE8">
        <w:rPr>
          <w:rFonts w:ascii="Arial" w:hAnsi="Arial" w:cs="Arial"/>
          <w:sz w:val="24"/>
          <w:szCs w:val="24"/>
        </w:rPr>
        <w:t>Grado: 1°A.</w:t>
      </w:r>
    </w:p>
    <w:p w:rsidR="00CD5BE8" w:rsidRPr="00CD5BE8" w:rsidRDefault="00CD5BE8" w:rsidP="00CD5BE8">
      <w:pPr>
        <w:rPr>
          <w:rFonts w:ascii="Arial" w:hAnsi="Arial" w:cs="Arial"/>
          <w:sz w:val="24"/>
          <w:szCs w:val="24"/>
        </w:rPr>
      </w:pPr>
      <w:r w:rsidRPr="00CD5BE8">
        <w:rPr>
          <w:rFonts w:ascii="Arial" w:hAnsi="Arial" w:cs="Arial"/>
          <w:sz w:val="24"/>
          <w:szCs w:val="24"/>
        </w:rPr>
        <w:t>Campo: Pensamiento matemático.</w:t>
      </w:r>
    </w:p>
    <w:p w:rsidR="00CD5BE8" w:rsidRPr="00CD5BE8" w:rsidRDefault="00CD5BE8" w:rsidP="00CD5BE8">
      <w:pPr>
        <w:rPr>
          <w:rFonts w:ascii="Arial" w:hAnsi="Arial" w:cs="Arial"/>
          <w:sz w:val="24"/>
          <w:szCs w:val="24"/>
        </w:rPr>
      </w:pPr>
      <w:r w:rsidRPr="00CD5BE8">
        <w:rPr>
          <w:rFonts w:ascii="Arial" w:hAnsi="Arial" w:cs="Arial"/>
          <w:sz w:val="24"/>
          <w:szCs w:val="24"/>
        </w:rPr>
        <w:t>Aspecto: Número.</w:t>
      </w:r>
    </w:p>
    <w:p w:rsidR="00CD5BE8" w:rsidRPr="00CD5BE8" w:rsidRDefault="00CD5BE8" w:rsidP="00CD5BE8">
      <w:pPr>
        <w:rPr>
          <w:rFonts w:ascii="Arial" w:hAnsi="Arial" w:cs="Arial"/>
          <w:sz w:val="24"/>
          <w:szCs w:val="24"/>
        </w:rPr>
      </w:pPr>
      <w:r w:rsidRPr="00CD5BE8">
        <w:rPr>
          <w:rFonts w:ascii="Arial" w:hAnsi="Arial" w:cs="Arial"/>
          <w:sz w:val="24"/>
          <w:szCs w:val="24"/>
        </w:rPr>
        <w:t>Competencia: Utiliza los números en situaciones variadas que implican poner en práctica los principios del conteo.</w:t>
      </w:r>
    </w:p>
    <w:p w:rsidR="00CD5BE8" w:rsidRPr="00CD5BE8" w:rsidRDefault="00CD5BE8" w:rsidP="00CD5BE8">
      <w:pPr>
        <w:rPr>
          <w:rFonts w:ascii="Arial" w:hAnsi="Arial" w:cs="Arial"/>
          <w:sz w:val="24"/>
          <w:szCs w:val="24"/>
        </w:rPr>
      </w:pPr>
      <w:r w:rsidRPr="00CD5BE8">
        <w:rPr>
          <w:rFonts w:ascii="Arial" w:hAnsi="Arial" w:cs="Arial"/>
          <w:sz w:val="24"/>
          <w:szCs w:val="24"/>
        </w:rPr>
        <w:t>Aprendizajes esperados: Identifica el lugar que ocupa un objeto dentro de una serie ordenada.</w:t>
      </w:r>
      <w:bookmarkStart w:id="0" w:name="_GoBack"/>
      <w:bookmarkEnd w:id="0"/>
    </w:p>
    <w:p w:rsidR="00CD5BE8" w:rsidRPr="00CD5BE8" w:rsidRDefault="00CD5BE8" w:rsidP="00CD5BE8">
      <w:pPr>
        <w:rPr>
          <w:rFonts w:ascii="Arial" w:hAnsi="Arial" w:cs="Arial"/>
          <w:sz w:val="24"/>
          <w:szCs w:val="24"/>
        </w:rPr>
      </w:pPr>
      <w:r w:rsidRPr="00CD5BE8">
        <w:rPr>
          <w:rFonts w:ascii="Arial" w:hAnsi="Arial" w:cs="Arial"/>
          <w:sz w:val="24"/>
          <w:szCs w:val="24"/>
        </w:rPr>
        <w:t xml:space="preserve">Desarrollo de la actividad: </w:t>
      </w:r>
    </w:p>
    <w:p w:rsidR="00CD5BE8" w:rsidRPr="00CD5BE8" w:rsidRDefault="00CD5BE8" w:rsidP="00CD5BE8">
      <w:pPr>
        <w:rPr>
          <w:rFonts w:ascii="Arial" w:hAnsi="Arial" w:cs="Arial"/>
          <w:sz w:val="24"/>
          <w:szCs w:val="24"/>
        </w:rPr>
      </w:pPr>
      <w:r w:rsidRPr="00CD5BE8">
        <w:rPr>
          <w:rFonts w:ascii="Arial" w:hAnsi="Arial" w:cs="Arial"/>
          <w:sz w:val="24"/>
          <w:szCs w:val="24"/>
        </w:rPr>
        <w:t>•  Atiene de las indicaciones, observa los grupos de objetos, cuenta los objetos de uno en uno, menciona la cantidad total de dichos objetos, identifica el número que se le mencione o que aparezca en la imagen, sustrae o extrae la cantidad de objetos que se le pida, identifica nuevamente los números requeridos.</w:t>
      </w:r>
    </w:p>
    <w:p w:rsidR="00CD5BE8" w:rsidRPr="00CD5BE8" w:rsidRDefault="00CD5BE8" w:rsidP="00CD5BE8">
      <w:pPr>
        <w:rPr>
          <w:rFonts w:ascii="Arial" w:hAnsi="Arial" w:cs="Arial"/>
          <w:sz w:val="24"/>
          <w:szCs w:val="24"/>
        </w:rPr>
      </w:pPr>
      <w:r w:rsidRPr="00CD5BE8">
        <w:rPr>
          <w:rFonts w:ascii="Arial" w:hAnsi="Arial" w:cs="Arial"/>
          <w:sz w:val="24"/>
          <w:szCs w:val="24"/>
        </w:rPr>
        <w:t>Recursos y material didáctico: Grupos de objetos hasta el 5, imágenes con los números.</w:t>
      </w:r>
    </w:p>
    <w:p w:rsidR="00CD5BE8" w:rsidRPr="00CD5BE8" w:rsidRDefault="00CD5BE8" w:rsidP="00CD5BE8">
      <w:pPr>
        <w:rPr>
          <w:rFonts w:ascii="Arial" w:hAnsi="Arial" w:cs="Arial"/>
          <w:sz w:val="24"/>
          <w:szCs w:val="24"/>
        </w:rPr>
      </w:pPr>
      <w:r w:rsidRPr="00CD5BE8">
        <w:rPr>
          <w:rFonts w:ascii="Arial" w:hAnsi="Arial" w:cs="Arial"/>
          <w:sz w:val="24"/>
          <w:szCs w:val="24"/>
        </w:rPr>
        <w:t>Actores involucrados: Educadora y alumnos.</w:t>
      </w:r>
    </w:p>
    <w:p w:rsidR="00CD5BE8" w:rsidRPr="00CD5BE8" w:rsidRDefault="00CD5BE8" w:rsidP="00CD5BE8">
      <w:pPr>
        <w:rPr>
          <w:rFonts w:ascii="Arial" w:hAnsi="Arial" w:cs="Arial"/>
          <w:sz w:val="24"/>
          <w:szCs w:val="24"/>
        </w:rPr>
      </w:pPr>
      <w:r w:rsidRPr="00CD5BE8">
        <w:rPr>
          <w:rFonts w:ascii="Arial" w:hAnsi="Arial" w:cs="Arial"/>
          <w:sz w:val="24"/>
          <w:szCs w:val="24"/>
        </w:rPr>
        <w:t>Tiempo y espacio: 15-20 min.</w:t>
      </w:r>
    </w:p>
    <w:p w:rsidR="00CD5BE8" w:rsidRPr="00CD5BE8" w:rsidRDefault="00CD5BE8" w:rsidP="00CD5BE8">
      <w:pPr>
        <w:rPr>
          <w:rFonts w:ascii="Arial" w:hAnsi="Arial" w:cs="Arial"/>
          <w:sz w:val="24"/>
          <w:szCs w:val="24"/>
        </w:rPr>
      </w:pPr>
      <w:r w:rsidRPr="00CD5BE8">
        <w:rPr>
          <w:rFonts w:ascii="Arial" w:hAnsi="Arial" w:cs="Arial"/>
          <w:sz w:val="24"/>
          <w:szCs w:val="24"/>
        </w:rPr>
        <w:t>Organización grupal: Grupal/ Individual.</w:t>
      </w:r>
    </w:p>
    <w:p w:rsidR="00CD5BE8" w:rsidRPr="00CD5BE8" w:rsidRDefault="00CD5BE8" w:rsidP="00CD5BE8">
      <w:pPr>
        <w:rPr>
          <w:rFonts w:ascii="Arial" w:hAnsi="Arial" w:cs="Arial"/>
          <w:sz w:val="24"/>
          <w:szCs w:val="24"/>
        </w:rPr>
      </w:pPr>
      <w:r w:rsidRPr="00CD5BE8">
        <w:rPr>
          <w:rFonts w:ascii="Arial" w:hAnsi="Arial" w:cs="Arial"/>
          <w:sz w:val="24"/>
          <w:szCs w:val="24"/>
        </w:rPr>
        <w:t>Evaluación: Menciona la serie oral de memoria,</w:t>
      </w:r>
    </w:p>
    <w:p w:rsidR="00CD5BE8" w:rsidRPr="00CD5BE8" w:rsidRDefault="00CD5BE8" w:rsidP="00CD5BE8">
      <w:pPr>
        <w:rPr>
          <w:rFonts w:ascii="Arial" w:hAnsi="Arial" w:cs="Arial"/>
          <w:sz w:val="24"/>
          <w:szCs w:val="24"/>
        </w:rPr>
      </w:pPr>
      <w:r w:rsidRPr="00CD5BE8">
        <w:rPr>
          <w:rFonts w:ascii="Arial" w:hAnsi="Arial" w:cs="Arial"/>
          <w:sz w:val="24"/>
          <w:szCs w:val="24"/>
        </w:rPr>
        <w:t>Identifica el número mencionado con el indicado según el objeto.</w:t>
      </w:r>
    </w:p>
    <w:p w:rsidR="00CD5BE8" w:rsidRPr="00CD5BE8" w:rsidRDefault="00CD5BE8" w:rsidP="00CD5BE8">
      <w:pPr>
        <w:rPr>
          <w:rFonts w:ascii="Arial" w:hAnsi="Arial" w:cs="Arial"/>
          <w:sz w:val="24"/>
          <w:szCs w:val="24"/>
        </w:rPr>
      </w:pPr>
      <w:r w:rsidRPr="00CD5BE8">
        <w:rPr>
          <w:rFonts w:ascii="Arial" w:hAnsi="Arial" w:cs="Arial"/>
          <w:sz w:val="24"/>
          <w:szCs w:val="24"/>
        </w:rPr>
        <w:t>Identifica los números pedidos dentro de la serie.</w:t>
      </w:r>
    </w:p>
    <w:p w:rsidR="00387458" w:rsidRPr="003F4F89" w:rsidRDefault="00387458" w:rsidP="003F4F89">
      <w:pPr>
        <w:rPr>
          <w:rFonts w:ascii="Arial" w:hAnsi="Arial" w:cs="Arial"/>
          <w:sz w:val="24"/>
          <w:szCs w:val="24"/>
        </w:rPr>
      </w:pPr>
    </w:p>
    <w:sectPr w:rsidR="00387458" w:rsidRPr="003F4F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3F9"/>
    <w:multiLevelType w:val="hybridMultilevel"/>
    <w:tmpl w:val="32F43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35626E"/>
    <w:multiLevelType w:val="hybridMultilevel"/>
    <w:tmpl w:val="5712D12E"/>
    <w:lvl w:ilvl="0" w:tplc="3176ED46">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78244744"/>
    <w:multiLevelType w:val="hybridMultilevel"/>
    <w:tmpl w:val="5DA86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CD"/>
    <w:rsid w:val="00387458"/>
    <w:rsid w:val="003E41DB"/>
    <w:rsid w:val="003F4F89"/>
    <w:rsid w:val="00656722"/>
    <w:rsid w:val="00C25A00"/>
    <w:rsid w:val="00CD5BE8"/>
    <w:rsid w:val="00E57A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840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Rosalba Lira Rdz</dc:creator>
  <cp:lastModifiedBy>Rosalba Lira Rdz</cp:lastModifiedBy>
  <cp:revision>3</cp:revision>
  <dcterms:created xsi:type="dcterms:W3CDTF">2013-05-08T21:55:00Z</dcterms:created>
  <dcterms:modified xsi:type="dcterms:W3CDTF">2013-05-09T04:40:00Z</dcterms:modified>
</cp:coreProperties>
</file>