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43" w:rsidRDefault="00D27343" w:rsidP="001A1D45">
      <w:pPr>
        <w:jc w:val="center"/>
        <w:rPr>
          <w:rFonts w:ascii="Arial" w:hAnsi="Arial" w:cs="Arial"/>
          <w:b/>
          <w:sz w:val="24"/>
          <w:szCs w:val="24"/>
        </w:rPr>
      </w:pPr>
      <w:r>
        <w:rPr>
          <w:rFonts w:ascii="Arial" w:hAnsi="Arial" w:cs="Arial"/>
          <w:b/>
          <w:sz w:val="24"/>
          <w:szCs w:val="24"/>
        </w:rPr>
        <w:t>d) Diseño de situaciones didácticas que promueven el pensamiento matemático de los niños</w:t>
      </w:r>
    </w:p>
    <w:p w:rsidR="00804D74" w:rsidRDefault="00804D74" w:rsidP="00804D74">
      <w:pPr>
        <w:jc w:val="center"/>
        <w:rPr>
          <w:rFonts w:ascii="Arial" w:hAnsi="Arial" w:cs="Arial"/>
          <w:b/>
          <w:sz w:val="24"/>
          <w:szCs w:val="24"/>
        </w:rPr>
      </w:pPr>
      <w:r w:rsidRPr="00804D74">
        <w:rPr>
          <w:rFonts w:ascii="Arial" w:hAnsi="Arial" w:cs="Arial"/>
          <w:b/>
          <w:sz w:val="24"/>
          <w:szCs w:val="24"/>
        </w:rPr>
        <w:t>Análisis didáctico de los problemas involucrados en un juego de dados</w:t>
      </w:r>
    </w:p>
    <w:p w:rsidR="00804D74" w:rsidRDefault="00804D74" w:rsidP="00804D74">
      <w:pPr>
        <w:jc w:val="center"/>
        <w:rPr>
          <w:rFonts w:ascii="Arial" w:hAnsi="Arial" w:cs="Arial"/>
          <w:sz w:val="24"/>
          <w:szCs w:val="24"/>
        </w:rPr>
      </w:pPr>
      <w:r>
        <w:rPr>
          <w:rFonts w:ascii="Arial" w:hAnsi="Arial" w:cs="Arial"/>
          <w:sz w:val="24"/>
          <w:szCs w:val="24"/>
        </w:rPr>
        <w:t xml:space="preserve">Claudia </w:t>
      </w:r>
      <w:proofErr w:type="spellStart"/>
      <w:r>
        <w:rPr>
          <w:rFonts w:ascii="Arial" w:hAnsi="Arial" w:cs="Arial"/>
          <w:sz w:val="24"/>
          <w:szCs w:val="24"/>
        </w:rPr>
        <w:t>Boitman</w:t>
      </w:r>
      <w:proofErr w:type="spellEnd"/>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Es importante que los conocimientos que los alumnos adquieran tengan sentido para ellos.</w:t>
      </w:r>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Proponemos que las nociones matemáticas aparezcan como herramientas inicialmente para resolver problemas.</w:t>
      </w:r>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No se trata de enseñarles a los niños primero las nociones o procedimientos involucrados en un juego, sino de proponer una situación en la que se usen y a partir de ello analizar lo realizado y las formas de resolución.</w:t>
      </w:r>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En los juegos analizados se presentan problemas en los que los números sirven para:</w:t>
      </w:r>
    </w:p>
    <w:p w:rsidR="00804D74" w:rsidRDefault="00804D74" w:rsidP="00E452C8">
      <w:pPr>
        <w:pStyle w:val="Prrafodelista"/>
        <w:numPr>
          <w:ilvl w:val="0"/>
          <w:numId w:val="9"/>
        </w:numPr>
        <w:spacing w:line="360" w:lineRule="auto"/>
        <w:jc w:val="both"/>
        <w:rPr>
          <w:rFonts w:ascii="Arial" w:hAnsi="Arial" w:cs="Arial"/>
          <w:sz w:val="24"/>
          <w:szCs w:val="24"/>
        </w:rPr>
      </w:pPr>
      <w:r>
        <w:rPr>
          <w:rFonts w:ascii="Arial" w:hAnsi="Arial" w:cs="Arial"/>
          <w:sz w:val="24"/>
          <w:szCs w:val="24"/>
        </w:rPr>
        <w:t>Guardar memoria de una cantidad: la memoria de la cantidad permite reconstruir una colección que tenga tantos elementos como otra colección.</w:t>
      </w:r>
    </w:p>
    <w:p w:rsidR="00804D74" w:rsidRDefault="00804D74" w:rsidP="00E452C8">
      <w:pPr>
        <w:pStyle w:val="Prrafodelista"/>
        <w:numPr>
          <w:ilvl w:val="0"/>
          <w:numId w:val="9"/>
        </w:numPr>
        <w:spacing w:line="360" w:lineRule="auto"/>
        <w:jc w:val="both"/>
        <w:rPr>
          <w:rFonts w:ascii="Arial" w:hAnsi="Arial" w:cs="Arial"/>
          <w:sz w:val="24"/>
          <w:szCs w:val="24"/>
        </w:rPr>
      </w:pPr>
      <w:r>
        <w:rPr>
          <w:rFonts w:ascii="Arial" w:hAnsi="Arial" w:cs="Arial"/>
          <w:sz w:val="24"/>
          <w:szCs w:val="24"/>
        </w:rPr>
        <w:t>Comparar cantidades: para poder comparar dos selecciones, un procedimiento posible es haber evaluado sus respectivas cantidades</w:t>
      </w:r>
    </w:p>
    <w:p w:rsidR="00804D74" w:rsidRDefault="00804D74" w:rsidP="00E452C8">
      <w:pPr>
        <w:pStyle w:val="Prrafodelista"/>
        <w:numPr>
          <w:ilvl w:val="0"/>
          <w:numId w:val="9"/>
        </w:numPr>
        <w:spacing w:line="360" w:lineRule="auto"/>
        <w:jc w:val="both"/>
        <w:rPr>
          <w:rFonts w:ascii="Arial" w:hAnsi="Arial" w:cs="Arial"/>
          <w:sz w:val="24"/>
          <w:szCs w:val="24"/>
        </w:rPr>
      </w:pPr>
      <w:r>
        <w:rPr>
          <w:rFonts w:ascii="Arial" w:hAnsi="Arial" w:cs="Arial"/>
          <w:sz w:val="24"/>
          <w:szCs w:val="24"/>
        </w:rPr>
        <w:t>Anticipar resultados: el número permite prever resultados para situaciones que no están presentes.</w:t>
      </w:r>
    </w:p>
    <w:p w:rsidR="00804D74" w:rsidRDefault="00804D74" w:rsidP="00E452C8">
      <w:pPr>
        <w:pStyle w:val="Prrafodelista"/>
        <w:spacing w:line="360" w:lineRule="auto"/>
        <w:jc w:val="both"/>
        <w:rPr>
          <w:rFonts w:ascii="Arial" w:hAnsi="Arial" w:cs="Arial"/>
          <w:sz w:val="24"/>
          <w:szCs w:val="24"/>
        </w:rPr>
      </w:pPr>
    </w:p>
    <w:p w:rsidR="00804D74" w:rsidRDefault="00804D74" w:rsidP="00E452C8">
      <w:pPr>
        <w:pStyle w:val="Prrafodelista"/>
        <w:spacing w:line="360" w:lineRule="auto"/>
        <w:jc w:val="both"/>
        <w:rPr>
          <w:rFonts w:ascii="Arial" w:hAnsi="Arial" w:cs="Arial"/>
          <w:sz w:val="24"/>
          <w:szCs w:val="24"/>
        </w:rPr>
      </w:pP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t>¿Qué es un problema?</w:t>
      </w:r>
    </w:p>
    <w:p w:rsidR="00804D74" w:rsidRDefault="00804D74" w:rsidP="00E452C8">
      <w:pPr>
        <w:spacing w:line="360" w:lineRule="auto"/>
        <w:jc w:val="both"/>
        <w:rPr>
          <w:rFonts w:ascii="Arial" w:hAnsi="Arial" w:cs="Arial"/>
          <w:sz w:val="24"/>
          <w:szCs w:val="24"/>
        </w:rPr>
      </w:pPr>
      <w:r>
        <w:rPr>
          <w:rFonts w:ascii="Arial" w:hAnsi="Arial" w:cs="Arial"/>
          <w:sz w:val="24"/>
          <w:szCs w:val="24"/>
        </w:rPr>
        <w:t>Una situación problemática que presenta un desafío.</w:t>
      </w: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t>Para resolver cada situación el niño debe usar lo que ya sabe, es decir, poner en funcionamiento sus conocimientos previos.</w:t>
      </w: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lastRenderedPageBreak/>
        <w:t>Proponerles situaciones de conteo, de enumeración, de lectura y escritura de números, de comparación del tamaño de los números escritos, de reflexión sobre la serie numérica, etc.</w:t>
      </w: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t>Los niños pueden ir ampliando lo que saben de la serie oral y escrita de los números y, al mismo tiempo, aprendiendo a resolver problemas en donde los números se utilicen.</w:t>
      </w:r>
    </w:p>
    <w:p w:rsidR="00804D74" w:rsidRDefault="00804D74" w:rsidP="00E452C8">
      <w:pPr>
        <w:spacing w:line="360" w:lineRule="auto"/>
        <w:jc w:val="both"/>
        <w:rPr>
          <w:rFonts w:ascii="Arial" w:hAnsi="Arial" w:cs="Arial"/>
          <w:sz w:val="24"/>
          <w:szCs w:val="24"/>
        </w:rPr>
      </w:pPr>
      <w:r>
        <w:rPr>
          <w:rFonts w:ascii="Arial" w:hAnsi="Arial" w:cs="Arial"/>
          <w:sz w:val="24"/>
          <w:szCs w:val="24"/>
        </w:rPr>
        <w:t>Los juegos en matemática en el Nivel Inicial</w:t>
      </w:r>
    </w:p>
    <w:p w:rsidR="00804D74" w:rsidRDefault="00804D74" w:rsidP="00E452C8">
      <w:pPr>
        <w:pStyle w:val="Prrafodelista"/>
        <w:numPr>
          <w:ilvl w:val="0"/>
          <w:numId w:val="12"/>
        </w:numPr>
        <w:spacing w:line="360" w:lineRule="auto"/>
        <w:jc w:val="both"/>
        <w:rPr>
          <w:rFonts w:ascii="Arial" w:hAnsi="Arial" w:cs="Arial"/>
          <w:sz w:val="24"/>
          <w:szCs w:val="24"/>
        </w:rPr>
      </w:pPr>
      <w:r>
        <w:rPr>
          <w:rFonts w:ascii="Arial" w:hAnsi="Arial" w:cs="Arial"/>
          <w:sz w:val="24"/>
          <w:szCs w:val="24"/>
        </w:rPr>
        <w:t>El objetivo de este tipo de juegos es presentar situaciones que provoquen el uso de ciertos conocimientos</w:t>
      </w:r>
    </w:p>
    <w:p w:rsidR="00804D74" w:rsidRPr="00804D74" w:rsidRDefault="00804D74" w:rsidP="00E452C8">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El docente puede adaptar ciertos elementos de acuerdo con las posibilidades de su grupo y con las intenciones que posee. A estos aspectos que el docente puede comandar se les denomina </w:t>
      </w:r>
      <w:r w:rsidRPr="00804D74">
        <w:rPr>
          <w:rFonts w:ascii="Arial" w:hAnsi="Arial" w:cs="Arial"/>
          <w:sz w:val="24"/>
          <w:szCs w:val="24"/>
          <w:u w:val="single"/>
        </w:rPr>
        <w:t>variables del problema.</w:t>
      </w:r>
    </w:p>
    <w:p w:rsidR="00804D74" w:rsidRDefault="00804D74" w:rsidP="00E452C8">
      <w:pPr>
        <w:spacing w:line="360" w:lineRule="auto"/>
        <w:ind w:left="360"/>
        <w:jc w:val="both"/>
        <w:rPr>
          <w:rFonts w:ascii="Arial" w:hAnsi="Arial" w:cs="Arial"/>
          <w:sz w:val="24"/>
          <w:szCs w:val="24"/>
        </w:rPr>
      </w:pPr>
      <w:r>
        <w:rPr>
          <w:rFonts w:ascii="Arial" w:hAnsi="Arial" w:cs="Arial"/>
          <w:sz w:val="24"/>
          <w:szCs w:val="24"/>
        </w:rPr>
        <w:t>¿Qué organización del trabajo en la sala?</w:t>
      </w:r>
    </w:p>
    <w:p w:rsidR="00804D74" w:rsidRDefault="00D27343" w:rsidP="00E452C8">
      <w:pPr>
        <w:pStyle w:val="Prrafodelista"/>
        <w:numPr>
          <w:ilvl w:val="0"/>
          <w:numId w:val="13"/>
        </w:numPr>
        <w:spacing w:line="360" w:lineRule="auto"/>
        <w:jc w:val="both"/>
        <w:rPr>
          <w:rFonts w:ascii="Arial" w:hAnsi="Arial" w:cs="Arial"/>
          <w:sz w:val="24"/>
          <w:szCs w:val="24"/>
        </w:rPr>
      </w:pPr>
      <w:r>
        <w:rPr>
          <w:rFonts w:ascii="Arial" w:hAnsi="Arial" w:cs="Arial"/>
          <w:sz w:val="24"/>
          <w:szCs w:val="24"/>
        </w:rPr>
        <w:t>Los niños pueden jugar en parejas o en pequeños grupos. Luego de que los niños han jugado a uno de los juegos propuestos, el docente propone, con el grupo total, un momento de reflexión sobre lo realizado.</w:t>
      </w:r>
    </w:p>
    <w:p w:rsidR="00D27343" w:rsidRDefault="00D27343" w:rsidP="00E452C8">
      <w:pPr>
        <w:pStyle w:val="Prrafodelista"/>
        <w:numPr>
          <w:ilvl w:val="0"/>
          <w:numId w:val="13"/>
        </w:numPr>
        <w:spacing w:line="360" w:lineRule="auto"/>
        <w:jc w:val="both"/>
        <w:rPr>
          <w:rFonts w:ascii="Arial" w:hAnsi="Arial" w:cs="Arial"/>
          <w:sz w:val="24"/>
          <w:szCs w:val="24"/>
        </w:rPr>
      </w:pPr>
      <w:r>
        <w:rPr>
          <w:rFonts w:ascii="Arial" w:hAnsi="Arial" w:cs="Arial"/>
          <w:sz w:val="24"/>
          <w:szCs w:val="24"/>
        </w:rPr>
        <w:t>La intervención docente está dirigida a que todos avancen en sus procedimientos y a que todos tengan disponibilidad de lo que hicieron.</w:t>
      </w:r>
    </w:p>
    <w:p w:rsidR="00D27343" w:rsidRDefault="00D27343" w:rsidP="00E452C8">
      <w:pPr>
        <w:spacing w:line="360" w:lineRule="auto"/>
        <w:jc w:val="both"/>
        <w:rPr>
          <w:rFonts w:ascii="Arial" w:hAnsi="Arial" w:cs="Arial"/>
          <w:sz w:val="24"/>
          <w:szCs w:val="24"/>
        </w:rPr>
      </w:pPr>
      <w:r>
        <w:rPr>
          <w:rFonts w:ascii="Arial" w:hAnsi="Arial" w:cs="Arial"/>
          <w:sz w:val="24"/>
          <w:szCs w:val="24"/>
        </w:rPr>
        <w:t>Para terminar…</w:t>
      </w:r>
    </w:p>
    <w:p w:rsidR="00D27343" w:rsidRDefault="00D27343" w:rsidP="00E452C8">
      <w:pPr>
        <w:pStyle w:val="Prrafodelista"/>
        <w:numPr>
          <w:ilvl w:val="0"/>
          <w:numId w:val="14"/>
        </w:numPr>
        <w:spacing w:line="360" w:lineRule="auto"/>
        <w:jc w:val="both"/>
        <w:rPr>
          <w:rFonts w:ascii="Arial" w:hAnsi="Arial" w:cs="Arial"/>
          <w:sz w:val="24"/>
          <w:szCs w:val="24"/>
        </w:rPr>
      </w:pPr>
      <w:r>
        <w:rPr>
          <w:rFonts w:ascii="Arial" w:hAnsi="Arial" w:cs="Arial"/>
          <w:sz w:val="24"/>
          <w:szCs w:val="24"/>
        </w:rPr>
        <w:t>Un modelo de análisis de los problemas que se pueden plantear los niños</w:t>
      </w:r>
    </w:p>
    <w:p w:rsidR="00D27343" w:rsidRDefault="00D27343" w:rsidP="00E452C8">
      <w:pPr>
        <w:pStyle w:val="Prrafodelista"/>
        <w:numPr>
          <w:ilvl w:val="0"/>
          <w:numId w:val="14"/>
        </w:numPr>
        <w:spacing w:line="360" w:lineRule="auto"/>
        <w:jc w:val="both"/>
        <w:rPr>
          <w:rFonts w:ascii="Arial" w:hAnsi="Arial" w:cs="Arial"/>
          <w:sz w:val="24"/>
          <w:szCs w:val="24"/>
        </w:rPr>
      </w:pPr>
      <w:r>
        <w:rPr>
          <w:rFonts w:ascii="Arial" w:hAnsi="Arial" w:cs="Arial"/>
          <w:sz w:val="24"/>
          <w:szCs w:val="24"/>
        </w:rPr>
        <w:t>Una determinada organización de la clase a la que subyace una concepción acerca del carácter social de la enseñanza de la matemática.</w:t>
      </w:r>
    </w:p>
    <w:p w:rsidR="00D27343" w:rsidRDefault="00D27343" w:rsidP="00E452C8">
      <w:pPr>
        <w:pStyle w:val="Prrafodelista"/>
        <w:numPr>
          <w:ilvl w:val="0"/>
          <w:numId w:val="14"/>
        </w:numPr>
        <w:spacing w:line="360" w:lineRule="auto"/>
        <w:jc w:val="both"/>
        <w:rPr>
          <w:rFonts w:ascii="Arial" w:hAnsi="Arial" w:cs="Arial"/>
          <w:sz w:val="24"/>
          <w:szCs w:val="24"/>
        </w:rPr>
      </w:pPr>
      <w:r>
        <w:rPr>
          <w:rFonts w:ascii="Arial" w:hAnsi="Arial" w:cs="Arial"/>
          <w:sz w:val="24"/>
          <w:szCs w:val="24"/>
        </w:rPr>
        <w:t xml:space="preserve">La importancia de que los niños aprendan los conocimientos </w:t>
      </w:r>
      <w:proofErr w:type="spellStart"/>
      <w:r>
        <w:rPr>
          <w:rFonts w:ascii="Arial" w:hAnsi="Arial" w:cs="Arial"/>
          <w:sz w:val="24"/>
          <w:szCs w:val="24"/>
        </w:rPr>
        <w:t>matematicos</w:t>
      </w:r>
      <w:proofErr w:type="spellEnd"/>
      <w:r>
        <w:rPr>
          <w:rFonts w:ascii="Arial" w:hAnsi="Arial" w:cs="Arial"/>
          <w:sz w:val="24"/>
          <w:szCs w:val="24"/>
        </w:rPr>
        <w:t xml:space="preserve"> a partir de la resolución de problemas.</w:t>
      </w:r>
    </w:p>
    <w:p w:rsidR="00D27343" w:rsidRDefault="00D27343" w:rsidP="00E452C8">
      <w:pPr>
        <w:spacing w:line="360" w:lineRule="auto"/>
        <w:jc w:val="both"/>
        <w:rPr>
          <w:rFonts w:ascii="Arial" w:hAnsi="Arial" w:cs="Arial"/>
          <w:sz w:val="24"/>
          <w:szCs w:val="24"/>
        </w:rPr>
      </w:pPr>
    </w:p>
    <w:p w:rsidR="00D27343" w:rsidRDefault="00D27343" w:rsidP="00E452C8">
      <w:pPr>
        <w:spacing w:line="360" w:lineRule="auto"/>
        <w:jc w:val="both"/>
        <w:rPr>
          <w:rFonts w:ascii="Arial" w:hAnsi="Arial" w:cs="Arial"/>
          <w:sz w:val="24"/>
          <w:szCs w:val="24"/>
        </w:rPr>
      </w:pPr>
    </w:p>
    <w:p w:rsidR="00D27343" w:rsidRDefault="00E452C8" w:rsidP="00E452C8">
      <w:pPr>
        <w:jc w:val="center"/>
        <w:rPr>
          <w:rFonts w:ascii="Arial" w:hAnsi="Arial" w:cs="Arial"/>
          <w:b/>
          <w:sz w:val="24"/>
          <w:szCs w:val="24"/>
        </w:rPr>
      </w:pPr>
      <w:r w:rsidRPr="00E452C8">
        <w:rPr>
          <w:rFonts w:ascii="Arial" w:hAnsi="Arial" w:cs="Arial"/>
          <w:b/>
          <w:sz w:val="24"/>
          <w:szCs w:val="24"/>
        </w:rPr>
        <w:lastRenderedPageBreak/>
        <w:t xml:space="preserve">Actividades de exploración con juegos geométricos </w:t>
      </w:r>
    </w:p>
    <w:p w:rsidR="00E452C8" w:rsidRDefault="00E452C8" w:rsidP="00E452C8">
      <w:pPr>
        <w:jc w:val="center"/>
        <w:rPr>
          <w:rFonts w:ascii="Arial" w:hAnsi="Arial" w:cs="Arial"/>
          <w:sz w:val="24"/>
          <w:szCs w:val="24"/>
        </w:rPr>
      </w:pPr>
      <w:r>
        <w:rPr>
          <w:rFonts w:ascii="Arial" w:hAnsi="Arial" w:cs="Arial"/>
          <w:sz w:val="24"/>
          <w:szCs w:val="24"/>
        </w:rPr>
        <w:t>Adriana Castro</w:t>
      </w:r>
    </w:p>
    <w:p w:rsidR="00E452C8" w:rsidRDefault="00E452C8" w:rsidP="00E452C8">
      <w:pPr>
        <w:pStyle w:val="Prrafodelista"/>
        <w:numPr>
          <w:ilvl w:val="0"/>
          <w:numId w:val="25"/>
        </w:numPr>
        <w:spacing w:line="360" w:lineRule="auto"/>
        <w:jc w:val="both"/>
        <w:rPr>
          <w:rFonts w:ascii="Arial" w:hAnsi="Arial" w:cs="Arial"/>
          <w:sz w:val="24"/>
          <w:szCs w:val="24"/>
        </w:rPr>
      </w:pPr>
      <w:r>
        <w:rPr>
          <w:rFonts w:ascii="Arial" w:hAnsi="Arial" w:cs="Arial"/>
          <w:sz w:val="24"/>
          <w:szCs w:val="24"/>
        </w:rPr>
        <w:t>Lo importante de este proceso  de análisis no es la implementación de una actividad de moda, sino la obtención de fundamentación a favor de asumir posiciones didácticas más comprometidas con la enseñanza de conocimientos, aun en la enseñanza vinculada con niños pequeños.</w:t>
      </w:r>
    </w:p>
    <w:p w:rsidR="00E452C8" w:rsidRDefault="00E452C8" w:rsidP="00E452C8">
      <w:pPr>
        <w:pStyle w:val="Prrafodelista"/>
        <w:numPr>
          <w:ilvl w:val="0"/>
          <w:numId w:val="25"/>
        </w:numPr>
        <w:spacing w:line="360" w:lineRule="auto"/>
        <w:jc w:val="both"/>
        <w:rPr>
          <w:rFonts w:ascii="Arial" w:hAnsi="Arial" w:cs="Arial"/>
          <w:sz w:val="24"/>
          <w:szCs w:val="24"/>
        </w:rPr>
      </w:pPr>
      <w:r>
        <w:rPr>
          <w:rFonts w:ascii="Arial" w:hAnsi="Arial" w:cs="Arial"/>
          <w:sz w:val="24"/>
          <w:szCs w:val="24"/>
        </w:rPr>
        <w:t>La idea es mostrar un camino posible y, desde allí, asumir parte de la gran dificultad para construir nuevas propuestas para la enseñanza de los primeros abordajes geométricos.</w:t>
      </w:r>
    </w:p>
    <w:p w:rsidR="00E452C8" w:rsidRPr="00E452C8" w:rsidRDefault="00E452C8" w:rsidP="00E452C8">
      <w:pPr>
        <w:spacing w:line="360" w:lineRule="auto"/>
        <w:jc w:val="both"/>
        <w:rPr>
          <w:rFonts w:ascii="Arial" w:hAnsi="Arial" w:cs="Arial"/>
          <w:b/>
          <w:sz w:val="24"/>
          <w:szCs w:val="24"/>
        </w:rPr>
      </w:pPr>
      <w:r w:rsidRPr="00E452C8">
        <w:rPr>
          <w:rFonts w:ascii="Arial" w:hAnsi="Arial" w:cs="Arial"/>
          <w:b/>
          <w:sz w:val="24"/>
          <w:szCs w:val="24"/>
        </w:rPr>
        <w:t>Una propuesta para trabajar cuerpos y figuras en el jardín</w:t>
      </w:r>
    </w:p>
    <w:p w:rsidR="00E452C8" w:rsidRDefault="00E452C8" w:rsidP="00E452C8">
      <w:pPr>
        <w:pStyle w:val="Prrafodelista"/>
        <w:numPr>
          <w:ilvl w:val="0"/>
          <w:numId w:val="26"/>
        </w:numPr>
        <w:spacing w:line="360" w:lineRule="auto"/>
        <w:jc w:val="both"/>
        <w:rPr>
          <w:rFonts w:ascii="Arial" w:hAnsi="Arial" w:cs="Arial"/>
          <w:sz w:val="24"/>
          <w:szCs w:val="24"/>
        </w:rPr>
      </w:pPr>
      <w:r>
        <w:rPr>
          <w:rFonts w:ascii="Arial" w:hAnsi="Arial" w:cs="Arial"/>
          <w:sz w:val="24"/>
          <w:szCs w:val="24"/>
        </w:rPr>
        <w:t>Una secuencia didáctica consiste en una serie de actividades con un progresivo nivel de complejidad en cuanto a las aproximaciones que los alumnos deberán realizar para la resolución d</w:t>
      </w:r>
      <w:r w:rsidR="00015F13">
        <w:rPr>
          <w:rFonts w:ascii="Arial" w:hAnsi="Arial" w:cs="Arial"/>
          <w:sz w:val="24"/>
          <w:szCs w:val="24"/>
        </w:rPr>
        <w:t>el problema.</w:t>
      </w:r>
    </w:p>
    <w:p w:rsidR="00015F13" w:rsidRDefault="00015F13" w:rsidP="00015F13">
      <w:pPr>
        <w:pStyle w:val="Prrafodelista"/>
        <w:numPr>
          <w:ilvl w:val="0"/>
          <w:numId w:val="26"/>
        </w:numPr>
        <w:spacing w:line="360" w:lineRule="auto"/>
        <w:jc w:val="both"/>
        <w:rPr>
          <w:rFonts w:ascii="Arial" w:hAnsi="Arial" w:cs="Arial"/>
          <w:sz w:val="24"/>
          <w:szCs w:val="24"/>
        </w:rPr>
      </w:pPr>
      <w:r>
        <w:rPr>
          <w:rFonts w:ascii="Arial" w:hAnsi="Arial" w:cs="Arial"/>
          <w:sz w:val="24"/>
          <w:szCs w:val="24"/>
        </w:rPr>
        <w:t>Dado a que cada una de las actividades involucra un obstáculo, es importante que los docentes las repitan por lo menos dos veces.</w:t>
      </w:r>
    </w:p>
    <w:p w:rsidR="00015F13" w:rsidRDefault="00015F13" w:rsidP="00015F13">
      <w:pPr>
        <w:spacing w:line="360" w:lineRule="auto"/>
        <w:jc w:val="both"/>
        <w:rPr>
          <w:rFonts w:ascii="Arial" w:hAnsi="Arial" w:cs="Arial"/>
          <w:b/>
          <w:sz w:val="24"/>
          <w:szCs w:val="24"/>
        </w:rPr>
      </w:pPr>
      <w:r w:rsidRPr="00015F13">
        <w:rPr>
          <w:rFonts w:ascii="Arial" w:hAnsi="Arial" w:cs="Arial"/>
          <w:b/>
          <w:sz w:val="24"/>
          <w:szCs w:val="24"/>
        </w:rPr>
        <w:t>Ficha didáctica</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Formas geométricas: sellando con cuerpos</w:t>
      </w:r>
    </w:p>
    <w:p w:rsidR="00015F13" w:rsidRPr="00015F13" w:rsidRDefault="00015F13" w:rsidP="00015F13">
      <w:pPr>
        <w:pStyle w:val="Prrafodelista"/>
        <w:numPr>
          <w:ilvl w:val="0"/>
          <w:numId w:val="27"/>
        </w:numPr>
        <w:spacing w:line="360" w:lineRule="auto"/>
        <w:jc w:val="both"/>
        <w:rPr>
          <w:rFonts w:ascii="Arial" w:hAnsi="Arial" w:cs="Arial"/>
          <w:b/>
          <w:sz w:val="24"/>
          <w:szCs w:val="24"/>
        </w:rPr>
      </w:pPr>
      <w:r>
        <w:rPr>
          <w:rFonts w:ascii="Arial" w:hAnsi="Arial" w:cs="Arial"/>
          <w:sz w:val="24"/>
          <w:szCs w:val="24"/>
        </w:rPr>
        <w:t>Objetivo para el alumno: sellar las caras de los cuerpos logrando distintas formas geométricas  o composiciones con figuras.</w:t>
      </w:r>
    </w:p>
    <w:p w:rsidR="00015F13" w:rsidRPr="00015F13" w:rsidRDefault="00015F13" w:rsidP="00015F13">
      <w:pPr>
        <w:pStyle w:val="Prrafodelista"/>
        <w:numPr>
          <w:ilvl w:val="0"/>
          <w:numId w:val="27"/>
        </w:numPr>
        <w:spacing w:line="360" w:lineRule="auto"/>
        <w:jc w:val="both"/>
        <w:rPr>
          <w:rFonts w:ascii="Arial" w:hAnsi="Arial" w:cs="Arial"/>
          <w:b/>
          <w:sz w:val="24"/>
          <w:szCs w:val="24"/>
        </w:rPr>
      </w:pPr>
      <w:r>
        <w:rPr>
          <w:rFonts w:ascii="Arial" w:hAnsi="Arial" w:cs="Arial"/>
          <w:sz w:val="24"/>
          <w:szCs w:val="24"/>
        </w:rPr>
        <w:t xml:space="preserve">Objetivo de la secuencia para el docente: descubrir las relaciones entre una forma geométrica, tridimensional y las figuras. </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Segunda fase: reproducción de un dibujo geométrico dado.</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 xml:space="preserve">“Voy a darle a cada grupito  un dibujo y ustedes deberán copiarlo con los sellos con los que ya trabajaron antes”. </w:t>
      </w:r>
    </w:p>
    <w:p w:rsidR="00015F13" w:rsidRDefault="00015F13" w:rsidP="00015F13">
      <w:pPr>
        <w:spacing w:line="360" w:lineRule="auto"/>
        <w:jc w:val="both"/>
        <w:rPr>
          <w:rFonts w:ascii="Arial" w:hAnsi="Arial" w:cs="Arial"/>
          <w:b/>
          <w:sz w:val="24"/>
          <w:szCs w:val="24"/>
        </w:rPr>
      </w:pPr>
    </w:p>
    <w:p w:rsidR="00015F13" w:rsidRPr="00015F13" w:rsidRDefault="00015F13" w:rsidP="00015F13">
      <w:pPr>
        <w:spacing w:line="360" w:lineRule="auto"/>
        <w:jc w:val="both"/>
        <w:rPr>
          <w:rFonts w:ascii="Arial" w:hAnsi="Arial" w:cs="Arial"/>
          <w:b/>
          <w:sz w:val="24"/>
          <w:szCs w:val="24"/>
        </w:rPr>
      </w:pPr>
    </w:p>
    <w:p w:rsidR="00015F13" w:rsidRDefault="00015F13" w:rsidP="00015F13">
      <w:pPr>
        <w:spacing w:line="360" w:lineRule="auto"/>
        <w:jc w:val="both"/>
        <w:rPr>
          <w:rFonts w:ascii="Arial" w:hAnsi="Arial" w:cs="Arial"/>
          <w:b/>
          <w:sz w:val="24"/>
          <w:szCs w:val="24"/>
        </w:rPr>
      </w:pPr>
      <w:r>
        <w:rPr>
          <w:rFonts w:ascii="Arial" w:hAnsi="Arial" w:cs="Arial"/>
          <w:b/>
          <w:sz w:val="24"/>
          <w:szCs w:val="24"/>
        </w:rPr>
        <w:lastRenderedPageBreak/>
        <w:t>Tercera fase: confrontación de las producciones.</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El análisis de centra  en las observaciones que el docente realizo durante  la actividad  y, por lo tanto, es preciso reconocer  que esa es su principal función: es un observador atento de los procedimientos de resolución de sus alumnos y un intérprete de dichas acciones en tanto que comprende que las acciones de sus alumnos son intencionadas y no azarosas.</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Cuarta fase: sellando una superficie geométrica dada</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“Hoy van a pintar con los sellos un dibujo que les voy a dar, van a pensar con qué cuerpo van a sellar para que quede totalmente pintado”</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 xml:space="preserve">Quinta fase: institucionalización de los aspectos trabajados </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El docente organizará una situación grupal en la que se expongan trabajos de los alumnos desde los primeros a los últimos, sintetizará algunos acuerdos alcanzados que hayan permitido una evolución de las producciones de los alumnos.</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Análisis de la secuencia</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Esta secuencia pretende iniciar a los niños en el análisis de los atributos geométricos de cuerpos y figuras a partir  de su reconocimiento.</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El nuevo conocimiento se presenta ante los niños como una herramienta que deberán utilizar para resolver el problema.</w:t>
      </w:r>
    </w:p>
    <w:p w:rsidR="00D27343" w:rsidRDefault="00D27343" w:rsidP="00E452C8">
      <w:pPr>
        <w:spacing w:line="360" w:lineRule="auto"/>
        <w:jc w:val="both"/>
        <w:rPr>
          <w:rFonts w:ascii="Arial" w:hAnsi="Arial" w:cs="Arial"/>
          <w:sz w:val="24"/>
          <w:szCs w:val="24"/>
        </w:rPr>
      </w:pPr>
    </w:p>
    <w:p w:rsidR="00D27343" w:rsidRDefault="00D27343" w:rsidP="00D27343">
      <w:pPr>
        <w:jc w:val="both"/>
        <w:rPr>
          <w:rFonts w:ascii="Arial" w:hAnsi="Arial" w:cs="Arial"/>
          <w:sz w:val="24"/>
          <w:szCs w:val="24"/>
        </w:rPr>
      </w:pPr>
    </w:p>
    <w:p w:rsidR="00D27343" w:rsidRDefault="00D27343" w:rsidP="00D27343">
      <w:pPr>
        <w:jc w:val="both"/>
        <w:rPr>
          <w:rFonts w:ascii="Arial" w:hAnsi="Arial" w:cs="Arial"/>
          <w:sz w:val="24"/>
          <w:szCs w:val="24"/>
        </w:rPr>
      </w:pPr>
    </w:p>
    <w:p w:rsidR="00D27343" w:rsidRDefault="00D27343" w:rsidP="00D27343">
      <w:pPr>
        <w:jc w:val="both"/>
        <w:rPr>
          <w:rFonts w:ascii="Arial" w:hAnsi="Arial" w:cs="Arial"/>
          <w:sz w:val="24"/>
          <w:szCs w:val="24"/>
        </w:rPr>
      </w:pPr>
    </w:p>
    <w:p w:rsidR="00D27343" w:rsidRDefault="00D27343" w:rsidP="00D27343">
      <w:pPr>
        <w:jc w:val="both"/>
        <w:rPr>
          <w:rFonts w:ascii="Arial" w:hAnsi="Arial" w:cs="Arial"/>
          <w:sz w:val="24"/>
          <w:szCs w:val="24"/>
        </w:rPr>
      </w:pPr>
    </w:p>
    <w:p w:rsidR="00015F13" w:rsidRDefault="00015F13" w:rsidP="00015F13">
      <w:pPr>
        <w:rPr>
          <w:rFonts w:ascii="Arial" w:hAnsi="Arial" w:cs="Arial"/>
          <w:sz w:val="24"/>
          <w:szCs w:val="24"/>
        </w:rPr>
      </w:pPr>
    </w:p>
    <w:p w:rsidR="00D27343" w:rsidRDefault="00D27343" w:rsidP="00015F13">
      <w:pPr>
        <w:jc w:val="center"/>
        <w:rPr>
          <w:rFonts w:ascii="Arial" w:hAnsi="Arial" w:cs="Arial"/>
          <w:b/>
          <w:sz w:val="24"/>
          <w:szCs w:val="24"/>
        </w:rPr>
      </w:pPr>
      <w:r w:rsidRPr="00D27343">
        <w:rPr>
          <w:rFonts w:ascii="Arial" w:hAnsi="Arial" w:cs="Arial"/>
          <w:b/>
          <w:sz w:val="24"/>
          <w:szCs w:val="24"/>
        </w:rPr>
        <w:lastRenderedPageBreak/>
        <w:t>Orientaciones generales para el trabajo con los niños en el campo formativo “Pensamiento Matemático”</w:t>
      </w:r>
      <w:r w:rsidR="009206A1">
        <w:rPr>
          <w:rFonts w:ascii="Arial" w:hAnsi="Arial" w:cs="Arial"/>
          <w:b/>
          <w:sz w:val="24"/>
          <w:szCs w:val="24"/>
        </w:rPr>
        <w:t xml:space="preserve"> (Escrito individual)</w:t>
      </w:r>
    </w:p>
    <w:p w:rsidR="009206A1" w:rsidRDefault="00D27343" w:rsidP="009206A1">
      <w:pPr>
        <w:shd w:val="clear" w:color="auto" w:fill="FFFFFF"/>
        <w:spacing w:after="0" w:line="360" w:lineRule="auto"/>
        <w:jc w:val="both"/>
        <w:rPr>
          <w:rFonts w:ascii="Arial" w:eastAsia="Times New Roman" w:hAnsi="Arial" w:cs="Arial"/>
          <w:sz w:val="24"/>
          <w:szCs w:val="24"/>
          <w:lang w:eastAsia="es-MX"/>
        </w:rPr>
      </w:pPr>
      <w:r w:rsidRPr="00D27343">
        <w:rPr>
          <w:rFonts w:ascii="Arial" w:eastAsia="Times New Roman" w:hAnsi="Arial" w:cs="Arial"/>
          <w:sz w:val="24"/>
          <w:szCs w:val="24"/>
          <w:lang w:eastAsia="es-MX"/>
        </w:rPr>
        <w:t>En los textos analizados nos da</w:t>
      </w:r>
      <w:r>
        <w:rPr>
          <w:rFonts w:ascii="Arial" w:eastAsia="Times New Roman" w:hAnsi="Arial" w:cs="Arial"/>
          <w:sz w:val="24"/>
          <w:szCs w:val="24"/>
          <w:lang w:eastAsia="es-MX"/>
        </w:rPr>
        <w:t xml:space="preserve">n </w:t>
      </w:r>
      <w:r w:rsidR="00015F13">
        <w:rPr>
          <w:rFonts w:ascii="Arial" w:eastAsia="Times New Roman" w:hAnsi="Arial" w:cs="Arial"/>
          <w:sz w:val="24"/>
          <w:szCs w:val="24"/>
          <w:lang w:eastAsia="es-MX"/>
        </w:rPr>
        <w:t>una</w:t>
      </w:r>
      <w:r>
        <w:rPr>
          <w:rFonts w:ascii="Arial" w:eastAsia="Times New Roman" w:hAnsi="Arial" w:cs="Arial"/>
          <w:sz w:val="24"/>
          <w:szCs w:val="24"/>
          <w:lang w:eastAsia="es-MX"/>
        </w:rPr>
        <w:t xml:space="preserve"> idea muy amplia de c</w:t>
      </w:r>
      <w:r w:rsidRPr="00D27343">
        <w:rPr>
          <w:rFonts w:ascii="Arial" w:eastAsia="Times New Roman" w:hAnsi="Arial" w:cs="Arial"/>
          <w:sz w:val="24"/>
          <w:szCs w:val="24"/>
          <w:lang w:eastAsia="es-MX"/>
        </w:rPr>
        <w:t>ómo se debe de trabajar las actividades de Pensa</w:t>
      </w:r>
      <w:r>
        <w:rPr>
          <w:rFonts w:ascii="Arial" w:eastAsia="Times New Roman" w:hAnsi="Arial" w:cs="Arial"/>
          <w:sz w:val="24"/>
          <w:szCs w:val="24"/>
          <w:lang w:eastAsia="es-MX"/>
        </w:rPr>
        <w:t>miento Matemático con los niños. A</w:t>
      </w:r>
      <w:r w:rsidRPr="00D27343">
        <w:rPr>
          <w:rFonts w:ascii="Arial" w:eastAsia="Times New Roman" w:hAnsi="Arial" w:cs="Arial"/>
          <w:sz w:val="24"/>
          <w:szCs w:val="24"/>
          <w:lang w:eastAsia="es-MX"/>
        </w:rPr>
        <w:t>ntes de leer los textos</w:t>
      </w:r>
      <w:r>
        <w:rPr>
          <w:rFonts w:ascii="Arial" w:eastAsia="Times New Roman" w:hAnsi="Arial" w:cs="Arial"/>
          <w:sz w:val="24"/>
          <w:szCs w:val="24"/>
          <w:lang w:eastAsia="es-MX"/>
        </w:rPr>
        <w:t>, no tenía idea de có</w:t>
      </w:r>
      <w:r w:rsidRPr="00D27343">
        <w:rPr>
          <w:rFonts w:ascii="Arial" w:eastAsia="Times New Roman" w:hAnsi="Arial" w:cs="Arial"/>
          <w:sz w:val="24"/>
          <w:szCs w:val="24"/>
          <w:lang w:eastAsia="es-MX"/>
        </w:rPr>
        <w:t>mo se debería trabajar con una sola activi</w:t>
      </w:r>
      <w:r w:rsidR="009206A1">
        <w:rPr>
          <w:rFonts w:ascii="Arial" w:eastAsia="Times New Roman" w:hAnsi="Arial" w:cs="Arial"/>
          <w:sz w:val="24"/>
          <w:szCs w:val="24"/>
          <w:lang w:eastAsia="es-MX"/>
        </w:rPr>
        <w:t xml:space="preserve">dad y con un solo campo </w:t>
      </w:r>
      <w:r w:rsidR="00015F13">
        <w:rPr>
          <w:rFonts w:ascii="Arial" w:eastAsia="Times New Roman" w:hAnsi="Arial" w:cs="Arial"/>
          <w:sz w:val="24"/>
          <w:szCs w:val="24"/>
          <w:lang w:eastAsia="es-MX"/>
        </w:rPr>
        <w:t>tomándo</w:t>
      </w:r>
      <w:r w:rsidR="00015F13" w:rsidRPr="00D27343">
        <w:rPr>
          <w:rFonts w:ascii="Arial" w:eastAsia="Times New Roman" w:hAnsi="Arial" w:cs="Arial"/>
          <w:sz w:val="24"/>
          <w:szCs w:val="24"/>
          <w:lang w:eastAsia="es-MX"/>
        </w:rPr>
        <w:t>la</w:t>
      </w:r>
      <w:r w:rsidRPr="00D27343">
        <w:rPr>
          <w:rFonts w:ascii="Arial" w:eastAsia="Times New Roman" w:hAnsi="Arial" w:cs="Arial"/>
          <w:sz w:val="24"/>
          <w:szCs w:val="24"/>
          <w:lang w:eastAsia="es-MX"/>
        </w:rPr>
        <w:t xml:space="preserve"> como actividad fuerte del día y no continuar con ella hasta que yo considerara que el infante ya domina esa habilidad, de esta manera me doy cuenta de que mi conceptualización sobre las actividades era errónea, ya que la</w:t>
      </w:r>
      <w:r w:rsidR="00E452C8">
        <w:rPr>
          <w:rFonts w:ascii="Arial" w:eastAsia="Times New Roman" w:hAnsi="Arial" w:cs="Arial"/>
          <w:sz w:val="24"/>
          <w:szCs w:val="24"/>
          <w:lang w:eastAsia="es-MX"/>
        </w:rPr>
        <w:t>s</w:t>
      </w:r>
      <w:r w:rsidRPr="00D27343">
        <w:rPr>
          <w:rFonts w:ascii="Arial" w:eastAsia="Times New Roman" w:hAnsi="Arial" w:cs="Arial"/>
          <w:sz w:val="24"/>
          <w:szCs w:val="24"/>
          <w:lang w:eastAsia="es-MX"/>
        </w:rPr>
        <w:t xml:space="preserve"> autora</w:t>
      </w:r>
      <w:r w:rsidR="00E452C8">
        <w:rPr>
          <w:rFonts w:ascii="Arial" w:eastAsia="Times New Roman" w:hAnsi="Arial" w:cs="Arial"/>
          <w:sz w:val="24"/>
          <w:szCs w:val="24"/>
          <w:lang w:eastAsia="es-MX"/>
        </w:rPr>
        <w:t>s</w:t>
      </w:r>
      <w:r w:rsidR="00E452C8" w:rsidRPr="00D27343">
        <w:rPr>
          <w:rFonts w:ascii="Arial" w:eastAsia="Times New Roman" w:hAnsi="Arial" w:cs="Arial"/>
          <w:sz w:val="24"/>
          <w:szCs w:val="24"/>
          <w:lang w:eastAsia="es-MX"/>
        </w:rPr>
        <w:t xml:space="preserve"> </w:t>
      </w:r>
      <w:r w:rsidRPr="00D27343">
        <w:rPr>
          <w:rFonts w:ascii="Arial" w:eastAsia="Times New Roman" w:hAnsi="Arial" w:cs="Arial"/>
          <w:sz w:val="24"/>
          <w:szCs w:val="24"/>
          <w:lang w:eastAsia="es-MX"/>
        </w:rPr>
        <w:t xml:space="preserve">en su texto utiliza diferentes estrategias para trabajar con una solo </w:t>
      </w:r>
      <w:r w:rsidR="009206A1">
        <w:rPr>
          <w:rFonts w:ascii="Arial" w:eastAsia="Times New Roman" w:hAnsi="Arial" w:cs="Arial"/>
          <w:sz w:val="24"/>
          <w:szCs w:val="24"/>
          <w:lang w:eastAsia="es-MX"/>
        </w:rPr>
        <w:t>actividad por tiempo indefinido</w:t>
      </w:r>
      <w:r w:rsidRPr="00D27343">
        <w:rPr>
          <w:rFonts w:ascii="Arial" w:eastAsia="Times New Roman" w:hAnsi="Arial" w:cs="Arial"/>
          <w:sz w:val="24"/>
          <w:szCs w:val="24"/>
          <w:lang w:eastAsia="es-MX"/>
        </w:rPr>
        <w:t xml:space="preserve"> siempre y cuando tenga el mismo propósito que se planteo al iniciar con la actividad.</w:t>
      </w:r>
    </w:p>
    <w:p w:rsidR="00D27343" w:rsidRPr="009206A1" w:rsidRDefault="00D27343" w:rsidP="009206A1">
      <w:pPr>
        <w:shd w:val="clear" w:color="auto" w:fill="FFFFFF"/>
        <w:spacing w:after="0" w:line="360" w:lineRule="auto"/>
        <w:jc w:val="both"/>
        <w:rPr>
          <w:rFonts w:ascii="Arial" w:eastAsia="Times New Roman" w:hAnsi="Arial" w:cs="Arial"/>
          <w:sz w:val="24"/>
          <w:szCs w:val="24"/>
          <w:lang w:eastAsia="es-MX"/>
        </w:rPr>
      </w:pPr>
      <w:r w:rsidRPr="00D27343">
        <w:rPr>
          <w:rFonts w:ascii="Arial" w:eastAsia="Times New Roman" w:hAnsi="Arial" w:cs="Arial"/>
          <w:sz w:val="24"/>
          <w:szCs w:val="24"/>
          <w:lang w:eastAsia="es-MX"/>
        </w:rPr>
        <w:t>Es ciert</w:t>
      </w:r>
      <w:r w:rsidR="009206A1">
        <w:rPr>
          <w:rFonts w:ascii="Arial" w:eastAsia="Times New Roman" w:hAnsi="Arial" w:cs="Arial"/>
          <w:sz w:val="24"/>
          <w:szCs w:val="24"/>
          <w:lang w:eastAsia="es-MX"/>
        </w:rPr>
        <w:t xml:space="preserve">o que dentro del aula </w:t>
      </w:r>
      <w:r w:rsidRPr="00D27343">
        <w:rPr>
          <w:rFonts w:ascii="Arial" w:eastAsia="Times New Roman" w:hAnsi="Arial" w:cs="Arial"/>
          <w:sz w:val="24"/>
          <w:szCs w:val="24"/>
          <w:lang w:eastAsia="es-MX"/>
        </w:rPr>
        <w:t>existe una gr</w:t>
      </w:r>
      <w:r w:rsidR="009206A1">
        <w:rPr>
          <w:rFonts w:ascii="Arial" w:eastAsia="Times New Roman" w:hAnsi="Arial" w:cs="Arial"/>
          <w:sz w:val="24"/>
          <w:szCs w:val="24"/>
          <w:lang w:eastAsia="es-MX"/>
        </w:rPr>
        <w:t>an diversidad de conocimientos m</w:t>
      </w:r>
      <w:r w:rsidRPr="00D27343">
        <w:rPr>
          <w:rFonts w:ascii="Arial" w:eastAsia="Times New Roman" w:hAnsi="Arial" w:cs="Arial"/>
          <w:sz w:val="24"/>
          <w:szCs w:val="24"/>
          <w:lang w:eastAsia="es-MX"/>
        </w:rPr>
        <w:t>atemáticos, esto permite que exista el compromiso por parte del educador de proponer actividades retadoras que tengan como objetivo pr</w:t>
      </w:r>
      <w:r w:rsidR="009206A1">
        <w:rPr>
          <w:rFonts w:ascii="Arial" w:eastAsia="Times New Roman" w:hAnsi="Arial" w:cs="Arial"/>
          <w:sz w:val="24"/>
          <w:szCs w:val="24"/>
          <w:lang w:eastAsia="es-MX"/>
        </w:rPr>
        <w:t>incipal el plantear un problema</w:t>
      </w:r>
      <w:r w:rsidRPr="00D27343">
        <w:rPr>
          <w:rFonts w:ascii="Arial" w:eastAsia="Times New Roman" w:hAnsi="Arial" w:cs="Arial"/>
          <w:sz w:val="24"/>
          <w:szCs w:val="24"/>
          <w:lang w:eastAsia="es-MX"/>
        </w:rPr>
        <w:t xml:space="preserve"> para que lo resuelvan los niños e interactúen con el mínimo detalle de la situación, </w:t>
      </w:r>
      <w:r w:rsidR="009206A1" w:rsidRPr="00D27343">
        <w:rPr>
          <w:rFonts w:ascii="Arial" w:eastAsia="Times New Roman" w:hAnsi="Arial" w:cs="Arial"/>
          <w:sz w:val="24"/>
          <w:szCs w:val="24"/>
          <w:lang w:eastAsia="es-MX"/>
        </w:rPr>
        <w:t>he</w:t>
      </w:r>
      <w:r w:rsidRPr="00D27343">
        <w:rPr>
          <w:rFonts w:ascii="Arial" w:eastAsia="Times New Roman" w:hAnsi="Arial" w:cs="Arial"/>
          <w:sz w:val="24"/>
          <w:szCs w:val="24"/>
          <w:lang w:eastAsia="es-MX"/>
        </w:rPr>
        <w:t xml:space="preserve"> aquí la propuesta de trabajar una actividad con varios ejercicios para no dejar a medias el conocimientos de los infantes</w:t>
      </w:r>
      <w:r w:rsidR="009206A1">
        <w:rPr>
          <w:rFonts w:ascii="Arial" w:eastAsia="Times New Roman" w:hAnsi="Arial" w:cs="Arial"/>
          <w:sz w:val="24"/>
          <w:szCs w:val="24"/>
          <w:lang w:eastAsia="es-MX"/>
        </w:rPr>
        <w:t>,</w:t>
      </w:r>
      <w:r w:rsidRPr="00D27343">
        <w:rPr>
          <w:rFonts w:ascii="Arial" w:eastAsia="Times New Roman" w:hAnsi="Arial" w:cs="Arial"/>
          <w:sz w:val="24"/>
          <w:szCs w:val="24"/>
          <w:lang w:eastAsia="es-MX"/>
        </w:rPr>
        <w:t xml:space="preserve"> ellos buscarán los procedimientos y las ideas para enc</w:t>
      </w:r>
      <w:r w:rsidR="009206A1">
        <w:rPr>
          <w:rFonts w:ascii="Arial" w:eastAsia="Times New Roman" w:hAnsi="Arial" w:cs="Arial"/>
          <w:sz w:val="24"/>
          <w:szCs w:val="24"/>
          <w:lang w:eastAsia="es-MX"/>
        </w:rPr>
        <w:t>ontrar la solución al problema. C</w:t>
      </w:r>
      <w:r w:rsidRPr="00D27343">
        <w:rPr>
          <w:rFonts w:ascii="Arial" w:eastAsia="Times New Roman" w:hAnsi="Arial" w:cs="Arial"/>
          <w:sz w:val="24"/>
          <w:szCs w:val="24"/>
          <w:lang w:eastAsia="es-MX"/>
        </w:rPr>
        <w:t xml:space="preserve">laro que no vamos a evaluar la perfección de como llego al resultado, </w:t>
      </w:r>
      <w:r w:rsidR="009206A1" w:rsidRPr="00D27343">
        <w:rPr>
          <w:rFonts w:ascii="Arial" w:eastAsia="Times New Roman" w:hAnsi="Arial" w:cs="Arial"/>
          <w:sz w:val="24"/>
          <w:szCs w:val="24"/>
          <w:lang w:eastAsia="es-MX"/>
        </w:rPr>
        <w:t>sino</w:t>
      </w:r>
      <w:r w:rsidRPr="00D27343">
        <w:rPr>
          <w:rFonts w:ascii="Arial" w:eastAsia="Times New Roman" w:hAnsi="Arial" w:cs="Arial"/>
          <w:sz w:val="24"/>
          <w:szCs w:val="24"/>
          <w:lang w:eastAsia="es-MX"/>
        </w:rPr>
        <w:t xml:space="preserve"> más bien observar que dificultades se presentaron al realizar la actividad.</w:t>
      </w:r>
    </w:p>
    <w:p w:rsidR="009206A1" w:rsidRDefault="009206A1" w:rsidP="009206A1">
      <w:pPr>
        <w:shd w:val="clear" w:color="auto" w:fill="FFFFFF"/>
        <w:spacing w:after="0" w:line="360" w:lineRule="auto"/>
        <w:jc w:val="both"/>
        <w:rPr>
          <w:rStyle w:val="Textoennegrita"/>
          <w:rFonts w:ascii="Arial" w:hAnsi="Arial" w:cs="Arial"/>
          <w:b w:val="0"/>
          <w:sz w:val="24"/>
          <w:szCs w:val="24"/>
          <w:shd w:val="clear" w:color="auto" w:fill="FFFFFF"/>
        </w:rPr>
      </w:pPr>
      <w:r w:rsidRPr="009206A1">
        <w:rPr>
          <w:rStyle w:val="Textoennegrita"/>
          <w:rFonts w:ascii="Arial" w:hAnsi="Arial" w:cs="Arial"/>
          <w:b w:val="0"/>
          <w:sz w:val="24"/>
          <w:szCs w:val="24"/>
          <w:shd w:val="clear" w:color="auto" w:fill="FFFFFF"/>
        </w:rPr>
        <w:t>Existen muchos recursos y actividades con las que podemos trabajar pensamiento matemático en el aula de preescolar, es importante ser innovadores ante la tarea docente, ya que los niños necesitan cosas dinámicas que atraigan su atención. Dentro de las lecturas, las autoras dan varios consejos de lo que se debe realizar para que funcionen de una mejor manera las actividades, por ejemplo el trabajo en pequeños grupos en equipo y de manera individual, así mismo hacer variantes en las cuales los niños lleven un aprendizaje progresivo, debemos partir de lo simple a lo complejo para poder realizar una mejor valoración de lo aprendido.</w:t>
      </w:r>
      <w:r w:rsidRPr="009206A1">
        <w:rPr>
          <w:rFonts w:ascii="Arial" w:hAnsi="Arial" w:cs="Arial"/>
          <w:sz w:val="24"/>
          <w:szCs w:val="24"/>
        </w:rPr>
        <w:br/>
      </w:r>
      <w:r w:rsidRPr="009206A1">
        <w:rPr>
          <w:rStyle w:val="Textoennegrita"/>
          <w:rFonts w:ascii="Arial" w:hAnsi="Arial" w:cs="Arial"/>
          <w:b w:val="0"/>
          <w:sz w:val="24"/>
          <w:szCs w:val="24"/>
          <w:shd w:val="clear" w:color="auto" w:fill="FFFFFF"/>
        </w:rPr>
        <w:t>Es muy importante dejar que los niños construyan su conocimiento solos y nosotros ser una guía.</w:t>
      </w:r>
    </w:p>
    <w:p w:rsidR="009206A1" w:rsidRDefault="009206A1" w:rsidP="009206A1">
      <w:pPr>
        <w:jc w:val="center"/>
        <w:rPr>
          <w:rFonts w:ascii="Arial" w:hAnsi="Arial" w:cs="Arial"/>
          <w:b/>
          <w:sz w:val="24"/>
          <w:szCs w:val="24"/>
        </w:rPr>
      </w:pPr>
      <w:r w:rsidRPr="00D27343">
        <w:rPr>
          <w:rFonts w:ascii="Arial" w:hAnsi="Arial" w:cs="Arial"/>
          <w:b/>
          <w:sz w:val="24"/>
          <w:szCs w:val="24"/>
        </w:rPr>
        <w:lastRenderedPageBreak/>
        <w:t>Orientaciones generales para el trabajo con los niños en el campo formativo “Pensamiento Matemático”</w:t>
      </w:r>
      <w:r>
        <w:rPr>
          <w:rFonts w:ascii="Arial" w:hAnsi="Arial" w:cs="Arial"/>
          <w:b/>
          <w:sz w:val="24"/>
          <w:szCs w:val="24"/>
        </w:rPr>
        <w:t xml:space="preserve"> (Escrito por equipos)</w:t>
      </w:r>
    </w:p>
    <w:p w:rsidR="009206A1" w:rsidRDefault="00795FDC" w:rsidP="009206A1">
      <w:pPr>
        <w:spacing w:after="0" w:line="360" w:lineRule="auto"/>
        <w:jc w:val="both"/>
        <w:rPr>
          <w:rFonts w:ascii="Arial" w:hAnsi="Arial" w:cs="Arial"/>
          <w:b/>
          <w:sz w:val="24"/>
          <w:szCs w:val="24"/>
        </w:rPr>
      </w:pPr>
      <w:r w:rsidRPr="009206A1">
        <w:rPr>
          <w:rFonts w:ascii="Arial" w:hAnsi="Arial" w:cs="Arial"/>
          <w:sz w:val="24"/>
          <w:szCs w:val="24"/>
          <w:lang w:val="es-ES_tradnl"/>
        </w:rPr>
        <w:t>Los fundamentos del pensamiento matemático, están presentes desde edades tempranas, por lo que es fundamental manejarlo en el preescolar.</w:t>
      </w:r>
      <w:r w:rsidR="009206A1">
        <w:rPr>
          <w:rFonts w:ascii="Arial" w:hAnsi="Arial" w:cs="Arial"/>
          <w:b/>
          <w:sz w:val="24"/>
          <w:szCs w:val="24"/>
        </w:rPr>
        <w:t xml:space="preserve"> </w:t>
      </w:r>
      <w:r w:rsidRPr="009206A1">
        <w:rPr>
          <w:rFonts w:ascii="Arial" w:hAnsi="Arial" w:cs="Arial"/>
          <w:sz w:val="24"/>
          <w:szCs w:val="24"/>
          <w:lang w:val="es-ES_tradnl"/>
        </w:rPr>
        <w:t>Primeramente, la educadora tiene que tener un conocimiento previo acerca del pensamiento matemático, para así poder pasar este conocimiento a sus alumnos, utilizando diferentes estrategias.</w:t>
      </w:r>
      <w:r w:rsidRPr="009206A1">
        <w:rPr>
          <w:rFonts w:ascii="Arial" w:hAnsi="Arial" w:cs="Arial"/>
          <w:sz w:val="24"/>
          <w:szCs w:val="24"/>
          <w:lang w:val="es-ES"/>
        </w:rPr>
        <w:t xml:space="preserve"> </w:t>
      </w:r>
      <w:r w:rsidRPr="009206A1">
        <w:rPr>
          <w:rFonts w:ascii="Arial" w:hAnsi="Arial" w:cs="Arial"/>
          <w:sz w:val="24"/>
          <w:szCs w:val="24"/>
          <w:lang w:val="es-ES_tradnl"/>
        </w:rPr>
        <w:t xml:space="preserve">Para manejar los números en el nivel de preescolar,  debemos trabajar con cantidades pequeñas, para que se puedan poner en práctica los principios de conteo y que las estrategias a utilizar sean útiles. </w:t>
      </w:r>
    </w:p>
    <w:p w:rsidR="00733246" w:rsidRDefault="00795FDC" w:rsidP="009206A1">
      <w:pPr>
        <w:spacing w:after="0" w:line="360" w:lineRule="auto"/>
        <w:jc w:val="both"/>
        <w:rPr>
          <w:rFonts w:ascii="Arial" w:hAnsi="Arial" w:cs="Arial"/>
          <w:sz w:val="24"/>
          <w:szCs w:val="24"/>
          <w:lang w:val="es-ES_tradnl"/>
        </w:rPr>
      </w:pPr>
      <w:r w:rsidRPr="009206A1">
        <w:rPr>
          <w:rFonts w:ascii="Arial" w:hAnsi="Arial" w:cs="Arial"/>
          <w:sz w:val="24"/>
          <w:szCs w:val="24"/>
          <w:lang w:val="es-ES_tradnl"/>
        </w:rPr>
        <w:t xml:space="preserve">Los problemas que se presentan, deben dar oportunidad a que los niños manipulen diversos objetos que sirvan de apoyo a su razonamiento, y deben dar a su vez oportunidad de que los niños representen el razonamiento que poco a poco van elaborando. </w:t>
      </w:r>
    </w:p>
    <w:p w:rsidR="009206A1" w:rsidRPr="009206A1" w:rsidRDefault="009206A1" w:rsidP="009206A1">
      <w:pPr>
        <w:spacing w:after="0" w:line="360" w:lineRule="auto"/>
        <w:jc w:val="both"/>
        <w:rPr>
          <w:rFonts w:ascii="Arial" w:hAnsi="Arial" w:cs="Arial"/>
          <w:b/>
          <w:sz w:val="24"/>
          <w:szCs w:val="24"/>
        </w:rPr>
      </w:pPr>
    </w:p>
    <w:p w:rsidR="009206A1" w:rsidRPr="009206A1" w:rsidRDefault="009206A1" w:rsidP="009206A1">
      <w:pPr>
        <w:spacing w:line="360" w:lineRule="auto"/>
        <w:jc w:val="both"/>
        <w:rPr>
          <w:rFonts w:ascii="Arial" w:hAnsi="Arial" w:cs="Arial"/>
          <w:b/>
          <w:sz w:val="24"/>
          <w:szCs w:val="24"/>
          <w:lang w:val="es-ES_tradnl"/>
        </w:rPr>
      </w:pPr>
      <w:r w:rsidRPr="009206A1">
        <w:rPr>
          <w:rFonts w:ascii="Arial" w:hAnsi="Arial" w:cs="Arial"/>
          <w:b/>
          <w:sz w:val="24"/>
          <w:szCs w:val="24"/>
          <w:lang w:val="es-ES_tradnl"/>
        </w:rPr>
        <w:t>El juego</w:t>
      </w:r>
    </w:p>
    <w:p w:rsidR="00733246" w:rsidRPr="009206A1" w:rsidRDefault="00795FDC" w:rsidP="009206A1">
      <w:pPr>
        <w:spacing w:line="360" w:lineRule="auto"/>
        <w:jc w:val="both"/>
        <w:rPr>
          <w:rFonts w:ascii="Arial" w:hAnsi="Arial" w:cs="Arial"/>
          <w:sz w:val="24"/>
          <w:szCs w:val="24"/>
        </w:rPr>
      </w:pPr>
      <w:r w:rsidRPr="009206A1">
        <w:rPr>
          <w:rFonts w:ascii="Arial" w:hAnsi="Arial" w:cs="Arial"/>
          <w:sz w:val="24"/>
          <w:szCs w:val="24"/>
          <w:lang w:val="es-ES_tradnl"/>
        </w:rPr>
        <w:t>Una de las formas de enseñar al niño y adentrarlo a las matemáticas en el preescolar, es por medio del juego, ya que es la principal forma en la que se enseña, y así el niño satisface su necesidad de jugar.</w:t>
      </w:r>
      <w:r w:rsidR="009206A1">
        <w:rPr>
          <w:rFonts w:ascii="Arial" w:hAnsi="Arial" w:cs="Arial"/>
          <w:sz w:val="24"/>
          <w:szCs w:val="24"/>
        </w:rPr>
        <w:t xml:space="preserve"> </w:t>
      </w:r>
      <w:r w:rsidRPr="009206A1">
        <w:rPr>
          <w:rFonts w:ascii="Arial" w:hAnsi="Arial" w:cs="Arial"/>
          <w:sz w:val="24"/>
          <w:szCs w:val="24"/>
          <w:lang w:val="es-ES_tradnl"/>
        </w:rPr>
        <w:t>Las actividades que se manejan mediante el juego, implicando la resolución de problemas, contribuyen al uso de los principios del conteo y técnicas para contar. Por lo que poco a poco, los niños(as) pueden ir construyendo el significado de número.</w:t>
      </w:r>
    </w:p>
    <w:p w:rsidR="009206A1" w:rsidRPr="009206A1" w:rsidRDefault="009206A1" w:rsidP="009206A1">
      <w:pPr>
        <w:spacing w:line="360" w:lineRule="auto"/>
        <w:jc w:val="both"/>
        <w:rPr>
          <w:rFonts w:ascii="Arial" w:hAnsi="Arial" w:cs="Arial"/>
          <w:b/>
          <w:sz w:val="24"/>
          <w:szCs w:val="24"/>
          <w:lang w:val="es-ES_tradnl"/>
        </w:rPr>
      </w:pPr>
      <w:r w:rsidRPr="009206A1">
        <w:rPr>
          <w:rFonts w:ascii="Arial" w:hAnsi="Arial" w:cs="Arial"/>
          <w:b/>
          <w:sz w:val="24"/>
          <w:szCs w:val="24"/>
          <w:lang w:val="es-ES_tradnl"/>
        </w:rPr>
        <w:t>Los materiales</w:t>
      </w:r>
    </w:p>
    <w:p w:rsidR="009206A1" w:rsidRDefault="00795FDC" w:rsidP="009206A1">
      <w:pPr>
        <w:spacing w:after="0" w:line="360" w:lineRule="auto"/>
        <w:jc w:val="both"/>
        <w:rPr>
          <w:rFonts w:ascii="Arial" w:hAnsi="Arial" w:cs="Arial"/>
          <w:sz w:val="24"/>
          <w:szCs w:val="24"/>
        </w:rPr>
      </w:pPr>
      <w:r w:rsidRPr="009206A1">
        <w:rPr>
          <w:rFonts w:ascii="Arial" w:hAnsi="Arial" w:cs="Arial"/>
          <w:sz w:val="24"/>
          <w:szCs w:val="24"/>
          <w:lang w:val="es-ES_tradnl"/>
        </w:rPr>
        <w:t>Se deben realizar actividades con materiales que estén al alcance de los niños y que puedan usarse sin causar riesgo alguno, aunque para enseñar matemáticas en el preescolar, las figuras geométricas las podemos encontrar en todo lugar y en cualquier objeto. El tiempo, espacio y medida también se pueden manejar dentro del aula.</w:t>
      </w:r>
      <w:r w:rsidR="009206A1">
        <w:rPr>
          <w:rFonts w:ascii="Arial" w:hAnsi="Arial" w:cs="Arial"/>
          <w:sz w:val="24"/>
          <w:szCs w:val="24"/>
          <w:lang w:val="es-ES_tradnl"/>
        </w:rPr>
        <w:t xml:space="preserve"> </w:t>
      </w:r>
      <w:r w:rsidRPr="009206A1">
        <w:rPr>
          <w:rFonts w:ascii="Arial" w:hAnsi="Arial" w:cs="Arial"/>
          <w:sz w:val="24"/>
          <w:szCs w:val="24"/>
          <w:lang w:val="es-ES_tradnl"/>
        </w:rPr>
        <w:t xml:space="preserve">Las posibilidades de recuperar un conocimiento más formal de las matemáticas es a través de las experiencias y vivencias de sus hogares, a partir de sus conocimientos previos. </w:t>
      </w:r>
    </w:p>
    <w:p w:rsidR="00733246" w:rsidRPr="009206A1" w:rsidRDefault="00795FDC" w:rsidP="009206A1">
      <w:pPr>
        <w:spacing w:after="0" w:line="360" w:lineRule="auto"/>
        <w:jc w:val="both"/>
        <w:rPr>
          <w:rFonts w:ascii="Arial" w:hAnsi="Arial" w:cs="Arial"/>
          <w:sz w:val="24"/>
          <w:szCs w:val="24"/>
        </w:rPr>
      </w:pPr>
      <w:r w:rsidRPr="009206A1">
        <w:rPr>
          <w:rFonts w:ascii="Arial" w:hAnsi="Arial" w:cs="Arial"/>
          <w:sz w:val="24"/>
          <w:szCs w:val="24"/>
          <w:lang w:val="es-ES_tradnl"/>
        </w:rPr>
        <w:lastRenderedPageBreak/>
        <w:t xml:space="preserve">Para favorecer actividades de medida, se pueden utilizar objetos comunes (palos, borradores, lápices, etc.). De lo que se trata es </w:t>
      </w:r>
      <w:r w:rsidR="009206A1" w:rsidRPr="009206A1">
        <w:rPr>
          <w:rFonts w:ascii="Arial" w:hAnsi="Arial" w:cs="Arial"/>
          <w:sz w:val="24"/>
          <w:szCs w:val="24"/>
          <w:lang w:val="es-ES_tradnl"/>
        </w:rPr>
        <w:t>que</w:t>
      </w:r>
      <w:r w:rsidRPr="009206A1">
        <w:rPr>
          <w:rFonts w:ascii="Arial" w:hAnsi="Arial" w:cs="Arial"/>
          <w:sz w:val="24"/>
          <w:szCs w:val="24"/>
          <w:lang w:val="es-ES_tradnl"/>
        </w:rPr>
        <w:t xml:space="preserve"> los niños analicen que se puede utilizar casi cualquier objeto que esté a su alcance para medir. </w:t>
      </w:r>
    </w:p>
    <w:p w:rsidR="009206A1" w:rsidRDefault="009206A1" w:rsidP="009206A1">
      <w:pPr>
        <w:jc w:val="both"/>
        <w:rPr>
          <w:rFonts w:ascii="Arial" w:hAnsi="Arial" w:cs="Arial"/>
          <w:b/>
          <w:sz w:val="24"/>
          <w:szCs w:val="24"/>
        </w:rPr>
      </w:pPr>
    </w:p>
    <w:p w:rsidR="009206A1" w:rsidRDefault="009206A1" w:rsidP="009206A1">
      <w:pPr>
        <w:jc w:val="both"/>
        <w:rPr>
          <w:rFonts w:ascii="Arial" w:hAnsi="Arial" w:cs="Arial"/>
          <w:b/>
          <w:sz w:val="24"/>
          <w:szCs w:val="24"/>
        </w:rPr>
      </w:pPr>
    </w:p>
    <w:p w:rsidR="009206A1" w:rsidRDefault="009206A1" w:rsidP="009206A1">
      <w:pPr>
        <w:shd w:val="clear" w:color="auto" w:fill="FFFFFF"/>
        <w:spacing w:after="0" w:line="360" w:lineRule="auto"/>
        <w:jc w:val="both"/>
        <w:rPr>
          <w:rFonts w:ascii="Arial" w:hAnsi="Arial" w:cs="Arial"/>
          <w:b/>
          <w:sz w:val="24"/>
          <w:szCs w:val="24"/>
        </w:rPr>
      </w:pPr>
    </w:p>
    <w:p w:rsidR="009206A1" w:rsidRPr="00D27343" w:rsidRDefault="009206A1" w:rsidP="009206A1">
      <w:pPr>
        <w:shd w:val="clear" w:color="auto" w:fill="FFFFFF"/>
        <w:spacing w:after="0" w:line="360" w:lineRule="auto"/>
        <w:jc w:val="both"/>
        <w:rPr>
          <w:rFonts w:ascii="Arial" w:eastAsia="Times New Roman" w:hAnsi="Arial" w:cs="Arial"/>
          <w:sz w:val="24"/>
          <w:szCs w:val="24"/>
          <w:lang w:eastAsia="es-MX"/>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9206A1" w:rsidRPr="009206A1" w:rsidRDefault="009206A1" w:rsidP="009206A1">
      <w:pPr>
        <w:rPr>
          <w:rFonts w:ascii="Arial" w:hAnsi="Arial" w:cs="Arial"/>
          <w:sz w:val="24"/>
          <w:szCs w:val="24"/>
        </w:rPr>
      </w:pPr>
      <w:r w:rsidRPr="009206A1">
        <w:rPr>
          <w:rFonts w:ascii="Arial" w:hAnsi="Arial" w:cs="Arial"/>
          <w:b/>
          <w:sz w:val="24"/>
          <w:szCs w:val="24"/>
        </w:rPr>
        <w:lastRenderedPageBreak/>
        <w:t>Nombre de la actividad</w:t>
      </w:r>
      <w:r w:rsidRPr="009206A1">
        <w:rPr>
          <w:rFonts w:ascii="Arial" w:hAnsi="Arial" w:cs="Arial"/>
          <w:sz w:val="24"/>
          <w:szCs w:val="24"/>
        </w:rPr>
        <w:t>: Busquemos números</w:t>
      </w:r>
    </w:p>
    <w:p w:rsidR="009206A1" w:rsidRPr="009206A1" w:rsidRDefault="009206A1" w:rsidP="009206A1">
      <w:pPr>
        <w:rPr>
          <w:rFonts w:ascii="Arial" w:hAnsi="Arial" w:cs="Arial"/>
          <w:sz w:val="24"/>
          <w:szCs w:val="24"/>
        </w:rPr>
      </w:pPr>
      <w:r w:rsidRPr="009206A1">
        <w:rPr>
          <w:rFonts w:ascii="Arial" w:hAnsi="Arial" w:cs="Arial"/>
          <w:b/>
          <w:sz w:val="24"/>
          <w:szCs w:val="24"/>
        </w:rPr>
        <w:t>Campo formativo</w:t>
      </w:r>
      <w:r w:rsidRPr="009206A1">
        <w:rPr>
          <w:rFonts w:ascii="Arial" w:hAnsi="Arial" w:cs="Arial"/>
          <w:sz w:val="24"/>
          <w:szCs w:val="24"/>
        </w:rPr>
        <w:t>: Pensamiento matemático</w:t>
      </w:r>
    </w:p>
    <w:p w:rsidR="009206A1" w:rsidRPr="009206A1" w:rsidRDefault="009206A1" w:rsidP="009206A1">
      <w:pPr>
        <w:rPr>
          <w:rFonts w:ascii="Arial" w:hAnsi="Arial" w:cs="Arial"/>
          <w:sz w:val="24"/>
          <w:szCs w:val="24"/>
        </w:rPr>
      </w:pPr>
      <w:r w:rsidRPr="009206A1">
        <w:rPr>
          <w:rFonts w:ascii="Arial" w:hAnsi="Arial" w:cs="Arial"/>
          <w:b/>
          <w:sz w:val="24"/>
          <w:szCs w:val="24"/>
        </w:rPr>
        <w:t>Aspecto</w:t>
      </w:r>
      <w:r w:rsidRPr="009206A1">
        <w:rPr>
          <w:rFonts w:ascii="Arial" w:hAnsi="Arial" w:cs="Arial"/>
          <w:sz w:val="24"/>
          <w:szCs w:val="24"/>
        </w:rPr>
        <w:t>: Numero</w:t>
      </w:r>
    </w:p>
    <w:p w:rsidR="009206A1" w:rsidRPr="009206A1" w:rsidRDefault="009206A1" w:rsidP="009206A1">
      <w:pPr>
        <w:rPr>
          <w:rFonts w:ascii="Arial" w:hAnsi="Arial" w:cs="Arial"/>
          <w:sz w:val="24"/>
          <w:szCs w:val="24"/>
        </w:rPr>
      </w:pPr>
      <w:r w:rsidRPr="009206A1">
        <w:rPr>
          <w:rFonts w:ascii="Arial" w:hAnsi="Arial" w:cs="Arial"/>
          <w:b/>
          <w:sz w:val="24"/>
          <w:szCs w:val="24"/>
        </w:rPr>
        <w:t>Competencia:</w:t>
      </w:r>
      <w:r w:rsidRPr="009206A1">
        <w:rPr>
          <w:rFonts w:ascii="Arial" w:hAnsi="Arial" w:cs="Arial"/>
          <w:sz w:val="24"/>
          <w:szCs w:val="24"/>
        </w:rPr>
        <w:t xml:space="preserve"> Utiliza los números en situaciones variadas que implican poner en práctica los principios del conteo.</w:t>
      </w:r>
    </w:p>
    <w:p w:rsidR="009206A1" w:rsidRPr="009206A1" w:rsidRDefault="009206A1" w:rsidP="009206A1">
      <w:pPr>
        <w:rPr>
          <w:rFonts w:ascii="Arial" w:hAnsi="Arial" w:cs="Arial"/>
          <w:sz w:val="24"/>
          <w:szCs w:val="24"/>
        </w:rPr>
      </w:pPr>
      <w:r w:rsidRPr="009206A1">
        <w:rPr>
          <w:rFonts w:ascii="Arial" w:hAnsi="Arial" w:cs="Arial"/>
          <w:b/>
          <w:sz w:val="24"/>
          <w:szCs w:val="24"/>
        </w:rPr>
        <w:t>Aprendizaje esperado</w:t>
      </w:r>
      <w:r w:rsidRPr="009206A1">
        <w:rPr>
          <w:rFonts w:ascii="Arial" w:hAnsi="Arial" w:cs="Arial"/>
          <w:sz w:val="24"/>
          <w:szCs w:val="24"/>
        </w:rPr>
        <w:t>: Identifica los números en revistas, cuentos, recetas anuncios publicitarios y entiende que significa.</w:t>
      </w:r>
    </w:p>
    <w:p w:rsidR="009206A1" w:rsidRPr="009206A1" w:rsidRDefault="009206A1" w:rsidP="009206A1">
      <w:pPr>
        <w:rPr>
          <w:rFonts w:ascii="Arial" w:hAnsi="Arial" w:cs="Arial"/>
          <w:sz w:val="24"/>
          <w:szCs w:val="24"/>
        </w:rPr>
      </w:pPr>
      <w:r w:rsidRPr="009206A1">
        <w:rPr>
          <w:rFonts w:ascii="Arial" w:hAnsi="Arial" w:cs="Arial"/>
          <w:b/>
          <w:sz w:val="24"/>
          <w:szCs w:val="24"/>
        </w:rPr>
        <w:t>Desarrollo de la actividad</w:t>
      </w:r>
      <w:r w:rsidRPr="009206A1">
        <w:rPr>
          <w:rFonts w:ascii="Arial" w:hAnsi="Arial" w:cs="Arial"/>
          <w:sz w:val="24"/>
          <w:szCs w:val="24"/>
        </w:rPr>
        <w:t>:</w:t>
      </w:r>
    </w:p>
    <w:p w:rsidR="009206A1" w:rsidRPr="009206A1" w:rsidRDefault="009206A1" w:rsidP="009206A1">
      <w:pPr>
        <w:pStyle w:val="Prrafodelista"/>
        <w:numPr>
          <w:ilvl w:val="0"/>
          <w:numId w:val="15"/>
        </w:numPr>
        <w:rPr>
          <w:rFonts w:ascii="Arial" w:hAnsi="Arial" w:cs="Arial"/>
          <w:sz w:val="24"/>
          <w:szCs w:val="24"/>
        </w:rPr>
      </w:pPr>
      <w:r w:rsidRPr="009206A1">
        <w:rPr>
          <w:rFonts w:ascii="Arial" w:hAnsi="Arial" w:cs="Arial"/>
          <w:sz w:val="24"/>
          <w:szCs w:val="24"/>
        </w:rPr>
        <w:t>Se le entrega a los alumnos objetos que hay en casa que contengan números por ejemplo monedas, recibo de luz, periódico, revistas, calendarios, envases, etc.</w:t>
      </w:r>
    </w:p>
    <w:p w:rsidR="009206A1" w:rsidRPr="009206A1" w:rsidRDefault="009206A1" w:rsidP="009206A1">
      <w:pPr>
        <w:pStyle w:val="Prrafodelista"/>
        <w:numPr>
          <w:ilvl w:val="0"/>
          <w:numId w:val="15"/>
        </w:numPr>
        <w:rPr>
          <w:rFonts w:ascii="Arial" w:hAnsi="Arial" w:cs="Arial"/>
          <w:sz w:val="24"/>
          <w:szCs w:val="24"/>
        </w:rPr>
      </w:pPr>
      <w:r w:rsidRPr="009206A1">
        <w:rPr>
          <w:rFonts w:ascii="Arial" w:hAnsi="Arial" w:cs="Arial"/>
          <w:sz w:val="24"/>
          <w:szCs w:val="24"/>
        </w:rPr>
        <w:t>Se trata de que reconozcan los números aunque no los puedan leer y se da una reflexión del uso de los números.</w:t>
      </w:r>
    </w:p>
    <w:p w:rsidR="009206A1" w:rsidRPr="009206A1" w:rsidRDefault="009206A1" w:rsidP="009206A1">
      <w:pPr>
        <w:pStyle w:val="Prrafodelista"/>
        <w:numPr>
          <w:ilvl w:val="0"/>
          <w:numId w:val="15"/>
        </w:numPr>
        <w:rPr>
          <w:rFonts w:ascii="Arial" w:hAnsi="Arial" w:cs="Arial"/>
          <w:sz w:val="24"/>
          <w:szCs w:val="24"/>
        </w:rPr>
      </w:pPr>
      <w:r w:rsidRPr="009206A1">
        <w:rPr>
          <w:rFonts w:ascii="Arial" w:hAnsi="Arial" w:cs="Arial"/>
          <w:sz w:val="24"/>
          <w:szCs w:val="24"/>
        </w:rPr>
        <w:t>Comentan entre compañeros sobre el uso de algunos números y ayudarles a dar respuesta a los números que impliquen mayor dificultad de letra.</w:t>
      </w:r>
    </w:p>
    <w:p w:rsidR="009206A1" w:rsidRPr="009206A1" w:rsidRDefault="009206A1" w:rsidP="009206A1">
      <w:pPr>
        <w:rPr>
          <w:rFonts w:ascii="Arial" w:hAnsi="Arial" w:cs="Arial"/>
          <w:sz w:val="24"/>
          <w:szCs w:val="24"/>
        </w:rPr>
      </w:pPr>
      <w:r w:rsidRPr="009206A1">
        <w:rPr>
          <w:rFonts w:ascii="Arial" w:hAnsi="Arial" w:cs="Arial"/>
          <w:b/>
          <w:sz w:val="24"/>
          <w:szCs w:val="24"/>
        </w:rPr>
        <w:t>Tiempo</w:t>
      </w:r>
      <w:r w:rsidRPr="009206A1">
        <w:rPr>
          <w:rFonts w:ascii="Arial" w:hAnsi="Arial" w:cs="Arial"/>
          <w:sz w:val="24"/>
          <w:szCs w:val="24"/>
        </w:rPr>
        <w:t>: 15 Minutos</w:t>
      </w:r>
    </w:p>
    <w:p w:rsidR="009206A1" w:rsidRPr="009206A1" w:rsidRDefault="009206A1" w:rsidP="009206A1">
      <w:pPr>
        <w:rPr>
          <w:rFonts w:ascii="Arial" w:hAnsi="Arial" w:cs="Arial"/>
          <w:sz w:val="24"/>
          <w:szCs w:val="24"/>
        </w:rPr>
      </w:pPr>
      <w:r w:rsidRPr="009206A1">
        <w:rPr>
          <w:rFonts w:ascii="Arial" w:hAnsi="Arial" w:cs="Arial"/>
          <w:b/>
          <w:sz w:val="24"/>
          <w:szCs w:val="24"/>
        </w:rPr>
        <w:t>Organización:</w:t>
      </w:r>
      <w:r w:rsidRPr="009206A1">
        <w:rPr>
          <w:rFonts w:ascii="Arial" w:hAnsi="Arial" w:cs="Arial"/>
          <w:sz w:val="24"/>
          <w:szCs w:val="24"/>
        </w:rPr>
        <w:t xml:space="preserve"> individual-grupal</w:t>
      </w:r>
    </w:p>
    <w:p w:rsidR="009206A1" w:rsidRPr="009206A1" w:rsidRDefault="009206A1" w:rsidP="009206A1">
      <w:pPr>
        <w:rPr>
          <w:rFonts w:ascii="Arial" w:hAnsi="Arial" w:cs="Arial"/>
          <w:sz w:val="24"/>
          <w:szCs w:val="24"/>
        </w:rPr>
      </w:pPr>
      <w:r w:rsidRPr="009206A1">
        <w:rPr>
          <w:rFonts w:ascii="Arial" w:hAnsi="Arial" w:cs="Arial"/>
          <w:b/>
          <w:sz w:val="24"/>
          <w:szCs w:val="24"/>
        </w:rPr>
        <w:t>Material</w:t>
      </w:r>
      <w:r w:rsidRPr="009206A1">
        <w:rPr>
          <w:rFonts w:ascii="Arial" w:hAnsi="Arial" w:cs="Arial"/>
          <w:sz w:val="24"/>
          <w:szCs w:val="24"/>
        </w:rPr>
        <w:t>: objetos que contengan números</w:t>
      </w:r>
    </w:p>
    <w:p w:rsidR="009206A1" w:rsidRPr="009206A1" w:rsidRDefault="009206A1" w:rsidP="009206A1">
      <w:pPr>
        <w:rPr>
          <w:rFonts w:ascii="Arial" w:hAnsi="Arial" w:cs="Arial"/>
          <w:sz w:val="24"/>
          <w:szCs w:val="24"/>
        </w:rPr>
      </w:pPr>
      <w:r w:rsidRPr="009206A1">
        <w:rPr>
          <w:rFonts w:ascii="Arial" w:hAnsi="Arial" w:cs="Arial"/>
          <w:b/>
          <w:sz w:val="24"/>
          <w:szCs w:val="24"/>
        </w:rPr>
        <w:t>Evaluación</w:t>
      </w:r>
      <w:r w:rsidRPr="009206A1">
        <w:rPr>
          <w:rFonts w:ascii="Arial" w:hAnsi="Arial" w:cs="Arial"/>
          <w:sz w:val="24"/>
          <w:szCs w:val="24"/>
        </w:rPr>
        <w:t xml:space="preserve">: </w:t>
      </w:r>
    </w:p>
    <w:p w:rsidR="009206A1" w:rsidRPr="009206A1" w:rsidRDefault="009206A1" w:rsidP="009206A1">
      <w:pPr>
        <w:pStyle w:val="Prrafodelista"/>
        <w:numPr>
          <w:ilvl w:val="0"/>
          <w:numId w:val="19"/>
        </w:numPr>
        <w:rPr>
          <w:rFonts w:ascii="Arial" w:hAnsi="Arial" w:cs="Arial"/>
          <w:sz w:val="24"/>
          <w:szCs w:val="24"/>
        </w:rPr>
      </w:pPr>
      <w:r>
        <w:rPr>
          <w:rFonts w:ascii="Arial" w:hAnsi="Arial" w:cs="Arial"/>
          <w:sz w:val="24"/>
          <w:szCs w:val="24"/>
        </w:rPr>
        <w:t>I</w:t>
      </w:r>
      <w:r w:rsidRPr="009206A1">
        <w:rPr>
          <w:rFonts w:ascii="Arial" w:hAnsi="Arial" w:cs="Arial"/>
          <w:sz w:val="24"/>
          <w:szCs w:val="24"/>
        </w:rPr>
        <w:t>dentificaron donde se encontraban los números</w:t>
      </w:r>
    </w:p>
    <w:p w:rsidR="009206A1" w:rsidRPr="009206A1" w:rsidRDefault="009206A1" w:rsidP="009206A1">
      <w:pPr>
        <w:pStyle w:val="Prrafodelista"/>
        <w:numPr>
          <w:ilvl w:val="0"/>
          <w:numId w:val="16"/>
        </w:numPr>
        <w:rPr>
          <w:rFonts w:ascii="Arial" w:hAnsi="Arial" w:cs="Arial"/>
          <w:sz w:val="24"/>
          <w:szCs w:val="24"/>
        </w:rPr>
      </w:pPr>
      <w:r w:rsidRPr="009206A1">
        <w:rPr>
          <w:rFonts w:ascii="Arial" w:hAnsi="Arial" w:cs="Arial"/>
          <w:sz w:val="24"/>
          <w:szCs w:val="24"/>
        </w:rPr>
        <w:t>Utilizaron los números  para  realizar la actividad</w:t>
      </w:r>
    </w:p>
    <w:p w:rsidR="009206A1" w:rsidRPr="009206A1" w:rsidRDefault="009206A1" w:rsidP="009206A1">
      <w:pPr>
        <w:pStyle w:val="Prrafodelista"/>
        <w:numPr>
          <w:ilvl w:val="0"/>
          <w:numId w:val="16"/>
        </w:numPr>
        <w:rPr>
          <w:rFonts w:ascii="Arial" w:hAnsi="Arial" w:cs="Arial"/>
          <w:sz w:val="24"/>
          <w:szCs w:val="24"/>
        </w:rPr>
      </w:pPr>
      <w:r w:rsidRPr="009206A1">
        <w:rPr>
          <w:rFonts w:ascii="Arial" w:hAnsi="Arial" w:cs="Arial"/>
          <w:sz w:val="24"/>
          <w:szCs w:val="24"/>
        </w:rPr>
        <w:t>Identificaron para qué sirven los números</w:t>
      </w:r>
    </w:p>
    <w:p w:rsidR="00D27343" w:rsidRPr="009206A1" w:rsidRDefault="00D27343" w:rsidP="009206A1">
      <w:pPr>
        <w:spacing w:line="360" w:lineRule="auto"/>
        <w:jc w:val="center"/>
        <w:rPr>
          <w:rFonts w:ascii="Arial" w:hAnsi="Arial" w:cs="Arial"/>
          <w:b/>
          <w:sz w:val="24"/>
          <w:szCs w:val="24"/>
        </w:rPr>
      </w:pPr>
    </w:p>
    <w:p w:rsidR="009206A1" w:rsidRP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rPr>
          <w:rFonts w:ascii="Arial" w:hAnsi="Arial" w:cs="Arial"/>
          <w:b/>
          <w:sz w:val="24"/>
          <w:szCs w:val="24"/>
        </w:rPr>
      </w:pPr>
    </w:p>
    <w:p w:rsidR="009206A1" w:rsidRPr="009206A1" w:rsidRDefault="009206A1" w:rsidP="009206A1">
      <w:pPr>
        <w:rPr>
          <w:rFonts w:ascii="Arial" w:hAnsi="Arial" w:cs="Arial"/>
          <w:sz w:val="24"/>
          <w:szCs w:val="24"/>
        </w:rPr>
      </w:pPr>
      <w:r w:rsidRPr="009206A1">
        <w:rPr>
          <w:rFonts w:ascii="Arial" w:hAnsi="Arial" w:cs="Arial"/>
          <w:b/>
          <w:sz w:val="24"/>
          <w:szCs w:val="24"/>
        </w:rPr>
        <w:lastRenderedPageBreak/>
        <w:t>Nombre de la actividad</w:t>
      </w:r>
      <w:r w:rsidRPr="009206A1">
        <w:rPr>
          <w:rFonts w:ascii="Arial" w:hAnsi="Arial" w:cs="Arial"/>
          <w:sz w:val="24"/>
          <w:szCs w:val="24"/>
        </w:rPr>
        <w:t>: ¿Más o menos?</w:t>
      </w:r>
    </w:p>
    <w:p w:rsidR="009206A1" w:rsidRPr="009206A1" w:rsidRDefault="009206A1" w:rsidP="009206A1">
      <w:pPr>
        <w:rPr>
          <w:rFonts w:ascii="Arial" w:hAnsi="Arial" w:cs="Arial"/>
          <w:sz w:val="24"/>
          <w:szCs w:val="24"/>
        </w:rPr>
      </w:pPr>
      <w:r w:rsidRPr="009206A1">
        <w:rPr>
          <w:rFonts w:ascii="Arial" w:hAnsi="Arial" w:cs="Arial"/>
          <w:b/>
          <w:sz w:val="24"/>
          <w:szCs w:val="24"/>
        </w:rPr>
        <w:t>Campo formativo</w:t>
      </w:r>
      <w:r w:rsidRPr="009206A1">
        <w:rPr>
          <w:rFonts w:ascii="Arial" w:hAnsi="Arial" w:cs="Arial"/>
          <w:sz w:val="24"/>
          <w:szCs w:val="24"/>
        </w:rPr>
        <w:t>: Pensamiento matemático</w:t>
      </w:r>
    </w:p>
    <w:p w:rsidR="009206A1" w:rsidRPr="009206A1" w:rsidRDefault="009206A1" w:rsidP="009206A1">
      <w:pPr>
        <w:rPr>
          <w:rFonts w:ascii="Arial" w:hAnsi="Arial" w:cs="Arial"/>
          <w:sz w:val="24"/>
          <w:szCs w:val="24"/>
        </w:rPr>
      </w:pPr>
      <w:r w:rsidRPr="009206A1">
        <w:rPr>
          <w:rFonts w:ascii="Arial" w:hAnsi="Arial" w:cs="Arial"/>
          <w:b/>
          <w:sz w:val="24"/>
          <w:szCs w:val="24"/>
        </w:rPr>
        <w:t>Aspecto</w:t>
      </w:r>
      <w:r w:rsidRPr="009206A1">
        <w:rPr>
          <w:rFonts w:ascii="Arial" w:hAnsi="Arial" w:cs="Arial"/>
          <w:sz w:val="24"/>
          <w:szCs w:val="24"/>
        </w:rPr>
        <w:t>: Numero</w:t>
      </w:r>
    </w:p>
    <w:p w:rsidR="009206A1" w:rsidRPr="009206A1" w:rsidRDefault="009206A1" w:rsidP="009206A1">
      <w:pPr>
        <w:rPr>
          <w:rFonts w:ascii="Arial" w:hAnsi="Arial" w:cs="Arial"/>
          <w:sz w:val="24"/>
          <w:szCs w:val="24"/>
        </w:rPr>
      </w:pPr>
      <w:r w:rsidRPr="009206A1">
        <w:rPr>
          <w:rFonts w:ascii="Arial" w:hAnsi="Arial" w:cs="Arial"/>
          <w:b/>
          <w:sz w:val="24"/>
          <w:szCs w:val="24"/>
        </w:rPr>
        <w:t>Competencia:</w:t>
      </w:r>
      <w:r w:rsidRPr="009206A1">
        <w:rPr>
          <w:rFonts w:ascii="Arial" w:hAnsi="Arial" w:cs="Arial"/>
          <w:sz w:val="24"/>
          <w:szCs w:val="24"/>
        </w:rPr>
        <w:t xml:space="preserve"> Utiliza los números en situaciones variadas que implican poner en práctica los principios del conteo.</w:t>
      </w:r>
    </w:p>
    <w:p w:rsidR="009206A1" w:rsidRPr="009206A1" w:rsidRDefault="009206A1" w:rsidP="009206A1">
      <w:pPr>
        <w:rPr>
          <w:rFonts w:ascii="Arial" w:hAnsi="Arial" w:cs="Arial"/>
          <w:sz w:val="24"/>
          <w:szCs w:val="24"/>
        </w:rPr>
      </w:pPr>
      <w:r w:rsidRPr="009206A1">
        <w:rPr>
          <w:rFonts w:ascii="Arial" w:hAnsi="Arial" w:cs="Arial"/>
          <w:b/>
          <w:sz w:val="24"/>
          <w:szCs w:val="24"/>
        </w:rPr>
        <w:t>Aprendizaje esperado</w:t>
      </w:r>
      <w:r w:rsidRPr="009206A1">
        <w:rPr>
          <w:rFonts w:ascii="Arial" w:hAnsi="Arial" w:cs="Arial"/>
          <w:sz w:val="24"/>
          <w:szCs w:val="24"/>
        </w:rPr>
        <w:t>: Compara colecciones, ya sea por correspondencia o por conteo, e identifica donde hay “más que”, “menos que”, “la misma cantidad que”.</w:t>
      </w:r>
    </w:p>
    <w:p w:rsidR="009206A1" w:rsidRPr="009206A1" w:rsidRDefault="009206A1" w:rsidP="009206A1">
      <w:pPr>
        <w:rPr>
          <w:rFonts w:ascii="Arial" w:hAnsi="Arial" w:cs="Arial"/>
          <w:sz w:val="24"/>
          <w:szCs w:val="24"/>
        </w:rPr>
      </w:pPr>
      <w:r w:rsidRPr="009206A1">
        <w:rPr>
          <w:rFonts w:ascii="Arial" w:hAnsi="Arial" w:cs="Arial"/>
          <w:b/>
          <w:sz w:val="24"/>
          <w:szCs w:val="24"/>
        </w:rPr>
        <w:t>Desarrollo de la actividad</w:t>
      </w:r>
      <w:r w:rsidRPr="009206A1">
        <w:rPr>
          <w:rFonts w:ascii="Arial" w:hAnsi="Arial" w:cs="Arial"/>
          <w:sz w:val="24"/>
          <w:szCs w:val="24"/>
        </w:rPr>
        <w:t xml:space="preserve">: </w:t>
      </w:r>
    </w:p>
    <w:p w:rsidR="009206A1" w:rsidRPr="009206A1" w:rsidRDefault="009206A1" w:rsidP="009206A1">
      <w:pPr>
        <w:pStyle w:val="Prrafodelista"/>
        <w:numPr>
          <w:ilvl w:val="0"/>
          <w:numId w:val="17"/>
        </w:numPr>
        <w:rPr>
          <w:rFonts w:ascii="Arial" w:hAnsi="Arial" w:cs="Arial"/>
          <w:sz w:val="24"/>
          <w:szCs w:val="24"/>
        </w:rPr>
      </w:pPr>
      <w:r w:rsidRPr="009206A1">
        <w:rPr>
          <w:rFonts w:ascii="Arial" w:hAnsi="Arial" w:cs="Arial"/>
          <w:sz w:val="24"/>
          <w:szCs w:val="24"/>
        </w:rPr>
        <w:t>Se forman equipos. Cada integrante del equipo lance una vez el dado y toma tantos objetos como puntos salgan en el dado.</w:t>
      </w:r>
    </w:p>
    <w:p w:rsidR="009206A1" w:rsidRPr="009206A1" w:rsidRDefault="009206A1" w:rsidP="009206A1">
      <w:pPr>
        <w:pStyle w:val="Prrafodelista"/>
        <w:numPr>
          <w:ilvl w:val="0"/>
          <w:numId w:val="17"/>
        </w:numPr>
        <w:rPr>
          <w:rFonts w:ascii="Arial" w:hAnsi="Arial" w:cs="Arial"/>
          <w:sz w:val="24"/>
          <w:szCs w:val="24"/>
        </w:rPr>
      </w:pPr>
      <w:r w:rsidRPr="009206A1">
        <w:rPr>
          <w:rFonts w:ascii="Arial" w:hAnsi="Arial" w:cs="Arial"/>
          <w:sz w:val="24"/>
          <w:szCs w:val="24"/>
        </w:rPr>
        <w:t>Cuando todos los miembros del equipo hayan tirado el dado, agrupen los objetos que cada uno juntó.</w:t>
      </w:r>
    </w:p>
    <w:p w:rsidR="009206A1" w:rsidRPr="009206A1" w:rsidRDefault="009206A1" w:rsidP="009206A1">
      <w:pPr>
        <w:pStyle w:val="Prrafodelista"/>
        <w:numPr>
          <w:ilvl w:val="0"/>
          <w:numId w:val="17"/>
        </w:numPr>
        <w:rPr>
          <w:rFonts w:ascii="Arial" w:hAnsi="Arial" w:cs="Arial"/>
          <w:sz w:val="24"/>
          <w:szCs w:val="24"/>
        </w:rPr>
      </w:pPr>
      <w:r w:rsidRPr="009206A1">
        <w:rPr>
          <w:rFonts w:ascii="Arial" w:hAnsi="Arial" w:cs="Arial"/>
          <w:sz w:val="24"/>
          <w:szCs w:val="24"/>
        </w:rPr>
        <w:t xml:space="preserve"> Comparen con otro equipo las colecciones obtenidas y digan cual colección es mayor.</w:t>
      </w:r>
    </w:p>
    <w:p w:rsidR="009206A1" w:rsidRPr="009206A1" w:rsidRDefault="009206A1" w:rsidP="009206A1">
      <w:pPr>
        <w:rPr>
          <w:rFonts w:ascii="Arial" w:hAnsi="Arial" w:cs="Arial"/>
          <w:sz w:val="24"/>
          <w:szCs w:val="24"/>
        </w:rPr>
      </w:pPr>
      <w:r w:rsidRPr="009206A1">
        <w:rPr>
          <w:rFonts w:ascii="Arial" w:hAnsi="Arial" w:cs="Arial"/>
          <w:b/>
          <w:sz w:val="24"/>
          <w:szCs w:val="24"/>
        </w:rPr>
        <w:t>Tiempo</w:t>
      </w:r>
      <w:r w:rsidRPr="009206A1">
        <w:rPr>
          <w:rFonts w:ascii="Arial" w:hAnsi="Arial" w:cs="Arial"/>
          <w:sz w:val="24"/>
          <w:szCs w:val="24"/>
        </w:rPr>
        <w:t>: 20 Minutos</w:t>
      </w:r>
    </w:p>
    <w:p w:rsidR="009206A1" w:rsidRPr="009206A1" w:rsidRDefault="009206A1" w:rsidP="009206A1">
      <w:pPr>
        <w:rPr>
          <w:rFonts w:ascii="Arial" w:hAnsi="Arial" w:cs="Arial"/>
          <w:sz w:val="24"/>
          <w:szCs w:val="24"/>
        </w:rPr>
      </w:pPr>
      <w:r w:rsidRPr="009206A1">
        <w:rPr>
          <w:rFonts w:ascii="Arial" w:hAnsi="Arial" w:cs="Arial"/>
          <w:b/>
          <w:sz w:val="24"/>
          <w:szCs w:val="24"/>
        </w:rPr>
        <w:t>Organización</w:t>
      </w:r>
      <w:r w:rsidRPr="009206A1">
        <w:rPr>
          <w:rFonts w:ascii="Arial" w:hAnsi="Arial" w:cs="Arial"/>
          <w:sz w:val="24"/>
          <w:szCs w:val="24"/>
        </w:rPr>
        <w:t>: Grupal</w:t>
      </w:r>
    </w:p>
    <w:p w:rsidR="009206A1" w:rsidRPr="009206A1" w:rsidRDefault="009206A1" w:rsidP="009206A1">
      <w:pPr>
        <w:rPr>
          <w:rFonts w:ascii="Arial" w:hAnsi="Arial" w:cs="Arial"/>
          <w:sz w:val="24"/>
          <w:szCs w:val="24"/>
        </w:rPr>
      </w:pPr>
      <w:r w:rsidRPr="009206A1">
        <w:rPr>
          <w:rFonts w:ascii="Arial" w:hAnsi="Arial" w:cs="Arial"/>
          <w:b/>
          <w:sz w:val="24"/>
          <w:szCs w:val="24"/>
        </w:rPr>
        <w:t>Material</w:t>
      </w:r>
      <w:r w:rsidRPr="009206A1">
        <w:rPr>
          <w:rFonts w:ascii="Arial" w:hAnsi="Arial" w:cs="Arial"/>
          <w:sz w:val="24"/>
          <w:szCs w:val="24"/>
        </w:rPr>
        <w:t>: dados, objetos como piedras o semillas</w:t>
      </w:r>
    </w:p>
    <w:p w:rsidR="009206A1" w:rsidRPr="009206A1" w:rsidRDefault="009206A1" w:rsidP="009206A1">
      <w:pPr>
        <w:rPr>
          <w:rFonts w:ascii="Arial" w:hAnsi="Arial" w:cs="Arial"/>
          <w:sz w:val="24"/>
          <w:szCs w:val="24"/>
        </w:rPr>
      </w:pPr>
      <w:r w:rsidRPr="009206A1">
        <w:rPr>
          <w:rFonts w:ascii="Arial" w:hAnsi="Arial" w:cs="Arial"/>
          <w:b/>
          <w:sz w:val="24"/>
          <w:szCs w:val="24"/>
        </w:rPr>
        <w:t>Evaluación</w:t>
      </w:r>
      <w:r w:rsidRPr="009206A1">
        <w:rPr>
          <w:rFonts w:ascii="Arial" w:hAnsi="Arial" w:cs="Arial"/>
          <w:sz w:val="24"/>
          <w:szCs w:val="24"/>
        </w:rPr>
        <w:t xml:space="preserve">: </w:t>
      </w:r>
    </w:p>
    <w:p w:rsidR="009206A1" w:rsidRPr="009206A1" w:rsidRDefault="009206A1" w:rsidP="009206A1">
      <w:pPr>
        <w:pStyle w:val="Prrafodelista"/>
        <w:numPr>
          <w:ilvl w:val="0"/>
          <w:numId w:val="18"/>
        </w:numPr>
        <w:rPr>
          <w:rFonts w:ascii="Arial" w:hAnsi="Arial" w:cs="Arial"/>
          <w:sz w:val="24"/>
          <w:szCs w:val="24"/>
        </w:rPr>
      </w:pPr>
      <w:r w:rsidRPr="009206A1">
        <w:rPr>
          <w:rFonts w:ascii="Arial" w:hAnsi="Arial" w:cs="Arial"/>
          <w:sz w:val="24"/>
          <w:szCs w:val="24"/>
        </w:rPr>
        <w:t>Compararon diferentes colecciones y determinaron cual es mayor o menor que otra</w:t>
      </w:r>
    </w:p>
    <w:p w:rsidR="009206A1" w:rsidRPr="009206A1" w:rsidRDefault="009206A1" w:rsidP="009206A1">
      <w:pPr>
        <w:pStyle w:val="Prrafodelista"/>
        <w:numPr>
          <w:ilvl w:val="0"/>
          <w:numId w:val="18"/>
        </w:numPr>
        <w:rPr>
          <w:rFonts w:ascii="Arial" w:hAnsi="Arial" w:cs="Arial"/>
          <w:sz w:val="24"/>
          <w:szCs w:val="24"/>
        </w:rPr>
      </w:pPr>
      <w:r w:rsidRPr="009206A1">
        <w:rPr>
          <w:rFonts w:ascii="Arial" w:hAnsi="Arial" w:cs="Arial"/>
          <w:sz w:val="24"/>
          <w:szCs w:val="24"/>
        </w:rPr>
        <w:t>Utilizaron los números para realizar la actividad</w:t>
      </w:r>
    </w:p>
    <w:p w:rsidR="009206A1" w:rsidRPr="009206A1" w:rsidRDefault="009206A1" w:rsidP="009206A1">
      <w:pPr>
        <w:rPr>
          <w:rFonts w:ascii="Arial" w:hAnsi="Arial" w:cs="Arial"/>
          <w:sz w:val="24"/>
          <w:szCs w:val="24"/>
        </w:rPr>
      </w:pPr>
    </w:p>
    <w:p w:rsidR="009206A1" w:rsidRP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lastRenderedPageBreak/>
        <w:t xml:space="preserve">Nombre de la actividad: </w:t>
      </w:r>
      <w:r w:rsidRPr="009206A1">
        <w:rPr>
          <w:rFonts w:ascii="Arial" w:hAnsi="Arial" w:cs="Arial"/>
          <w:sz w:val="24"/>
          <w:szCs w:val="24"/>
        </w:rPr>
        <w:t>¿Cuánto cabe?</w:t>
      </w:r>
      <w:r w:rsidRPr="007B351D">
        <w:rPr>
          <w:rFonts w:ascii="Arial" w:hAnsi="Arial" w:cs="Arial"/>
          <w:sz w:val="24"/>
          <w:szCs w:val="24"/>
        </w:rPr>
        <w:t xml:space="preserve"> </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Campo Formativo: </w:t>
      </w:r>
      <w:r>
        <w:rPr>
          <w:rFonts w:ascii="Arial" w:hAnsi="Arial" w:cs="Arial"/>
          <w:sz w:val="24"/>
          <w:szCs w:val="24"/>
        </w:rPr>
        <w:t>Pensamiento Matemático</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Aspecto: </w:t>
      </w:r>
      <w:r>
        <w:rPr>
          <w:rFonts w:ascii="Arial" w:hAnsi="Arial" w:cs="Arial"/>
          <w:sz w:val="24"/>
          <w:szCs w:val="24"/>
        </w:rPr>
        <w:t xml:space="preserve">Forma, Espacio y </w:t>
      </w:r>
      <w:r w:rsidRPr="00B4749B">
        <w:rPr>
          <w:rFonts w:ascii="Arial" w:hAnsi="Arial" w:cs="Arial"/>
          <w:sz w:val="24"/>
          <w:szCs w:val="24"/>
          <w:u w:val="single"/>
        </w:rPr>
        <w:t>Medida</w:t>
      </w:r>
      <w:r>
        <w:rPr>
          <w:rFonts w:ascii="Arial" w:hAnsi="Arial" w:cs="Arial"/>
          <w:sz w:val="24"/>
          <w:szCs w:val="24"/>
        </w:rPr>
        <w:t>.</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Competencia: </w:t>
      </w:r>
      <w:r>
        <w:rPr>
          <w:rFonts w:ascii="Arial" w:hAnsi="Arial" w:cs="Arial"/>
          <w:sz w:val="24"/>
          <w:szCs w:val="24"/>
        </w:rPr>
        <w:t>Utiliza unidades no convencionales para resolver problemas que implican medir magnitudes de longitud, capacidad, peso y tiempo, e identifica para qué sirven algunos instrumentos de medición.</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Aprendizaje Esperado:</w:t>
      </w:r>
      <w:r>
        <w:rPr>
          <w:rFonts w:ascii="Arial" w:hAnsi="Arial" w:cs="Arial"/>
          <w:b/>
          <w:sz w:val="24"/>
          <w:szCs w:val="24"/>
        </w:rPr>
        <w:t xml:space="preserve"> </w:t>
      </w:r>
      <w:r>
        <w:rPr>
          <w:rFonts w:ascii="Arial" w:hAnsi="Arial" w:cs="Arial"/>
          <w:sz w:val="24"/>
          <w:szCs w:val="24"/>
        </w:rPr>
        <w:t>Elige y argumenta qué conviene usar como instrumento para comparar magnitudes y saber cuál (objeto) mide o pesa más o menos, o a cuál le cabe más o menos.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Desarrollo de la actividad:</w:t>
      </w:r>
    </w:p>
    <w:p w:rsidR="009206A1" w:rsidRPr="00A42279" w:rsidRDefault="009206A1" w:rsidP="009206A1">
      <w:pPr>
        <w:pStyle w:val="Sinespaciado"/>
        <w:spacing w:line="360" w:lineRule="auto"/>
        <w:jc w:val="both"/>
        <w:rPr>
          <w:rFonts w:ascii="Arial" w:hAnsi="Arial" w:cs="Arial"/>
          <w:sz w:val="24"/>
          <w:szCs w:val="24"/>
        </w:rPr>
      </w:pPr>
      <w:r>
        <w:rPr>
          <w:rFonts w:ascii="Arial" w:hAnsi="Arial" w:cs="Arial"/>
          <w:sz w:val="24"/>
          <w:szCs w:val="24"/>
        </w:rPr>
        <w:t>Comenta lo que sabe acerca de los instrumentos de medición, contestando los cuestionamientos que le plantea la educadora. Posteriormente, llena</w:t>
      </w:r>
      <w:r w:rsidRPr="00416437">
        <w:rPr>
          <w:rFonts w:ascii="Arial" w:hAnsi="Arial" w:cs="Arial"/>
          <w:sz w:val="24"/>
          <w:szCs w:val="24"/>
        </w:rPr>
        <w:t xml:space="preserve"> dos recipientes de igual capacidad, un</w:t>
      </w:r>
      <w:r>
        <w:rPr>
          <w:rFonts w:ascii="Arial" w:hAnsi="Arial" w:cs="Arial"/>
          <w:sz w:val="24"/>
          <w:szCs w:val="24"/>
        </w:rPr>
        <w:t>o con arena y otro con tierra. Elige</w:t>
      </w:r>
      <w:r w:rsidRPr="00416437">
        <w:rPr>
          <w:rFonts w:ascii="Arial" w:hAnsi="Arial" w:cs="Arial"/>
          <w:sz w:val="24"/>
          <w:szCs w:val="24"/>
        </w:rPr>
        <w:t xml:space="preserve"> uno de l</w:t>
      </w:r>
      <w:r>
        <w:rPr>
          <w:rFonts w:ascii="Arial" w:hAnsi="Arial" w:cs="Arial"/>
          <w:sz w:val="24"/>
          <w:szCs w:val="24"/>
        </w:rPr>
        <w:t>os recipientes llenos y observa la cantidad de tierra que contiene, predice</w:t>
      </w:r>
      <w:r w:rsidRPr="00416437">
        <w:rPr>
          <w:rFonts w:ascii="Arial" w:hAnsi="Arial" w:cs="Arial"/>
          <w:sz w:val="24"/>
          <w:szCs w:val="24"/>
        </w:rPr>
        <w:t xml:space="preserve"> con cuántos recipiente</w:t>
      </w:r>
      <w:r>
        <w:rPr>
          <w:rFonts w:ascii="Arial" w:hAnsi="Arial" w:cs="Arial"/>
          <w:sz w:val="24"/>
          <w:szCs w:val="24"/>
        </w:rPr>
        <w:t xml:space="preserve">s pequeños (tapas) de material </w:t>
      </w:r>
      <w:r w:rsidRPr="00416437">
        <w:rPr>
          <w:rFonts w:ascii="Arial" w:hAnsi="Arial" w:cs="Arial"/>
          <w:sz w:val="24"/>
          <w:szCs w:val="24"/>
        </w:rPr>
        <w:t>pueden ll</w:t>
      </w:r>
      <w:r>
        <w:rPr>
          <w:rFonts w:ascii="Arial" w:hAnsi="Arial" w:cs="Arial"/>
          <w:sz w:val="24"/>
          <w:szCs w:val="24"/>
        </w:rPr>
        <w:t xml:space="preserve">enar el recipiente grande, hace la prueba y verifica o rectifica su </w:t>
      </w:r>
      <w:r w:rsidRPr="00416437">
        <w:rPr>
          <w:rFonts w:ascii="Arial" w:hAnsi="Arial" w:cs="Arial"/>
          <w:sz w:val="24"/>
          <w:szCs w:val="24"/>
        </w:rPr>
        <w:t>predicción.</w:t>
      </w:r>
      <w:r>
        <w:rPr>
          <w:rFonts w:ascii="Arial" w:hAnsi="Arial" w:cs="Arial"/>
          <w:sz w:val="24"/>
          <w:szCs w:val="24"/>
        </w:rPr>
        <w:t xml:space="preserve"> </w:t>
      </w:r>
      <w:r w:rsidRPr="00416437">
        <w:rPr>
          <w:rFonts w:ascii="Arial" w:hAnsi="Arial" w:cs="Arial"/>
          <w:sz w:val="24"/>
          <w:szCs w:val="24"/>
        </w:rPr>
        <w:t xml:space="preserve">Comparando las cantidades de materiales que caben en cada recipiente, </w:t>
      </w:r>
      <w:r>
        <w:rPr>
          <w:rFonts w:ascii="Arial" w:hAnsi="Arial" w:cs="Arial"/>
          <w:sz w:val="24"/>
          <w:szCs w:val="24"/>
        </w:rPr>
        <w:t>hace</w:t>
      </w:r>
      <w:r w:rsidRPr="00416437">
        <w:rPr>
          <w:rFonts w:ascii="Arial" w:hAnsi="Arial" w:cs="Arial"/>
          <w:sz w:val="24"/>
          <w:szCs w:val="24"/>
        </w:rPr>
        <w:t xml:space="preserve"> lo mismo con el resto</w:t>
      </w:r>
      <w:r>
        <w:rPr>
          <w:rFonts w:ascii="Arial" w:hAnsi="Arial" w:cs="Arial"/>
          <w:sz w:val="24"/>
          <w:szCs w:val="24"/>
        </w:rPr>
        <w:t xml:space="preserve"> de los materiales. Para finalizar, toma nota de la cantidad de tapas que se necesitan para llenar cada recipiente y lo anota en un cartel.</w:t>
      </w:r>
    </w:p>
    <w:p w:rsidR="009206A1" w:rsidRPr="00C73CCA"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9206A1" w:rsidRPr="00C73CCA"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Organización:</w:t>
      </w:r>
      <w:r>
        <w:rPr>
          <w:rFonts w:ascii="Arial" w:hAnsi="Arial" w:cs="Arial"/>
          <w:b/>
          <w:sz w:val="24"/>
          <w:szCs w:val="24"/>
        </w:rPr>
        <w:t xml:space="preserve"> </w:t>
      </w:r>
      <w:r>
        <w:rPr>
          <w:rFonts w:ascii="Arial" w:hAnsi="Arial" w:cs="Arial"/>
          <w:sz w:val="24"/>
          <w:szCs w:val="24"/>
        </w:rPr>
        <w:t>Grupal/equipos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Recursos y materiales:</w:t>
      </w:r>
      <w:r>
        <w:rPr>
          <w:rFonts w:ascii="Arial" w:hAnsi="Arial" w:cs="Arial"/>
          <w:b/>
          <w:sz w:val="24"/>
          <w:szCs w:val="24"/>
        </w:rPr>
        <w:t xml:space="preserve"> </w:t>
      </w:r>
      <w:r>
        <w:rPr>
          <w:rFonts w:ascii="Arial" w:hAnsi="Arial" w:cs="Arial"/>
          <w:sz w:val="24"/>
          <w:szCs w:val="24"/>
        </w:rPr>
        <w:t>Recipientes medianos de distinta capacidad, tapas, medidas de envases de la misma capacidad, arena, tierra, aserrín, harina, carteles.</w:t>
      </w:r>
    </w:p>
    <w:p w:rsidR="009206A1"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Evaluación: </w:t>
      </w:r>
      <w:r>
        <w:rPr>
          <w:rFonts w:ascii="Arial" w:hAnsi="Arial" w:cs="Arial"/>
          <w:sz w:val="24"/>
          <w:szCs w:val="24"/>
        </w:rPr>
        <w:t xml:space="preserve">Predicciones que realiza. Forma en que compara las cantidades de los recipientes.  </w:t>
      </w:r>
    </w:p>
    <w:p w:rsidR="009206A1" w:rsidRDefault="009206A1" w:rsidP="009206A1">
      <w:pPr>
        <w:rPr>
          <w:rFonts w:ascii="Arial" w:hAnsi="Arial" w:cs="Arial"/>
          <w:sz w:val="24"/>
          <w:szCs w:val="24"/>
        </w:rPr>
      </w:pPr>
      <w:r>
        <w:rPr>
          <w:rFonts w:ascii="Arial" w:hAnsi="Arial" w:cs="Arial"/>
          <w:sz w:val="24"/>
          <w:szCs w:val="24"/>
        </w:rPr>
        <w:br w:type="page"/>
      </w:r>
    </w:p>
    <w:p w:rsidR="009206A1"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lastRenderedPageBreak/>
        <w:t xml:space="preserve">Nombre de la actividad: </w:t>
      </w:r>
      <w:r>
        <w:rPr>
          <w:rFonts w:ascii="Arial" w:hAnsi="Arial" w:cs="Arial"/>
          <w:b/>
          <w:sz w:val="24"/>
          <w:szCs w:val="24"/>
        </w:rPr>
        <w:t>¿Cuál llegó más lejos?</w:t>
      </w:r>
      <w:r w:rsidRPr="007B351D">
        <w:rPr>
          <w:rFonts w:ascii="Arial" w:hAnsi="Arial" w:cs="Arial"/>
          <w:sz w:val="24"/>
          <w:szCs w:val="24"/>
        </w:rPr>
        <w:t xml:space="preserve"> </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Campo Formativo: </w:t>
      </w:r>
      <w:r>
        <w:rPr>
          <w:rFonts w:ascii="Arial" w:hAnsi="Arial" w:cs="Arial"/>
          <w:sz w:val="24"/>
          <w:szCs w:val="24"/>
        </w:rPr>
        <w:t>Pensamiento Matemático</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Aspecto: </w:t>
      </w:r>
      <w:r>
        <w:rPr>
          <w:rFonts w:ascii="Arial" w:hAnsi="Arial" w:cs="Arial"/>
          <w:sz w:val="24"/>
          <w:szCs w:val="24"/>
        </w:rPr>
        <w:t xml:space="preserve">Forma, Espacio y </w:t>
      </w:r>
      <w:r w:rsidRPr="00B4749B">
        <w:rPr>
          <w:rFonts w:ascii="Arial" w:hAnsi="Arial" w:cs="Arial"/>
          <w:sz w:val="24"/>
          <w:szCs w:val="24"/>
          <w:u w:val="single"/>
        </w:rPr>
        <w:t>Medida</w:t>
      </w:r>
      <w:r>
        <w:rPr>
          <w:rFonts w:ascii="Arial" w:hAnsi="Arial" w:cs="Arial"/>
          <w:sz w:val="24"/>
          <w:szCs w:val="24"/>
        </w:rPr>
        <w:t>.</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Competencia: </w:t>
      </w:r>
      <w:r>
        <w:rPr>
          <w:rFonts w:ascii="Arial" w:hAnsi="Arial" w:cs="Arial"/>
          <w:sz w:val="24"/>
          <w:szCs w:val="24"/>
        </w:rPr>
        <w:t>Utiliza unidades no convencionales para resolver problemas que implican medir magnitudes de longitud, capacidad, peso y tiempo, e identifica para qué sirven algunos instrumentos de medición.</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Aprendizaje Esperado:</w:t>
      </w:r>
      <w:r>
        <w:rPr>
          <w:rFonts w:ascii="Arial" w:hAnsi="Arial" w:cs="Arial"/>
          <w:b/>
          <w:sz w:val="24"/>
          <w:szCs w:val="24"/>
        </w:rPr>
        <w:t xml:space="preserve"> </w:t>
      </w:r>
      <w:r>
        <w:rPr>
          <w:rFonts w:ascii="Arial" w:hAnsi="Arial" w:cs="Arial"/>
          <w:sz w:val="24"/>
          <w:szCs w:val="24"/>
        </w:rPr>
        <w:t>Realiza estimaciones y comparaciones perceptuales sobre las características medibles de sujetos, objetos y espacios.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Desarrollo de la actividad:</w:t>
      </w:r>
    </w:p>
    <w:p w:rsidR="009206A1" w:rsidRPr="00A42279" w:rsidRDefault="009206A1" w:rsidP="009206A1">
      <w:pPr>
        <w:pStyle w:val="Sinespaciado"/>
        <w:spacing w:line="360" w:lineRule="auto"/>
        <w:jc w:val="both"/>
        <w:rPr>
          <w:rFonts w:ascii="Arial" w:hAnsi="Arial" w:cs="Arial"/>
          <w:sz w:val="24"/>
          <w:szCs w:val="24"/>
        </w:rPr>
      </w:pPr>
      <w:r>
        <w:rPr>
          <w:rFonts w:ascii="Arial" w:hAnsi="Arial" w:cs="Arial"/>
          <w:sz w:val="24"/>
          <w:szCs w:val="24"/>
        </w:rPr>
        <w:t>Comenta lo que sabe acerca de medir distancias con el cuerpo, contestando los cuestionamientos que le plantea la educadora. Posteriormente, forma equipos y sale al patio. Hace “bolita” un pedazo de papel aluminio y lo lanza hacia el frente. Observa cómo sus otros compañeros de equipo realizan la misma acción. Al haber lanzado cada miembro del equipo su bolita, estima cuántos pasos hay que dar para alcanzar cada una de las bolitas. Lo comprueba dando pasos anchos hacia el frente. Para finalizar, compara la cantidad de pasos dados para cada bolita, para ver cuál llegó más lejos.</w:t>
      </w:r>
    </w:p>
    <w:p w:rsidR="009206A1" w:rsidRPr="00C73CCA"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Tiempo y espacio: </w:t>
      </w:r>
      <w:r>
        <w:rPr>
          <w:rFonts w:ascii="Arial" w:hAnsi="Arial" w:cs="Arial"/>
          <w:sz w:val="24"/>
          <w:szCs w:val="24"/>
        </w:rPr>
        <w:t>30 minutos/Patio principal.</w:t>
      </w:r>
    </w:p>
    <w:p w:rsidR="009206A1" w:rsidRPr="00C73CCA"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Organización:</w:t>
      </w:r>
      <w:r>
        <w:rPr>
          <w:rFonts w:ascii="Arial" w:hAnsi="Arial" w:cs="Arial"/>
          <w:b/>
          <w:sz w:val="24"/>
          <w:szCs w:val="24"/>
        </w:rPr>
        <w:t xml:space="preserve"> </w:t>
      </w:r>
      <w:r>
        <w:rPr>
          <w:rFonts w:ascii="Arial" w:hAnsi="Arial" w:cs="Arial"/>
          <w:sz w:val="24"/>
          <w:szCs w:val="24"/>
        </w:rPr>
        <w:t>Equipos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Recursos y materiales:</w:t>
      </w:r>
      <w:r>
        <w:rPr>
          <w:rFonts w:ascii="Arial" w:hAnsi="Arial" w:cs="Arial"/>
          <w:b/>
          <w:sz w:val="24"/>
          <w:szCs w:val="24"/>
        </w:rPr>
        <w:t xml:space="preserve"> </w:t>
      </w:r>
      <w:r>
        <w:rPr>
          <w:rFonts w:ascii="Arial" w:hAnsi="Arial" w:cs="Arial"/>
          <w:sz w:val="24"/>
          <w:szCs w:val="24"/>
        </w:rPr>
        <w:t>Cuerpo de los niños, bolas de aluminio.</w:t>
      </w:r>
    </w:p>
    <w:p w:rsidR="009206A1"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Evaluación: </w:t>
      </w:r>
      <w:r>
        <w:rPr>
          <w:rFonts w:ascii="Arial" w:hAnsi="Arial" w:cs="Arial"/>
          <w:sz w:val="24"/>
          <w:szCs w:val="24"/>
        </w:rPr>
        <w:t xml:space="preserve">Estimaciones que realiza al querer comparar la cantidad de pasos a dar para cada bolita. Forma de comprobar sus estimaciones. Manera en la que compara la cantidad de pasos a dar entre las distancias de cada bolita. </w:t>
      </w:r>
    </w:p>
    <w:p w:rsidR="009206A1" w:rsidRDefault="009206A1" w:rsidP="009206A1">
      <w:pPr>
        <w:pStyle w:val="Sinespaciado"/>
        <w:spacing w:line="360" w:lineRule="auto"/>
        <w:jc w:val="both"/>
        <w:rPr>
          <w:rFonts w:ascii="Arial" w:hAnsi="Arial" w:cs="Arial"/>
          <w:sz w:val="24"/>
          <w:szCs w:val="24"/>
        </w:rPr>
      </w:pPr>
    </w:p>
    <w:p w:rsidR="009206A1" w:rsidRDefault="009206A1" w:rsidP="009206A1"/>
    <w:p w:rsidR="009206A1" w:rsidRDefault="009206A1" w:rsidP="009206A1">
      <w:pPr>
        <w:spacing w:line="360" w:lineRule="auto"/>
        <w:jc w:val="center"/>
        <w:rPr>
          <w:rFonts w:ascii="Arial" w:hAnsi="Arial" w:cs="Arial"/>
          <w:b/>
          <w:sz w:val="24"/>
          <w:szCs w:val="24"/>
        </w:rPr>
      </w:pPr>
    </w:p>
    <w:p w:rsidR="00D27343" w:rsidRDefault="00D27343" w:rsidP="009206A1">
      <w:pPr>
        <w:spacing w:line="360" w:lineRule="auto"/>
        <w:jc w:val="center"/>
        <w:rPr>
          <w:rFonts w:ascii="Arial" w:hAnsi="Arial" w:cs="Arial"/>
          <w:b/>
          <w:sz w:val="24"/>
          <w:szCs w:val="24"/>
        </w:rPr>
      </w:pPr>
    </w:p>
    <w:p w:rsidR="00D27343" w:rsidRDefault="00D27343" w:rsidP="009206A1">
      <w:pPr>
        <w:spacing w:line="360" w:lineRule="auto"/>
        <w:jc w:val="center"/>
        <w:rPr>
          <w:rFonts w:ascii="Arial" w:hAnsi="Arial" w:cs="Arial"/>
          <w:b/>
          <w:sz w:val="24"/>
          <w:szCs w:val="24"/>
        </w:rPr>
      </w:pPr>
    </w:p>
    <w:p w:rsidR="00D27343" w:rsidRDefault="00D27343" w:rsidP="00D27343">
      <w:pPr>
        <w:jc w:val="center"/>
        <w:rPr>
          <w:rFonts w:ascii="Arial" w:hAnsi="Arial" w:cs="Arial"/>
          <w:b/>
          <w:sz w:val="24"/>
          <w:szCs w:val="24"/>
        </w:rPr>
      </w:pPr>
    </w:p>
    <w:p w:rsidR="00C72B7E" w:rsidRPr="008D5DC7" w:rsidRDefault="005A33DA">
      <w:pPr>
        <w:rPr>
          <w:rFonts w:ascii="Arial" w:hAnsi="Arial" w:cs="Arial"/>
          <w:sz w:val="24"/>
          <w:szCs w:val="24"/>
        </w:rPr>
      </w:pPr>
      <w:r w:rsidRPr="008D5DC7">
        <w:rPr>
          <w:rFonts w:ascii="Arial" w:hAnsi="Arial" w:cs="Arial"/>
          <w:sz w:val="24"/>
          <w:szCs w:val="24"/>
        </w:rPr>
        <w:lastRenderedPageBreak/>
        <w:t>3. Para realizar las siguientes actividades leer el apartado del campo formativo “Pensamiento matemático”, en el Programa de Educación Preescolar:</w:t>
      </w:r>
    </w:p>
    <w:p w:rsidR="005A33DA" w:rsidRPr="008D5DC7" w:rsidRDefault="005A33DA" w:rsidP="005A33DA">
      <w:pPr>
        <w:pStyle w:val="Prrafodelista"/>
        <w:numPr>
          <w:ilvl w:val="0"/>
          <w:numId w:val="1"/>
        </w:numPr>
        <w:rPr>
          <w:rFonts w:ascii="Arial" w:hAnsi="Arial" w:cs="Arial"/>
          <w:sz w:val="24"/>
          <w:szCs w:val="24"/>
        </w:rPr>
      </w:pPr>
      <w:r w:rsidRPr="008D5DC7">
        <w:rPr>
          <w:rFonts w:ascii="Arial" w:hAnsi="Arial" w:cs="Arial"/>
          <w:sz w:val="24"/>
          <w:szCs w:val="24"/>
        </w:rPr>
        <w:t>Explicar las competencias que ahí se presentan</w:t>
      </w:r>
    </w:p>
    <w:p w:rsidR="00FB5A34" w:rsidRPr="00FB5A34" w:rsidRDefault="008D5DC7" w:rsidP="00FB5A34">
      <w:pPr>
        <w:spacing w:after="0"/>
        <w:jc w:val="both"/>
        <w:rPr>
          <w:rFonts w:ascii="Arial" w:hAnsi="Arial" w:cs="Arial"/>
          <w:sz w:val="24"/>
          <w:szCs w:val="24"/>
          <w:shd w:val="clear" w:color="auto" w:fill="FFFFFF"/>
        </w:rPr>
      </w:pPr>
      <w:r w:rsidRPr="00FB5A34">
        <w:rPr>
          <w:rFonts w:ascii="Arial" w:hAnsi="Arial" w:cs="Arial"/>
          <w:sz w:val="24"/>
          <w:szCs w:val="24"/>
          <w:shd w:val="clear" w:color="auto" w:fill="FFFFFF"/>
        </w:rPr>
        <w:t xml:space="preserve">El campo formativo de pensamiento matemático se divide en dos aspectos: número y forma, espacio y medida. El primero da referencia a la utilización del número en distintas situaciones, como la resolución de problemas, el agregar y quitar objetos entre otras, y la segunda se inclina la aplicación de unidades no convencionales, así como los instrumentos de medición y ubicación espacial, de éstos aspectos sobresalen 7 competencias. </w:t>
      </w:r>
    </w:p>
    <w:p w:rsidR="00FB5A34" w:rsidRPr="00FB5A34" w:rsidRDefault="00FB5A34" w:rsidP="00FB5A34">
      <w:pPr>
        <w:spacing w:after="0"/>
        <w:jc w:val="both"/>
        <w:rPr>
          <w:rFonts w:ascii="Arial" w:hAnsi="Arial" w:cs="Arial"/>
          <w:sz w:val="24"/>
          <w:szCs w:val="24"/>
          <w:shd w:val="clear" w:color="auto" w:fill="FFFFFF"/>
        </w:rPr>
      </w:pPr>
      <w:r w:rsidRPr="00FB5A34">
        <w:rPr>
          <w:rFonts w:ascii="Arial" w:hAnsi="Arial" w:cs="Arial"/>
          <w:sz w:val="24"/>
          <w:szCs w:val="24"/>
          <w:shd w:val="clear" w:color="auto" w:fill="FFFFFF"/>
        </w:rPr>
        <w:t>Las competencias se inclinan a desarrollar en los niños sus capacidades de razonamiento al igual que la comprensión de problemas, reflexión para llegar a un objetivo, estimación de posibles resultados al igual que su comparación, búsqueda de distintas soluciones, expresión de sus ideas, pensamientos y explicaciones, etc.</w:t>
      </w:r>
    </w:p>
    <w:p w:rsidR="00FB5A34" w:rsidRPr="00FB5A34" w:rsidRDefault="00FB5A34" w:rsidP="00FB5A34">
      <w:pPr>
        <w:spacing w:after="0"/>
        <w:rPr>
          <w:rFonts w:ascii="Arial" w:hAnsi="Arial" w:cs="Arial"/>
          <w:color w:val="222222"/>
          <w:sz w:val="24"/>
          <w:szCs w:val="24"/>
          <w:shd w:val="clear" w:color="auto" w:fill="FFFFFF"/>
        </w:rPr>
      </w:pPr>
    </w:p>
    <w:p w:rsidR="005A33DA" w:rsidRDefault="005A33DA" w:rsidP="005A33DA">
      <w:pPr>
        <w:pStyle w:val="Prrafodelista"/>
        <w:numPr>
          <w:ilvl w:val="0"/>
          <w:numId w:val="1"/>
        </w:numPr>
        <w:rPr>
          <w:rFonts w:ascii="Arial" w:hAnsi="Arial" w:cs="Arial"/>
          <w:sz w:val="24"/>
          <w:szCs w:val="24"/>
        </w:rPr>
      </w:pPr>
      <w:r w:rsidRPr="008D5DC7">
        <w:rPr>
          <w:rFonts w:ascii="Arial" w:hAnsi="Arial" w:cs="Arial"/>
          <w:sz w:val="24"/>
          <w:szCs w:val="24"/>
        </w:rPr>
        <w:t>Discutir las siguientes preguntas:</w:t>
      </w:r>
    </w:p>
    <w:p w:rsidR="00FB5A34" w:rsidRDefault="00FB5A34" w:rsidP="00FB5A34">
      <w:pPr>
        <w:pStyle w:val="Prrafodelista"/>
        <w:rPr>
          <w:rFonts w:ascii="Arial" w:hAnsi="Arial" w:cs="Arial"/>
          <w:sz w:val="24"/>
          <w:szCs w:val="24"/>
        </w:rPr>
      </w:pPr>
    </w:p>
    <w:p w:rsidR="00FB5A34" w:rsidRDefault="00FB5A34" w:rsidP="00FB5A34">
      <w:pPr>
        <w:pStyle w:val="Prrafodelista"/>
        <w:numPr>
          <w:ilvl w:val="0"/>
          <w:numId w:val="4"/>
        </w:numPr>
        <w:rPr>
          <w:rFonts w:ascii="Arial" w:hAnsi="Arial" w:cs="Arial"/>
          <w:sz w:val="24"/>
          <w:szCs w:val="24"/>
        </w:rPr>
      </w:pPr>
      <w:r>
        <w:rPr>
          <w:rFonts w:ascii="Arial" w:hAnsi="Arial" w:cs="Arial"/>
          <w:sz w:val="24"/>
          <w:szCs w:val="24"/>
        </w:rPr>
        <w:t xml:space="preserve">¿De qué manera las competencias que se enuncian en el campo formativo “Pensamiento matemático” orientan el trabajo con los niños? </w:t>
      </w:r>
    </w:p>
    <w:p w:rsidR="00FB5A34" w:rsidRPr="00FB5A34" w:rsidRDefault="00420CDC" w:rsidP="00420CDC">
      <w:pPr>
        <w:ind w:left="360"/>
        <w:jc w:val="both"/>
        <w:rPr>
          <w:rFonts w:ascii="Arial" w:hAnsi="Arial" w:cs="Arial"/>
          <w:sz w:val="24"/>
          <w:szCs w:val="24"/>
        </w:rPr>
      </w:pPr>
      <w:r>
        <w:rPr>
          <w:rFonts w:ascii="Arial" w:hAnsi="Arial" w:cs="Arial"/>
          <w:sz w:val="24"/>
          <w:szCs w:val="24"/>
        </w:rPr>
        <w:t>Las competencias</w:t>
      </w:r>
      <w:r w:rsidR="00FB5A34">
        <w:rPr>
          <w:rFonts w:ascii="Arial" w:hAnsi="Arial" w:cs="Arial"/>
          <w:sz w:val="24"/>
          <w:szCs w:val="24"/>
        </w:rPr>
        <w:t xml:space="preserve"> </w:t>
      </w:r>
      <w:r>
        <w:rPr>
          <w:rFonts w:ascii="Arial" w:hAnsi="Arial" w:cs="Arial"/>
          <w:sz w:val="24"/>
          <w:szCs w:val="24"/>
        </w:rPr>
        <w:t>dan</w:t>
      </w:r>
      <w:r w:rsidR="00FB5A34">
        <w:rPr>
          <w:rFonts w:ascii="Arial" w:hAnsi="Arial" w:cs="Arial"/>
          <w:sz w:val="24"/>
          <w:szCs w:val="24"/>
        </w:rPr>
        <w:t xml:space="preserve"> </w:t>
      </w:r>
      <w:r>
        <w:rPr>
          <w:rFonts w:ascii="Arial" w:hAnsi="Arial" w:cs="Arial"/>
          <w:sz w:val="24"/>
          <w:szCs w:val="24"/>
        </w:rPr>
        <w:t>un punto de partida</w:t>
      </w:r>
      <w:r w:rsidR="00FB5A34">
        <w:rPr>
          <w:rFonts w:ascii="Arial" w:hAnsi="Arial" w:cs="Arial"/>
          <w:sz w:val="24"/>
          <w:szCs w:val="24"/>
        </w:rPr>
        <w:t xml:space="preserve"> a las educadoras para establecer los propósitos de las actividades de este campo formativo</w:t>
      </w:r>
      <w:r>
        <w:rPr>
          <w:rFonts w:ascii="Arial" w:hAnsi="Arial" w:cs="Arial"/>
          <w:sz w:val="24"/>
          <w:szCs w:val="24"/>
        </w:rPr>
        <w:t>, así mismo se establece lo que se pretende que se favorezca en los niños en su estancia en el jardín de niños.</w:t>
      </w:r>
    </w:p>
    <w:p w:rsidR="00420CDC" w:rsidRDefault="00420CDC" w:rsidP="00420CDC">
      <w:pPr>
        <w:pStyle w:val="Prrafodelista"/>
        <w:numPr>
          <w:ilvl w:val="0"/>
          <w:numId w:val="4"/>
        </w:numPr>
        <w:rPr>
          <w:rFonts w:ascii="Arial" w:hAnsi="Arial" w:cs="Arial"/>
          <w:sz w:val="24"/>
          <w:szCs w:val="24"/>
        </w:rPr>
      </w:pPr>
      <w:r>
        <w:rPr>
          <w:rFonts w:ascii="Arial" w:hAnsi="Arial" w:cs="Arial"/>
          <w:sz w:val="24"/>
          <w:szCs w:val="24"/>
        </w:rPr>
        <w:t>¿Qué sentido tiene la columna “Se favorece y se manifiesta cuando…” en el diseño de actividades didácticas y en el desarrollo de la práctica docente?</w:t>
      </w:r>
    </w:p>
    <w:p w:rsidR="00FB5A34" w:rsidRDefault="00420CDC" w:rsidP="00420CDC">
      <w:pPr>
        <w:ind w:left="360"/>
        <w:rPr>
          <w:rFonts w:ascii="Arial" w:hAnsi="Arial" w:cs="Arial"/>
          <w:sz w:val="24"/>
          <w:szCs w:val="24"/>
        </w:rPr>
      </w:pPr>
      <w:r>
        <w:rPr>
          <w:rFonts w:ascii="Arial" w:hAnsi="Arial" w:cs="Arial"/>
          <w:sz w:val="24"/>
          <w:szCs w:val="24"/>
        </w:rPr>
        <w:t>Esta columna de alguna manera da orientación a las educadoras de las actividades que se pueden realizar  para favorecer las competencias que se presentan en  cada aspecto.</w:t>
      </w: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Pr="00FB5A34" w:rsidRDefault="00420CDC" w:rsidP="00420CDC">
      <w:pPr>
        <w:ind w:left="360"/>
        <w:rPr>
          <w:rFonts w:ascii="Arial" w:hAnsi="Arial" w:cs="Arial"/>
          <w:sz w:val="24"/>
          <w:szCs w:val="24"/>
        </w:rPr>
      </w:pPr>
    </w:p>
    <w:p w:rsidR="00FB5A34" w:rsidRPr="00420CDC" w:rsidRDefault="005A33DA" w:rsidP="00FB5A34">
      <w:pPr>
        <w:pStyle w:val="Prrafodelista"/>
        <w:numPr>
          <w:ilvl w:val="0"/>
          <w:numId w:val="1"/>
        </w:numPr>
        <w:rPr>
          <w:rFonts w:ascii="Arial" w:hAnsi="Arial" w:cs="Arial"/>
          <w:sz w:val="24"/>
          <w:szCs w:val="24"/>
        </w:rPr>
      </w:pPr>
      <w:r w:rsidRPr="008D5DC7">
        <w:rPr>
          <w:rFonts w:ascii="Arial" w:hAnsi="Arial" w:cs="Arial"/>
          <w:sz w:val="24"/>
          <w:szCs w:val="24"/>
        </w:rPr>
        <w:lastRenderedPageBreak/>
        <w:t>Comentar la importancia de tomar en cuenta los siguientes aspectos antes de diseñar una situación didáctica.</w:t>
      </w:r>
    </w:p>
    <w:p w:rsidR="00FB5A34" w:rsidRDefault="00FB5A34" w:rsidP="00FB5A34">
      <w:pPr>
        <w:rPr>
          <w:rFonts w:ascii="Arial" w:hAnsi="Arial" w:cs="Arial"/>
          <w:sz w:val="24"/>
          <w:szCs w:val="24"/>
        </w:rPr>
      </w:pPr>
    </w:p>
    <w:p w:rsidR="00FB5A34" w:rsidRDefault="00733246" w:rsidP="00FB5A34">
      <w:pPr>
        <w:rPr>
          <w:rFonts w:ascii="Arial" w:hAnsi="Arial" w:cs="Arial"/>
          <w:sz w:val="24"/>
          <w:szCs w:val="24"/>
        </w:rPr>
      </w:pPr>
      <w:r>
        <w:rPr>
          <w:rFonts w:ascii="Arial" w:hAnsi="Arial" w:cs="Arial"/>
          <w:noProof/>
          <w:sz w:val="24"/>
          <w:szCs w:val="24"/>
          <w:lang w:eastAsia="es-MX"/>
        </w:rPr>
        <w:pict>
          <v:shapetype id="_x0000_t202" coordsize="21600,21600" o:spt="202" path="m,l,21600r21600,l21600,xe">
            <v:stroke joinstyle="miter"/>
            <v:path gradientshapeok="t" o:connecttype="rect"/>
          </v:shapetype>
          <v:shape id="_x0000_s1026" type="#_x0000_t202" style="position:absolute;margin-left:1.35pt;margin-top:-21.35pt;width:449.65pt;height:348pt;z-index:251658240;mso-width-relative:margin;mso-height-relative:margin">
            <v:textbox style="mso-next-textbox:#_x0000_s1026">
              <w:txbxContent>
                <w:p w:rsidR="00420CDC" w:rsidRDefault="00420CDC" w:rsidP="001A0A39">
                  <w:pPr>
                    <w:pStyle w:val="Prrafodelista"/>
                    <w:numPr>
                      <w:ilvl w:val="0"/>
                      <w:numId w:val="7"/>
                    </w:numPr>
                    <w:spacing w:line="360" w:lineRule="auto"/>
                    <w:jc w:val="both"/>
                    <w:rPr>
                      <w:rFonts w:ascii="Arial" w:hAnsi="Arial" w:cs="Arial"/>
                      <w:sz w:val="24"/>
                      <w:szCs w:val="24"/>
                    </w:rPr>
                  </w:pPr>
                  <w:r>
                    <w:rPr>
                      <w:rFonts w:ascii="Arial" w:hAnsi="Arial" w:cs="Arial"/>
                      <w:sz w:val="24"/>
                      <w:szCs w:val="24"/>
                    </w:rPr>
                    <w:t>Contextualizar la situación didáctica tomando como referencia experiencias concretas y vivenciales de los niños.</w:t>
                  </w:r>
                </w:p>
                <w:p w:rsidR="00420CDC" w:rsidRDefault="00420CDC" w:rsidP="001A0A39">
                  <w:pPr>
                    <w:pStyle w:val="Prrafodelista"/>
                    <w:numPr>
                      <w:ilvl w:val="0"/>
                      <w:numId w:val="7"/>
                    </w:numPr>
                    <w:spacing w:line="360" w:lineRule="auto"/>
                    <w:jc w:val="both"/>
                    <w:rPr>
                      <w:rFonts w:ascii="Arial" w:hAnsi="Arial" w:cs="Arial"/>
                      <w:sz w:val="24"/>
                      <w:szCs w:val="24"/>
                    </w:rPr>
                  </w:pPr>
                  <w:r>
                    <w:rPr>
                      <w:rFonts w:ascii="Arial" w:hAnsi="Arial" w:cs="Arial"/>
                      <w:sz w:val="24"/>
                      <w:szCs w:val="24"/>
                    </w:rPr>
                    <w:t>Partir de las posibilidades conceptuales de los niños y de los conocimientos informales que adquieren en sus experiencias extraescolares.</w:t>
                  </w:r>
                </w:p>
                <w:p w:rsidR="00420CDC" w:rsidRDefault="00420CDC" w:rsidP="001A0A39">
                  <w:pPr>
                    <w:pStyle w:val="Prrafodelista"/>
                    <w:numPr>
                      <w:ilvl w:val="0"/>
                      <w:numId w:val="7"/>
                    </w:numPr>
                    <w:spacing w:line="360" w:lineRule="auto"/>
                    <w:jc w:val="both"/>
                    <w:rPr>
                      <w:rFonts w:ascii="Arial" w:hAnsi="Arial" w:cs="Arial"/>
                      <w:sz w:val="24"/>
                      <w:szCs w:val="24"/>
                    </w:rPr>
                  </w:pPr>
                  <w:r>
                    <w:rPr>
                      <w:rFonts w:ascii="Arial" w:hAnsi="Arial" w:cs="Arial"/>
                      <w:sz w:val="24"/>
                      <w:szCs w:val="24"/>
                    </w:rPr>
                    <w:t>Incluir actividades en donde los niños puedan:</w:t>
                  </w:r>
                </w:p>
                <w:p w:rsidR="00420CDC" w:rsidRDefault="00420CDC" w:rsidP="001A0A39">
                  <w:pPr>
                    <w:pStyle w:val="Prrafodelista"/>
                    <w:spacing w:line="360" w:lineRule="auto"/>
                    <w:ind w:left="1428"/>
                    <w:jc w:val="both"/>
                    <w:rPr>
                      <w:rFonts w:ascii="Arial" w:hAnsi="Arial" w:cs="Arial"/>
                      <w:sz w:val="24"/>
                      <w:szCs w:val="24"/>
                    </w:rPr>
                  </w:pPr>
                  <w:r>
                    <w:rPr>
                      <w:rFonts w:ascii="Arial" w:hAnsi="Arial" w:cs="Arial"/>
                      <w:sz w:val="24"/>
                      <w:szCs w:val="24"/>
                    </w:rPr>
                    <w:t>*Tener variadas oportunidades de enfrentarse con situaciones problemáticas que los hagan pensar, experimentar, cometer errores, llegar a darse cuenta de ellos, y a partir de esto modificar y enriquecer sus ideas.</w:t>
                  </w:r>
                </w:p>
                <w:p w:rsidR="00420CDC" w:rsidRDefault="00420CDC" w:rsidP="001A0A39">
                  <w:pPr>
                    <w:pStyle w:val="Prrafodelista"/>
                    <w:spacing w:line="360" w:lineRule="auto"/>
                    <w:ind w:left="1428"/>
                    <w:jc w:val="both"/>
                    <w:rPr>
                      <w:rFonts w:ascii="Arial" w:hAnsi="Arial" w:cs="Arial"/>
                      <w:sz w:val="24"/>
                      <w:szCs w:val="24"/>
                    </w:rPr>
                  </w:pPr>
                  <w:r>
                    <w:rPr>
                      <w:rFonts w:ascii="Arial" w:hAnsi="Arial" w:cs="Arial"/>
                      <w:sz w:val="24"/>
                      <w:szCs w:val="24"/>
                    </w:rPr>
                    <w:t>*Participar más a nivel individual o de pequeños grupos, y a favorecer una interacción más directa entre la maestra y sus alumnos y entre los mismos niños.</w:t>
                  </w:r>
                </w:p>
                <w:p w:rsidR="00420CDC" w:rsidRDefault="00420CDC" w:rsidP="001A0A39">
                  <w:pPr>
                    <w:spacing w:line="360" w:lineRule="auto"/>
                    <w:jc w:val="both"/>
                    <w:rPr>
                      <w:rFonts w:ascii="Arial" w:hAnsi="Arial" w:cs="Arial"/>
                      <w:sz w:val="24"/>
                      <w:szCs w:val="24"/>
                    </w:rPr>
                  </w:pPr>
                  <w:r>
                    <w:rPr>
                      <w:rFonts w:ascii="Arial" w:hAnsi="Arial" w:cs="Arial"/>
                      <w:sz w:val="24"/>
                      <w:szCs w:val="24"/>
                    </w:rPr>
                    <w:t xml:space="preserve">                   - Seleccionar los espacios y los materiales y los recursos a utilizar.</w:t>
                  </w:r>
                </w:p>
                <w:p w:rsidR="00420CDC" w:rsidRDefault="00420CDC" w:rsidP="001A0A39">
                  <w:pPr>
                    <w:spacing w:line="360" w:lineRule="auto"/>
                    <w:jc w:val="both"/>
                    <w:rPr>
                      <w:rFonts w:ascii="Arial" w:hAnsi="Arial" w:cs="Arial"/>
                      <w:sz w:val="24"/>
                      <w:szCs w:val="24"/>
                    </w:rPr>
                  </w:pPr>
                  <w:r>
                    <w:rPr>
                      <w:rFonts w:ascii="Arial" w:hAnsi="Arial" w:cs="Arial"/>
                      <w:sz w:val="24"/>
                      <w:szCs w:val="24"/>
                    </w:rPr>
                    <w:t xml:space="preserve">                  - Prever la forma de organización del grupo.</w:t>
                  </w:r>
                </w:p>
                <w:p w:rsidR="00420CDC" w:rsidRDefault="00420CDC"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420CDC" w:rsidRPr="00A30B22" w:rsidRDefault="00420CDC" w:rsidP="00420CDC">
                  <w:pPr>
                    <w:spacing w:line="360" w:lineRule="auto"/>
                    <w:jc w:val="both"/>
                    <w:rPr>
                      <w:rFonts w:ascii="Arial" w:hAnsi="Arial" w:cs="Arial"/>
                      <w:sz w:val="24"/>
                      <w:szCs w:val="24"/>
                    </w:rPr>
                  </w:pPr>
                  <w:r>
                    <w:rPr>
                      <w:rFonts w:ascii="Arial" w:hAnsi="Arial" w:cs="Arial"/>
                      <w:sz w:val="24"/>
                      <w:szCs w:val="24"/>
                    </w:rPr>
                    <w:t xml:space="preserve">            </w:t>
                  </w:r>
                </w:p>
                <w:p w:rsidR="00420CDC" w:rsidRPr="00A30B22" w:rsidRDefault="00420CDC" w:rsidP="00420CDC">
                  <w:pPr>
                    <w:pStyle w:val="Prrafodelista"/>
                    <w:spacing w:line="360" w:lineRule="auto"/>
                    <w:ind w:left="1428"/>
                    <w:jc w:val="both"/>
                    <w:rPr>
                      <w:rFonts w:ascii="Arial" w:hAnsi="Arial" w:cs="Arial"/>
                      <w:b/>
                      <w:sz w:val="24"/>
                      <w:szCs w:val="24"/>
                    </w:rPr>
                  </w:pPr>
                </w:p>
                <w:p w:rsidR="00420CDC" w:rsidRPr="00925AB1" w:rsidRDefault="00420CDC" w:rsidP="00420CDC">
                  <w:pPr>
                    <w:spacing w:line="360" w:lineRule="auto"/>
                    <w:jc w:val="both"/>
                    <w:rPr>
                      <w:sz w:val="24"/>
                      <w:szCs w:val="24"/>
                    </w:rPr>
                  </w:pPr>
                </w:p>
                <w:p w:rsidR="00420CDC" w:rsidRPr="00925AB1" w:rsidRDefault="00420CDC" w:rsidP="00420CDC">
                  <w:pPr>
                    <w:spacing w:line="360" w:lineRule="auto"/>
                    <w:jc w:val="both"/>
                    <w:rPr>
                      <w:sz w:val="24"/>
                      <w:szCs w:val="24"/>
                    </w:rPr>
                  </w:pPr>
                </w:p>
                <w:p w:rsidR="00420CDC" w:rsidRPr="00A30B22" w:rsidRDefault="00420CDC" w:rsidP="00420CDC"/>
              </w:txbxContent>
            </v:textbox>
          </v:shape>
        </w:pict>
      </w:r>
    </w:p>
    <w:p w:rsidR="00FB5A34" w:rsidRDefault="00FB5A34" w:rsidP="00FB5A34">
      <w:pPr>
        <w:rPr>
          <w:rFonts w:ascii="Arial" w:hAnsi="Arial" w:cs="Arial"/>
          <w:sz w:val="24"/>
          <w:szCs w:val="24"/>
        </w:rPr>
      </w:pPr>
    </w:p>
    <w:p w:rsidR="00FB5A34" w:rsidRDefault="00FB5A34" w:rsidP="00FB5A34">
      <w:pPr>
        <w:rPr>
          <w:rFonts w:ascii="Arial" w:hAnsi="Arial" w:cs="Arial"/>
          <w:sz w:val="24"/>
          <w:szCs w:val="24"/>
        </w:rPr>
      </w:pPr>
    </w:p>
    <w:p w:rsidR="00FB5A34" w:rsidRDefault="00FB5A34" w:rsidP="00FB5A34">
      <w:pPr>
        <w:rPr>
          <w:rFonts w:ascii="Arial" w:hAnsi="Arial" w:cs="Arial"/>
          <w:sz w:val="24"/>
          <w:szCs w:val="24"/>
        </w:rPr>
      </w:pPr>
    </w:p>
    <w:p w:rsidR="00FB5A34" w:rsidRDefault="00FB5A34"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Pr="001A0A39" w:rsidRDefault="001A0A39" w:rsidP="001A0A39">
      <w:pPr>
        <w:spacing w:after="0" w:line="360" w:lineRule="auto"/>
        <w:jc w:val="both"/>
        <w:rPr>
          <w:rFonts w:ascii="Arial" w:hAnsi="Arial" w:cs="Arial"/>
          <w:sz w:val="24"/>
          <w:szCs w:val="24"/>
          <w:lang w:val="es-ES"/>
        </w:rPr>
      </w:pPr>
      <w:r w:rsidRPr="001A0A39">
        <w:rPr>
          <w:rFonts w:ascii="Arial" w:hAnsi="Arial" w:cs="Arial"/>
          <w:sz w:val="24"/>
          <w:szCs w:val="24"/>
          <w:lang w:val="es-ES"/>
        </w:rPr>
        <w:t>Estos puntos son muy importantes ya que la conexión entre las actividades matemáticas espontáneas e informales de los niños y su uso para propiciar el desarrollo del razonamiento, es el punto de partida de la intervención educativa de este campo formativo.</w:t>
      </w:r>
      <w:r w:rsidRPr="001A0A39">
        <w:rPr>
          <w:rFonts w:ascii="Arial" w:hAnsi="Arial" w:cs="Arial"/>
          <w:sz w:val="24"/>
          <w:szCs w:val="24"/>
        </w:rPr>
        <w:t xml:space="preserve"> Desde muy pequeños, los niños pueden distinguir, por ejemplo, dónde hay más o menos objetos, se dan cuenta de que agregar hace “más” y quitar hace “menos”, pueden distinguir entre objetos grandes y pequeños.</w:t>
      </w:r>
      <w:r w:rsidRPr="001A0A39">
        <w:rPr>
          <w:rFonts w:ascii="Arial" w:hAnsi="Arial" w:cs="Arial"/>
          <w:sz w:val="24"/>
          <w:szCs w:val="24"/>
          <w:lang w:val="es-ES"/>
        </w:rPr>
        <w:t xml:space="preserve"> </w:t>
      </w:r>
    </w:p>
    <w:p w:rsidR="002728DF" w:rsidRDefault="001A0A39" w:rsidP="002728DF">
      <w:pPr>
        <w:spacing w:after="0" w:line="360" w:lineRule="auto"/>
        <w:jc w:val="both"/>
        <w:rPr>
          <w:rFonts w:ascii="Arial" w:hAnsi="Arial" w:cs="Arial"/>
          <w:sz w:val="24"/>
          <w:szCs w:val="24"/>
          <w:shd w:val="clear" w:color="auto" w:fill="FFFFFF"/>
        </w:rPr>
      </w:pPr>
      <w:r w:rsidRPr="001A0A39">
        <w:rPr>
          <w:rFonts w:ascii="Arial" w:hAnsi="Arial" w:cs="Arial"/>
          <w:sz w:val="24"/>
          <w:szCs w:val="24"/>
          <w:shd w:val="clear" w:color="auto" w:fill="FFFFFF"/>
        </w:rPr>
        <w:t xml:space="preserve">No debemos apresurar el aprendizaje formal de las matemáticas en los niños, sino abrirles las puertas poco a poco a las formas de pensamiento matemático partiendo de lo que ya poseen para el logro de las competencias anteriormente mencionadas que son fundamento de conocimientos más avanzados que el </w:t>
      </w:r>
      <w:r w:rsidRPr="001A0A39">
        <w:rPr>
          <w:rFonts w:ascii="Arial" w:hAnsi="Arial" w:cs="Arial"/>
          <w:sz w:val="24"/>
          <w:szCs w:val="24"/>
          <w:shd w:val="clear" w:color="auto" w:fill="FFFFFF"/>
        </w:rPr>
        <w:lastRenderedPageBreak/>
        <w:t>pequeño a lo largo de su escolaridad irá logrando, fortaleciendo y construyendo, gracias a sus experiencias diarias de aprendizaj</w:t>
      </w:r>
      <w:r>
        <w:rPr>
          <w:rFonts w:ascii="Arial" w:hAnsi="Arial" w:cs="Arial"/>
          <w:sz w:val="24"/>
          <w:szCs w:val="24"/>
          <w:shd w:val="clear" w:color="auto" w:fill="FFFFFF"/>
        </w:rPr>
        <w:t>e.</w:t>
      </w:r>
    </w:p>
    <w:p w:rsidR="001A0A39" w:rsidRPr="002728DF" w:rsidRDefault="001A0A39" w:rsidP="002728DF">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Tomar en cuenta </w:t>
      </w:r>
      <w:r w:rsidR="002728DF">
        <w:rPr>
          <w:rFonts w:ascii="Arial" w:hAnsi="Arial" w:cs="Arial"/>
          <w:sz w:val="24"/>
          <w:szCs w:val="24"/>
          <w:shd w:val="clear" w:color="auto" w:fill="FFFFFF"/>
        </w:rPr>
        <w:t>los espacios y materiales a utilizar también tienen un valor importante, no sólo debe servir para entretener a los niños, sino tiene que tienen un sentido meramente educativo que les ayude a lograr los propósitos que nos estamos planteando.</w:t>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p>
    <w:p w:rsidR="001A0A39" w:rsidRPr="00FB5A34" w:rsidRDefault="001A0A39" w:rsidP="00FB5A34">
      <w:pPr>
        <w:rPr>
          <w:rFonts w:ascii="Arial" w:hAnsi="Arial" w:cs="Arial"/>
          <w:sz w:val="24"/>
          <w:szCs w:val="24"/>
        </w:rPr>
      </w:pPr>
    </w:p>
    <w:sectPr w:rsidR="001A0A39" w:rsidRPr="00FB5A34" w:rsidSect="00C72B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41A"/>
    <w:multiLevelType w:val="hybridMultilevel"/>
    <w:tmpl w:val="C0E8F73A"/>
    <w:lvl w:ilvl="0" w:tplc="23FE41B8">
      <w:start w:val="1"/>
      <w:numFmt w:val="bullet"/>
      <w:lvlText w:val=""/>
      <w:lvlJc w:val="left"/>
      <w:pPr>
        <w:tabs>
          <w:tab w:val="num" w:pos="720"/>
        </w:tabs>
        <w:ind w:left="720" w:hanging="360"/>
      </w:pPr>
      <w:rPr>
        <w:rFonts w:ascii="Wingdings 2" w:hAnsi="Wingdings 2" w:hint="default"/>
      </w:rPr>
    </w:lvl>
    <w:lvl w:ilvl="1" w:tplc="B94620A2" w:tentative="1">
      <w:start w:val="1"/>
      <w:numFmt w:val="bullet"/>
      <w:lvlText w:val=""/>
      <w:lvlJc w:val="left"/>
      <w:pPr>
        <w:tabs>
          <w:tab w:val="num" w:pos="1440"/>
        </w:tabs>
        <w:ind w:left="1440" w:hanging="360"/>
      </w:pPr>
      <w:rPr>
        <w:rFonts w:ascii="Wingdings 2" w:hAnsi="Wingdings 2" w:hint="default"/>
      </w:rPr>
    </w:lvl>
    <w:lvl w:ilvl="2" w:tplc="440E5868" w:tentative="1">
      <w:start w:val="1"/>
      <w:numFmt w:val="bullet"/>
      <w:lvlText w:val=""/>
      <w:lvlJc w:val="left"/>
      <w:pPr>
        <w:tabs>
          <w:tab w:val="num" w:pos="2160"/>
        </w:tabs>
        <w:ind w:left="2160" w:hanging="360"/>
      </w:pPr>
      <w:rPr>
        <w:rFonts w:ascii="Wingdings 2" w:hAnsi="Wingdings 2" w:hint="default"/>
      </w:rPr>
    </w:lvl>
    <w:lvl w:ilvl="3" w:tplc="E77E5B78" w:tentative="1">
      <w:start w:val="1"/>
      <w:numFmt w:val="bullet"/>
      <w:lvlText w:val=""/>
      <w:lvlJc w:val="left"/>
      <w:pPr>
        <w:tabs>
          <w:tab w:val="num" w:pos="2880"/>
        </w:tabs>
        <w:ind w:left="2880" w:hanging="360"/>
      </w:pPr>
      <w:rPr>
        <w:rFonts w:ascii="Wingdings 2" w:hAnsi="Wingdings 2" w:hint="default"/>
      </w:rPr>
    </w:lvl>
    <w:lvl w:ilvl="4" w:tplc="733076AE" w:tentative="1">
      <w:start w:val="1"/>
      <w:numFmt w:val="bullet"/>
      <w:lvlText w:val=""/>
      <w:lvlJc w:val="left"/>
      <w:pPr>
        <w:tabs>
          <w:tab w:val="num" w:pos="3600"/>
        </w:tabs>
        <w:ind w:left="3600" w:hanging="360"/>
      </w:pPr>
      <w:rPr>
        <w:rFonts w:ascii="Wingdings 2" w:hAnsi="Wingdings 2" w:hint="default"/>
      </w:rPr>
    </w:lvl>
    <w:lvl w:ilvl="5" w:tplc="57D04DAE" w:tentative="1">
      <w:start w:val="1"/>
      <w:numFmt w:val="bullet"/>
      <w:lvlText w:val=""/>
      <w:lvlJc w:val="left"/>
      <w:pPr>
        <w:tabs>
          <w:tab w:val="num" w:pos="4320"/>
        </w:tabs>
        <w:ind w:left="4320" w:hanging="360"/>
      </w:pPr>
      <w:rPr>
        <w:rFonts w:ascii="Wingdings 2" w:hAnsi="Wingdings 2" w:hint="default"/>
      </w:rPr>
    </w:lvl>
    <w:lvl w:ilvl="6" w:tplc="5A34E33C" w:tentative="1">
      <w:start w:val="1"/>
      <w:numFmt w:val="bullet"/>
      <w:lvlText w:val=""/>
      <w:lvlJc w:val="left"/>
      <w:pPr>
        <w:tabs>
          <w:tab w:val="num" w:pos="5040"/>
        </w:tabs>
        <w:ind w:left="5040" w:hanging="360"/>
      </w:pPr>
      <w:rPr>
        <w:rFonts w:ascii="Wingdings 2" w:hAnsi="Wingdings 2" w:hint="default"/>
      </w:rPr>
    </w:lvl>
    <w:lvl w:ilvl="7" w:tplc="2C145C62" w:tentative="1">
      <w:start w:val="1"/>
      <w:numFmt w:val="bullet"/>
      <w:lvlText w:val=""/>
      <w:lvlJc w:val="left"/>
      <w:pPr>
        <w:tabs>
          <w:tab w:val="num" w:pos="5760"/>
        </w:tabs>
        <w:ind w:left="5760" w:hanging="360"/>
      </w:pPr>
      <w:rPr>
        <w:rFonts w:ascii="Wingdings 2" w:hAnsi="Wingdings 2" w:hint="default"/>
      </w:rPr>
    </w:lvl>
    <w:lvl w:ilvl="8" w:tplc="B66AAAFC" w:tentative="1">
      <w:start w:val="1"/>
      <w:numFmt w:val="bullet"/>
      <w:lvlText w:val=""/>
      <w:lvlJc w:val="left"/>
      <w:pPr>
        <w:tabs>
          <w:tab w:val="num" w:pos="6480"/>
        </w:tabs>
        <w:ind w:left="6480" w:hanging="360"/>
      </w:pPr>
      <w:rPr>
        <w:rFonts w:ascii="Wingdings 2" w:hAnsi="Wingdings 2" w:hint="default"/>
      </w:rPr>
    </w:lvl>
  </w:abstractNum>
  <w:abstractNum w:abstractNumId="1">
    <w:nsid w:val="0A657350"/>
    <w:multiLevelType w:val="hybridMultilevel"/>
    <w:tmpl w:val="E3C49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6F1618"/>
    <w:multiLevelType w:val="hybridMultilevel"/>
    <w:tmpl w:val="FE7C8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7D6DFE"/>
    <w:multiLevelType w:val="hybridMultilevel"/>
    <w:tmpl w:val="F9E2F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CE324E"/>
    <w:multiLevelType w:val="hybridMultilevel"/>
    <w:tmpl w:val="8B8C0D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116809"/>
    <w:multiLevelType w:val="hybridMultilevel"/>
    <w:tmpl w:val="02109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3B1F1C"/>
    <w:multiLevelType w:val="hybridMultilevel"/>
    <w:tmpl w:val="4DB4503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FB76A1B"/>
    <w:multiLevelType w:val="hybridMultilevel"/>
    <w:tmpl w:val="B224A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AE41D5"/>
    <w:multiLevelType w:val="hybridMultilevel"/>
    <w:tmpl w:val="A4C80164"/>
    <w:lvl w:ilvl="0" w:tplc="CBE47244">
      <w:start w:val="1"/>
      <w:numFmt w:val="bullet"/>
      <w:lvlText w:val=""/>
      <w:lvlJc w:val="left"/>
      <w:pPr>
        <w:tabs>
          <w:tab w:val="num" w:pos="720"/>
        </w:tabs>
        <w:ind w:left="720" w:hanging="360"/>
      </w:pPr>
      <w:rPr>
        <w:rFonts w:ascii="Wingdings 2" w:hAnsi="Wingdings 2" w:hint="default"/>
      </w:rPr>
    </w:lvl>
    <w:lvl w:ilvl="1" w:tplc="F9AE25C2" w:tentative="1">
      <w:start w:val="1"/>
      <w:numFmt w:val="bullet"/>
      <w:lvlText w:val=""/>
      <w:lvlJc w:val="left"/>
      <w:pPr>
        <w:tabs>
          <w:tab w:val="num" w:pos="1440"/>
        </w:tabs>
        <w:ind w:left="1440" w:hanging="360"/>
      </w:pPr>
      <w:rPr>
        <w:rFonts w:ascii="Wingdings 2" w:hAnsi="Wingdings 2" w:hint="default"/>
      </w:rPr>
    </w:lvl>
    <w:lvl w:ilvl="2" w:tplc="F35CB2A2" w:tentative="1">
      <w:start w:val="1"/>
      <w:numFmt w:val="bullet"/>
      <w:lvlText w:val=""/>
      <w:lvlJc w:val="left"/>
      <w:pPr>
        <w:tabs>
          <w:tab w:val="num" w:pos="2160"/>
        </w:tabs>
        <w:ind w:left="2160" w:hanging="360"/>
      </w:pPr>
      <w:rPr>
        <w:rFonts w:ascii="Wingdings 2" w:hAnsi="Wingdings 2" w:hint="default"/>
      </w:rPr>
    </w:lvl>
    <w:lvl w:ilvl="3" w:tplc="8480BD28" w:tentative="1">
      <w:start w:val="1"/>
      <w:numFmt w:val="bullet"/>
      <w:lvlText w:val=""/>
      <w:lvlJc w:val="left"/>
      <w:pPr>
        <w:tabs>
          <w:tab w:val="num" w:pos="2880"/>
        </w:tabs>
        <w:ind w:left="2880" w:hanging="360"/>
      </w:pPr>
      <w:rPr>
        <w:rFonts w:ascii="Wingdings 2" w:hAnsi="Wingdings 2" w:hint="default"/>
      </w:rPr>
    </w:lvl>
    <w:lvl w:ilvl="4" w:tplc="400C7B18" w:tentative="1">
      <w:start w:val="1"/>
      <w:numFmt w:val="bullet"/>
      <w:lvlText w:val=""/>
      <w:lvlJc w:val="left"/>
      <w:pPr>
        <w:tabs>
          <w:tab w:val="num" w:pos="3600"/>
        </w:tabs>
        <w:ind w:left="3600" w:hanging="360"/>
      </w:pPr>
      <w:rPr>
        <w:rFonts w:ascii="Wingdings 2" w:hAnsi="Wingdings 2" w:hint="default"/>
      </w:rPr>
    </w:lvl>
    <w:lvl w:ilvl="5" w:tplc="B58071F2" w:tentative="1">
      <w:start w:val="1"/>
      <w:numFmt w:val="bullet"/>
      <w:lvlText w:val=""/>
      <w:lvlJc w:val="left"/>
      <w:pPr>
        <w:tabs>
          <w:tab w:val="num" w:pos="4320"/>
        </w:tabs>
        <w:ind w:left="4320" w:hanging="360"/>
      </w:pPr>
      <w:rPr>
        <w:rFonts w:ascii="Wingdings 2" w:hAnsi="Wingdings 2" w:hint="default"/>
      </w:rPr>
    </w:lvl>
    <w:lvl w:ilvl="6" w:tplc="E5208E5C" w:tentative="1">
      <w:start w:val="1"/>
      <w:numFmt w:val="bullet"/>
      <w:lvlText w:val=""/>
      <w:lvlJc w:val="left"/>
      <w:pPr>
        <w:tabs>
          <w:tab w:val="num" w:pos="5040"/>
        </w:tabs>
        <w:ind w:left="5040" w:hanging="360"/>
      </w:pPr>
      <w:rPr>
        <w:rFonts w:ascii="Wingdings 2" w:hAnsi="Wingdings 2" w:hint="default"/>
      </w:rPr>
    </w:lvl>
    <w:lvl w:ilvl="7" w:tplc="05AC0858" w:tentative="1">
      <w:start w:val="1"/>
      <w:numFmt w:val="bullet"/>
      <w:lvlText w:val=""/>
      <w:lvlJc w:val="left"/>
      <w:pPr>
        <w:tabs>
          <w:tab w:val="num" w:pos="5760"/>
        </w:tabs>
        <w:ind w:left="5760" w:hanging="360"/>
      </w:pPr>
      <w:rPr>
        <w:rFonts w:ascii="Wingdings 2" w:hAnsi="Wingdings 2" w:hint="default"/>
      </w:rPr>
    </w:lvl>
    <w:lvl w:ilvl="8" w:tplc="7E447522" w:tentative="1">
      <w:start w:val="1"/>
      <w:numFmt w:val="bullet"/>
      <w:lvlText w:val=""/>
      <w:lvlJc w:val="left"/>
      <w:pPr>
        <w:tabs>
          <w:tab w:val="num" w:pos="6480"/>
        </w:tabs>
        <w:ind w:left="6480" w:hanging="360"/>
      </w:pPr>
      <w:rPr>
        <w:rFonts w:ascii="Wingdings 2" w:hAnsi="Wingdings 2" w:hint="default"/>
      </w:rPr>
    </w:lvl>
  </w:abstractNum>
  <w:abstractNum w:abstractNumId="9">
    <w:nsid w:val="2DB378E1"/>
    <w:multiLevelType w:val="hybridMultilevel"/>
    <w:tmpl w:val="6A98B2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6D242C4"/>
    <w:multiLevelType w:val="hybridMultilevel"/>
    <w:tmpl w:val="2036FCA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43FD7803"/>
    <w:multiLevelType w:val="hybridMultilevel"/>
    <w:tmpl w:val="DB724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6EC167C"/>
    <w:multiLevelType w:val="hybridMultilevel"/>
    <w:tmpl w:val="81EE0B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4ABD7EE2"/>
    <w:multiLevelType w:val="hybridMultilevel"/>
    <w:tmpl w:val="FFF884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EAC6E7B"/>
    <w:multiLevelType w:val="hybridMultilevel"/>
    <w:tmpl w:val="D1D6B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D2D61BD"/>
    <w:multiLevelType w:val="hybridMultilevel"/>
    <w:tmpl w:val="C6A42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E901060"/>
    <w:multiLevelType w:val="hybridMultilevel"/>
    <w:tmpl w:val="C53C2A36"/>
    <w:lvl w:ilvl="0" w:tplc="BEA2C42C">
      <w:start w:val="1"/>
      <w:numFmt w:val="bullet"/>
      <w:lvlText w:val=""/>
      <w:lvlJc w:val="left"/>
      <w:pPr>
        <w:tabs>
          <w:tab w:val="num" w:pos="720"/>
        </w:tabs>
        <w:ind w:left="720" w:hanging="360"/>
      </w:pPr>
      <w:rPr>
        <w:rFonts w:ascii="Wingdings 2" w:hAnsi="Wingdings 2" w:hint="default"/>
      </w:rPr>
    </w:lvl>
    <w:lvl w:ilvl="1" w:tplc="5BC04362" w:tentative="1">
      <w:start w:val="1"/>
      <w:numFmt w:val="bullet"/>
      <w:lvlText w:val=""/>
      <w:lvlJc w:val="left"/>
      <w:pPr>
        <w:tabs>
          <w:tab w:val="num" w:pos="1440"/>
        </w:tabs>
        <w:ind w:left="1440" w:hanging="360"/>
      </w:pPr>
      <w:rPr>
        <w:rFonts w:ascii="Wingdings 2" w:hAnsi="Wingdings 2" w:hint="default"/>
      </w:rPr>
    </w:lvl>
    <w:lvl w:ilvl="2" w:tplc="60982A4A" w:tentative="1">
      <w:start w:val="1"/>
      <w:numFmt w:val="bullet"/>
      <w:lvlText w:val=""/>
      <w:lvlJc w:val="left"/>
      <w:pPr>
        <w:tabs>
          <w:tab w:val="num" w:pos="2160"/>
        </w:tabs>
        <w:ind w:left="2160" w:hanging="360"/>
      </w:pPr>
      <w:rPr>
        <w:rFonts w:ascii="Wingdings 2" w:hAnsi="Wingdings 2" w:hint="default"/>
      </w:rPr>
    </w:lvl>
    <w:lvl w:ilvl="3" w:tplc="CB1EC10A" w:tentative="1">
      <w:start w:val="1"/>
      <w:numFmt w:val="bullet"/>
      <w:lvlText w:val=""/>
      <w:lvlJc w:val="left"/>
      <w:pPr>
        <w:tabs>
          <w:tab w:val="num" w:pos="2880"/>
        </w:tabs>
        <w:ind w:left="2880" w:hanging="360"/>
      </w:pPr>
      <w:rPr>
        <w:rFonts w:ascii="Wingdings 2" w:hAnsi="Wingdings 2" w:hint="default"/>
      </w:rPr>
    </w:lvl>
    <w:lvl w:ilvl="4" w:tplc="0DB894D2" w:tentative="1">
      <w:start w:val="1"/>
      <w:numFmt w:val="bullet"/>
      <w:lvlText w:val=""/>
      <w:lvlJc w:val="left"/>
      <w:pPr>
        <w:tabs>
          <w:tab w:val="num" w:pos="3600"/>
        </w:tabs>
        <w:ind w:left="3600" w:hanging="360"/>
      </w:pPr>
      <w:rPr>
        <w:rFonts w:ascii="Wingdings 2" w:hAnsi="Wingdings 2" w:hint="default"/>
      </w:rPr>
    </w:lvl>
    <w:lvl w:ilvl="5" w:tplc="E92E4126" w:tentative="1">
      <w:start w:val="1"/>
      <w:numFmt w:val="bullet"/>
      <w:lvlText w:val=""/>
      <w:lvlJc w:val="left"/>
      <w:pPr>
        <w:tabs>
          <w:tab w:val="num" w:pos="4320"/>
        </w:tabs>
        <w:ind w:left="4320" w:hanging="360"/>
      </w:pPr>
      <w:rPr>
        <w:rFonts w:ascii="Wingdings 2" w:hAnsi="Wingdings 2" w:hint="default"/>
      </w:rPr>
    </w:lvl>
    <w:lvl w:ilvl="6" w:tplc="9D6CA4BC" w:tentative="1">
      <w:start w:val="1"/>
      <w:numFmt w:val="bullet"/>
      <w:lvlText w:val=""/>
      <w:lvlJc w:val="left"/>
      <w:pPr>
        <w:tabs>
          <w:tab w:val="num" w:pos="5040"/>
        </w:tabs>
        <w:ind w:left="5040" w:hanging="360"/>
      </w:pPr>
      <w:rPr>
        <w:rFonts w:ascii="Wingdings 2" w:hAnsi="Wingdings 2" w:hint="default"/>
      </w:rPr>
    </w:lvl>
    <w:lvl w:ilvl="7" w:tplc="53AA2636" w:tentative="1">
      <w:start w:val="1"/>
      <w:numFmt w:val="bullet"/>
      <w:lvlText w:val=""/>
      <w:lvlJc w:val="left"/>
      <w:pPr>
        <w:tabs>
          <w:tab w:val="num" w:pos="5760"/>
        </w:tabs>
        <w:ind w:left="5760" w:hanging="360"/>
      </w:pPr>
      <w:rPr>
        <w:rFonts w:ascii="Wingdings 2" w:hAnsi="Wingdings 2" w:hint="default"/>
      </w:rPr>
    </w:lvl>
    <w:lvl w:ilvl="8" w:tplc="4D400E66" w:tentative="1">
      <w:start w:val="1"/>
      <w:numFmt w:val="bullet"/>
      <w:lvlText w:val=""/>
      <w:lvlJc w:val="left"/>
      <w:pPr>
        <w:tabs>
          <w:tab w:val="num" w:pos="6480"/>
        </w:tabs>
        <w:ind w:left="6480" w:hanging="360"/>
      </w:pPr>
      <w:rPr>
        <w:rFonts w:ascii="Wingdings 2" w:hAnsi="Wingdings 2" w:hint="default"/>
      </w:rPr>
    </w:lvl>
  </w:abstractNum>
  <w:abstractNum w:abstractNumId="17">
    <w:nsid w:val="605E4FE8"/>
    <w:multiLevelType w:val="hybridMultilevel"/>
    <w:tmpl w:val="6FA6A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5A6596F"/>
    <w:multiLevelType w:val="hybridMultilevel"/>
    <w:tmpl w:val="5DE457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B8C345B"/>
    <w:multiLevelType w:val="hybridMultilevel"/>
    <w:tmpl w:val="93C42CF0"/>
    <w:lvl w:ilvl="0" w:tplc="1BEA3794">
      <w:start w:val="2"/>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D2C7533"/>
    <w:multiLevelType w:val="hybridMultilevel"/>
    <w:tmpl w:val="FBFA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D5E7B77"/>
    <w:multiLevelType w:val="hybridMultilevel"/>
    <w:tmpl w:val="8ECC9B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D8D7A3F"/>
    <w:multiLevelType w:val="hybridMultilevel"/>
    <w:tmpl w:val="30D0F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0E37B1C"/>
    <w:multiLevelType w:val="hybridMultilevel"/>
    <w:tmpl w:val="7A2080D8"/>
    <w:lvl w:ilvl="0" w:tplc="78721C86">
      <w:start w:val="1"/>
      <w:numFmt w:val="bullet"/>
      <w:lvlText w:val=""/>
      <w:lvlJc w:val="left"/>
      <w:pPr>
        <w:tabs>
          <w:tab w:val="num" w:pos="720"/>
        </w:tabs>
        <w:ind w:left="720" w:hanging="360"/>
      </w:pPr>
      <w:rPr>
        <w:rFonts w:ascii="Wingdings 2" w:hAnsi="Wingdings 2" w:hint="default"/>
      </w:rPr>
    </w:lvl>
    <w:lvl w:ilvl="1" w:tplc="B68CB5CC" w:tentative="1">
      <w:start w:val="1"/>
      <w:numFmt w:val="bullet"/>
      <w:lvlText w:val=""/>
      <w:lvlJc w:val="left"/>
      <w:pPr>
        <w:tabs>
          <w:tab w:val="num" w:pos="1440"/>
        </w:tabs>
        <w:ind w:left="1440" w:hanging="360"/>
      </w:pPr>
      <w:rPr>
        <w:rFonts w:ascii="Wingdings 2" w:hAnsi="Wingdings 2" w:hint="default"/>
      </w:rPr>
    </w:lvl>
    <w:lvl w:ilvl="2" w:tplc="DDA6A748" w:tentative="1">
      <w:start w:val="1"/>
      <w:numFmt w:val="bullet"/>
      <w:lvlText w:val=""/>
      <w:lvlJc w:val="left"/>
      <w:pPr>
        <w:tabs>
          <w:tab w:val="num" w:pos="2160"/>
        </w:tabs>
        <w:ind w:left="2160" w:hanging="360"/>
      </w:pPr>
      <w:rPr>
        <w:rFonts w:ascii="Wingdings 2" w:hAnsi="Wingdings 2" w:hint="default"/>
      </w:rPr>
    </w:lvl>
    <w:lvl w:ilvl="3" w:tplc="23340552" w:tentative="1">
      <w:start w:val="1"/>
      <w:numFmt w:val="bullet"/>
      <w:lvlText w:val=""/>
      <w:lvlJc w:val="left"/>
      <w:pPr>
        <w:tabs>
          <w:tab w:val="num" w:pos="2880"/>
        </w:tabs>
        <w:ind w:left="2880" w:hanging="360"/>
      </w:pPr>
      <w:rPr>
        <w:rFonts w:ascii="Wingdings 2" w:hAnsi="Wingdings 2" w:hint="default"/>
      </w:rPr>
    </w:lvl>
    <w:lvl w:ilvl="4" w:tplc="70E479BE" w:tentative="1">
      <w:start w:val="1"/>
      <w:numFmt w:val="bullet"/>
      <w:lvlText w:val=""/>
      <w:lvlJc w:val="left"/>
      <w:pPr>
        <w:tabs>
          <w:tab w:val="num" w:pos="3600"/>
        </w:tabs>
        <w:ind w:left="3600" w:hanging="360"/>
      </w:pPr>
      <w:rPr>
        <w:rFonts w:ascii="Wingdings 2" w:hAnsi="Wingdings 2" w:hint="default"/>
      </w:rPr>
    </w:lvl>
    <w:lvl w:ilvl="5" w:tplc="F6D6F39E" w:tentative="1">
      <w:start w:val="1"/>
      <w:numFmt w:val="bullet"/>
      <w:lvlText w:val=""/>
      <w:lvlJc w:val="left"/>
      <w:pPr>
        <w:tabs>
          <w:tab w:val="num" w:pos="4320"/>
        </w:tabs>
        <w:ind w:left="4320" w:hanging="360"/>
      </w:pPr>
      <w:rPr>
        <w:rFonts w:ascii="Wingdings 2" w:hAnsi="Wingdings 2" w:hint="default"/>
      </w:rPr>
    </w:lvl>
    <w:lvl w:ilvl="6" w:tplc="A738BA5C" w:tentative="1">
      <w:start w:val="1"/>
      <w:numFmt w:val="bullet"/>
      <w:lvlText w:val=""/>
      <w:lvlJc w:val="left"/>
      <w:pPr>
        <w:tabs>
          <w:tab w:val="num" w:pos="5040"/>
        </w:tabs>
        <w:ind w:left="5040" w:hanging="360"/>
      </w:pPr>
      <w:rPr>
        <w:rFonts w:ascii="Wingdings 2" w:hAnsi="Wingdings 2" w:hint="default"/>
      </w:rPr>
    </w:lvl>
    <w:lvl w:ilvl="7" w:tplc="137825B8" w:tentative="1">
      <w:start w:val="1"/>
      <w:numFmt w:val="bullet"/>
      <w:lvlText w:val=""/>
      <w:lvlJc w:val="left"/>
      <w:pPr>
        <w:tabs>
          <w:tab w:val="num" w:pos="5760"/>
        </w:tabs>
        <w:ind w:left="5760" w:hanging="360"/>
      </w:pPr>
      <w:rPr>
        <w:rFonts w:ascii="Wingdings 2" w:hAnsi="Wingdings 2" w:hint="default"/>
      </w:rPr>
    </w:lvl>
    <w:lvl w:ilvl="8" w:tplc="5D982C18" w:tentative="1">
      <w:start w:val="1"/>
      <w:numFmt w:val="bullet"/>
      <w:lvlText w:val=""/>
      <w:lvlJc w:val="left"/>
      <w:pPr>
        <w:tabs>
          <w:tab w:val="num" w:pos="6480"/>
        </w:tabs>
        <w:ind w:left="6480" w:hanging="360"/>
      </w:pPr>
      <w:rPr>
        <w:rFonts w:ascii="Wingdings 2" w:hAnsi="Wingdings 2" w:hint="default"/>
      </w:rPr>
    </w:lvl>
  </w:abstractNum>
  <w:abstractNum w:abstractNumId="24">
    <w:nsid w:val="7B88680D"/>
    <w:multiLevelType w:val="hybridMultilevel"/>
    <w:tmpl w:val="2B14F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DC8277E"/>
    <w:multiLevelType w:val="hybridMultilevel"/>
    <w:tmpl w:val="6B180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E694AA3"/>
    <w:multiLevelType w:val="hybridMultilevel"/>
    <w:tmpl w:val="44967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F1C33AD"/>
    <w:multiLevelType w:val="hybridMultilevel"/>
    <w:tmpl w:val="66147356"/>
    <w:lvl w:ilvl="0" w:tplc="104C93BC">
      <w:start w:val="1"/>
      <w:numFmt w:val="bullet"/>
      <w:lvlText w:val=""/>
      <w:lvlJc w:val="left"/>
      <w:pPr>
        <w:tabs>
          <w:tab w:val="num" w:pos="720"/>
        </w:tabs>
        <w:ind w:left="720" w:hanging="360"/>
      </w:pPr>
      <w:rPr>
        <w:rFonts w:ascii="Wingdings 2" w:hAnsi="Wingdings 2" w:hint="default"/>
      </w:rPr>
    </w:lvl>
    <w:lvl w:ilvl="1" w:tplc="29ECAD96" w:tentative="1">
      <w:start w:val="1"/>
      <w:numFmt w:val="bullet"/>
      <w:lvlText w:val=""/>
      <w:lvlJc w:val="left"/>
      <w:pPr>
        <w:tabs>
          <w:tab w:val="num" w:pos="1440"/>
        </w:tabs>
        <w:ind w:left="1440" w:hanging="360"/>
      </w:pPr>
      <w:rPr>
        <w:rFonts w:ascii="Wingdings 2" w:hAnsi="Wingdings 2" w:hint="default"/>
      </w:rPr>
    </w:lvl>
    <w:lvl w:ilvl="2" w:tplc="E9CA9F54" w:tentative="1">
      <w:start w:val="1"/>
      <w:numFmt w:val="bullet"/>
      <w:lvlText w:val=""/>
      <w:lvlJc w:val="left"/>
      <w:pPr>
        <w:tabs>
          <w:tab w:val="num" w:pos="2160"/>
        </w:tabs>
        <w:ind w:left="2160" w:hanging="360"/>
      </w:pPr>
      <w:rPr>
        <w:rFonts w:ascii="Wingdings 2" w:hAnsi="Wingdings 2" w:hint="default"/>
      </w:rPr>
    </w:lvl>
    <w:lvl w:ilvl="3" w:tplc="CF360A98" w:tentative="1">
      <w:start w:val="1"/>
      <w:numFmt w:val="bullet"/>
      <w:lvlText w:val=""/>
      <w:lvlJc w:val="left"/>
      <w:pPr>
        <w:tabs>
          <w:tab w:val="num" w:pos="2880"/>
        </w:tabs>
        <w:ind w:left="2880" w:hanging="360"/>
      </w:pPr>
      <w:rPr>
        <w:rFonts w:ascii="Wingdings 2" w:hAnsi="Wingdings 2" w:hint="default"/>
      </w:rPr>
    </w:lvl>
    <w:lvl w:ilvl="4" w:tplc="E514CA56" w:tentative="1">
      <w:start w:val="1"/>
      <w:numFmt w:val="bullet"/>
      <w:lvlText w:val=""/>
      <w:lvlJc w:val="left"/>
      <w:pPr>
        <w:tabs>
          <w:tab w:val="num" w:pos="3600"/>
        </w:tabs>
        <w:ind w:left="3600" w:hanging="360"/>
      </w:pPr>
      <w:rPr>
        <w:rFonts w:ascii="Wingdings 2" w:hAnsi="Wingdings 2" w:hint="default"/>
      </w:rPr>
    </w:lvl>
    <w:lvl w:ilvl="5" w:tplc="FDE4A722" w:tentative="1">
      <w:start w:val="1"/>
      <w:numFmt w:val="bullet"/>
      <w:lvlText w:val=""/>
      <w:lvlJc w:val="left"/>
      <w:pPr>
        <w:tabs>
          <w:tab w:val="num" w:pos="4320"/>
        </w:tabs>
        <w:ind w:left="4320" w:hanging="360"/>
      </w:pPr>
      <w:rPr>
        <w:rFonts w:ascii="Wingdings 2" w:hAnsi="Wingdings 2" w:hint="default"/>
      </w:rPr>
    </w:lvl>
    <w:lvl w:ilvl="6" w:tplc="76D662BC" w:tentative="1">
      <w:start w:val="1"/>
      <w:numFmt w:val="bullet"/>
      <w:lvlText w:val=""/>
      <w:lvlJc w:val="left"/>
      <w:pPr>
        <w:tabs>
          <w:tab w:val="num" w:pos="5040"/>
        </w:tabs>
        <w:ind w:left="5040" w:hanging="360"/>
      </w:pPr>
      <w:rPr>
        <w:rFonts w:ascii="Wingdings 2" w:hAnsi="Wingdings 2" w:hint="default"/>
      </w:rPr>
    </w:lvl>
    <w:lvl w:ilvl="7" w:tplc="357E82C2" w:tentative="1">
      <w:start w:val="1"/>
      <w:numFmt w:val="bullet"/>
      <w:lvlText w:val=""/>
      <w:lvlJc w:val="left"/>
      <w:pPr>
        <w:tabs>
          <w:tab w:val="num" w:pos="5760"/>
        </w:tabs>
        <w:ind w:left="5760" w:hanging="360"/>
      </w:pPr>
      <w:rPr>
        <w:rFonts w:ascii="Wingdings 2" w:hAnsi="Wingdings 2" w:hint="default"/>
      </w:rPr>
    </w:lvl>
    <w:lvl w:ilvl="8" w:tplc="C38A2BAA" w:tentative="1">
      <w:start w:val="1"/>
      <w:numFmt w:val="bullet"/>
      <w:lvlText w:val=""/>
      <w:lvlJc w:val="left"/>
      <w:pPr>
        <w:tabs>
          <w:tab w:val="num" w:pos="6480"/>
        </w:tabs>
        <w:ind w:left="6480" w:hanging="360"/>
      </w:pPr>
      <w:rPr>
        <w:rFonts w:ascii="Wingdings 2" w:hAnsi="Wingdings 2" w:hint="default"/>
      </w:rPr>
    </w:lvl>
  </w:abstractNum>
  <w:num w:numId="1">
    <w:abstractNumId w:val="21"/>
  </w:num>
  <w:num w:numId="2">
    <w:abstractNumId w:val="11"/>
  </w:num>
  <w:num w:numId="3">
    <w:abstractNumId w:val="26"/>
  </w:num>
  <w:num w:numId="4">
    <w:abstractNumId w:val="20"/>
  </w:num>
  <w:num w:numId="5">
    <w:abstractNumId w:val="10"/>
  </w:num>
  <w:num w:numId="6">
    <w:abstractNumId w:val="18"/>
  </w:num>
  <w:num w:numId="7">
    <w:abstractNumId w:val="19"/>
  </w:num>
  <w:num w:numId="8">
    <w:abstractNumId w:val="5"/>
  </w:num>
  <w:num w:numId="9">
    <w:abstractNumId w:val="6"/>
  </w:num>
  <w:num w:numId="10">
    <w:abstractNumId w:val="15"/>
  </w:num>
  <w:num w:numId="11">
    <w:abstractNumId w:val="12"/>
  </w:num>
  <w:num w:numId="12">
    <w:abstractNumId w:val="7"/>
  </w:num>
  <w:num w:numId="13">
    <w:abstractNumId w:val="9"/>
  </w:num>
  <w:num w:numId="14">
    <w:abstractNumId w:val="3"/>
  </w:num>
  <w:num w:numId="15">
    <w:abstractNumId w:val="13"/>
  </w:num>
  <w:num w:numId="16">
    <w:abstractNumId w:val="2"/>
  </w:num>
  <w:num w:numId="17">
    <w:abstractNumId w:val="4"/>
  </w:num>
  <w:num w:numId="18">
    <w:abstractNumId w:val="1"/>
  </w:num>
  <w:num w:numId="19">
    <w:abstractNumId w:val="17"/>
  </w:num>
  <w:num w:numId="20">
    <w:abstractNumId w:val="0"/>
  </w:num>
  <w:num w:numId="21">
    <w:abstractNumId w:val="8"/>
  </w:num>
  <w:num w:numId="22">
    <w:abstractNumId w:val="23"/>
  </w:num>
  <w:num w:numId="23">
    <w:abstractNumId w:val="16"/>
  </w:num>
  <w:num w:numId="24">
    <w:abstractNumId w:val="27"/>
  </w:num>
  <w:num w:numId="25">
    <w:abstractNumId w:val="24"/>
  </w:num>
  <w:num w:numId="26">
    <w:abstractNumId w:val="25"/>
  </w:num>
  <w:num w:numId="27">
    <w:abstractNumId w:val="2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33DA"/>
    <w:rsid w:val="00015F13"/>
    <w:rsid w:val="001A0A39"/>
    <w:rsid w:val="001A1D45"/>
    <w:rsid w:val="002728DF"/>
    <w:rsid w:val="00344B3C"/>
    <w:rsid w:val="00420CDC"/>
    <w:rsid w:val="00501447"/>
    <w:rsid w:val="005120FA"/>
    <w:rsid w:val="005A33DA"/>
    <w:rsid w:val="005E52BC"/>
    <w:rsid w:val="00621A98"/>
    <w:rsid w:val="00685ABD"/>
    <w:rsid w:val="00733246"/>
    <w:rsid w:val="00795FDC"/>
    <w:rsid w:val="00804D74"/>
    <w:rsid w:val="008D5DC7"/>
    <w:rsid w:val="009206A1"/>
    <w:rsid w:val="00A56A18"/>
    <w:rsid w:val="00B549F0"/>
    <w:rsid w:val="00C72B7E"/>
    <w:rsid w:val="00D27343"/>
    <w:rsid w:val="00D84DA6"/>
    <w:rsid w:val="00E452C8"/>
    <w:rsid w:val="00FB5A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33DA"/>
    <w:pPr>
      <w:ind w:left="720"/>
      <w:contextualSpacing/>
    </w:pPr>
  </w:style>
  <w:style w:type="paragraph" w:styleId="Textodeglobo">
    <w:name w:val="Balloon Text"/>
    <w:basedOn w:val="Normal"/>
    <w:link w:val="TextodegloboCar"/>
    <w:uiPriority w:val="99"/>
    <w:semiHidden/>
    <w:unhideWhenUsed/>
    <w:rsid w:val="00804D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D74"/>
    <w:rPr>
      <w:rFonts w:ascii="Tahoma" w:hAnsi="Tahoma" w:cs="Tahoma"/>
      <w:sz w:val="16"/>
      <w:szCs w:val="16"/>
    </w:rPr>
  </w:style>
  <w:style w:type="paragraph" w:styleId="NormalWeb">
    <w:name w:val="Normal (Web)"/>
    <w:basedOn w:val="Normal"/>
    <w:uiPriority w:val="99"/>
    <w:semiHidden/>
    <w:unhideWhenUsed/>
    <w:rsid w:val="00D273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27343"/>
  </w:style>
  <w:style w:type="character" w:customStyle="1" w:styleId="blsp-spelling-error">
    <w:name w:val="blsp-spelling-error"/>
    <w:basedOn w:val="Fuentedeprrafopredeter"/>
    <w:rsid w:val="00D27343"/>
  </w:style>
  <w:style w:type="character" w:styleId="Textoennegrita">
    <w:name w:val="Strong"/>
    <w:basedOn w:val="Fuentedeprrafopredeter"/>
    <w:uiPriority w:val="22"/>
    <w:qFormat/>
    <w:rsid w:val="009206A1"/>
    <w:rPr>
      <w:b/>
      <w:bCs/>
    </w:rPr>
  </w:style>
  <w:style w:type="paragraph" w:styleId="Sinespaciado">
    <w:name w:val="No Spacing"/>
    <w:uiPriority w:val="1"/>
    <w:qFormat/>
    <w:rsid w:val="009206A1"/>
    <w:pPr>
      <w:spacing w:after="0" w:line="240" w:lineRule="auto"/>
    </w:pPr>
  </w:style>
</w:styles>
</file>

<file path=word/webSettings.xml><?xml version="1.0" encoding="utf-8"?>
<w:webSettings xmlns:r="http://schemas.openxmlformats.org/officeDocument/2006/relationships" xmlns:w="http://schemas.openxmlformats.org/wordprocessingml/2006/main">
  <w:divs>
    <w:div w:id="31198168">
      <w:bodyDiv w:val="1"/>
      <w:marLeft w:val="0"/>
      <w:marRight w:val="0"/>
      <w:marTop w:val="0"/>
      <w:marBottom w:val="0"/>
      <w:divBdr>
        <w:top w:val="none" w:sz="0" w:space="0" w:color="auto"/>
        <w:left w:val="none" w:sz="0" w:space="0" w:color="auto"/>
        <w:bottom w:val="none" w:sz="0" w:space="0" w:color="auto"/>
        <w:right w:val="none" w:sz="0" w:space="0" w:color="auto"/>
      </w:divBdr>
    </w:div>
    <w:div w:id="371537506">
      <w:bodyDiv w:val="1"/>
      <w:marLeft w:val="0"/>
      <w:marRight w:val="0"/>
      <w:marTop w:val="0"/>
      <w:marBottom w:val="0"/>
      <w:divBdr>
        <w:top w:val="none" w:sz="0" w:space="0" w:color="auto"/>
        <w:left w:val="none" w:sz="0" w:space="0" w:color="auto"/>
        <w:bottom w:val="none" w:sz="0" w:space="0" w:color="auto"/>
        <w:right w:val="none" w:sz="0" w:space="0" w:color="auto"/>
      </w:divBdr>
    </w:div>
    <w:div w:id="456949584">
      <w:bodyDiv w:val="1"/>
      <w:marLeft w:val="0"/>
      <w:marRight w:val="0"/>
      <w:marTop w:val="0"/>
      <w:marBottom w:val="0"/>
      <w:divBdr>
        <w:top w:val="none" w:sz="0" w:space="0" w:color="auto"/>
        <w:left w:val="none" w:sz="0" w:space="0" w:color="auto"/>
        <w:bottom w:val="none" w:sz="0" w:space="0" w:color="auto"/>
        <w:right w:val="none" w:sz="0" w:space="0" w:color="auto"/>
      </w:divBdr>
    </w:div>
    <w:div w:id="680938117">
      <w:bodyDiv w:val="1"/>
      <w:marLeft w:val="0"/>
      <w:marRight w:val="0"/>
      <w:marTop w:val="0"/>
      <w:marBottom w:val="0"/>
      <w:divBdr>
        <w:top w:val="none" w:sz="0" w:space="0" w:color="auto"/>
        <w:left w:val="none" w:sz="0" w:space="0" w:color="auto"/>
        <w:bottom w:val="none" w:sz="0" w:space="0" w:color="auto"/>
        <w:right w:val="none" w:sz="0" w:space="0" w:color="auto"/>
      </w:divBdr>
      <w:divsChild>
        <w:div w:id="272438701">
          <w:marLeft w:val="576"/>
          <w:marRight w:val="0"/>
          <w:marTop w:val="120"/>
          <w:marBottom w:val="0"/>
          <w:divBdr>
            <w:top w:val="none" w:sz="0" w:space="0" w:color="auto"/>
            <w:left w:val="none" w:sz="0" w:space="0" w:color="auto"/>
            <w:bottom w:val="none" w:sz="0" w:space="0" w:color="auto"/>
            <w:right w:val="none" w:sz="0" w:space="0" w:color="auto"/>
          </w:divBdr>
        </w:div>
        <w:div w:id="365300854">
          <w:marLeft w:val="576"/>
          <w:marRight w:val="0"/>
          <w:marTop w:val="120"/>
          <w:marBottom w:val="0"/>
          <w:divBdr>
            <w:top w:val="none" w:sz="0" w:space="0" w:color="auto"/>
            <w:left w:val="none" w:sz="0" w:space="0" w:color="auto"/>
            <w:bottom w:val="none" w:sz="0" w:space="0" w:color="auto"/>
            <w:right w:val="none" w:sz="0" w:space="0" w:color="auto"/>
          </w:divBdr>
        </w:div>
      </w:divsChild>
    </w:div>
    <w:div w:id="997342137">
      <w:bodyDiv w:val="1"/>
      <w:marLeft w:val="0"/>
      <w:marRight w:val="0"/>
      <w:marTop w:val="0"/>
      <w:marBottom w:val="0"/>
      <w:divBdr>
        <w:top w:val="none" w:sz="0" w:space="0" w:color="auto"/>
        <w:left w:val="none" w:sz="0" w:space="0" w:color="auto"/>
        <w:bottom w:val="none" w:sz="0" w:space="0" w:color="auto"/>
        <w:right w:val="none" w:sz="0" w:space="0" w:color="auto"/>
      </w:divBdr>
    </w:div>
    <w:div w:id="1224828720">
      <w:bodyDiv w:val="1"/>
      <w:marLeft w:val="0"/>
      <w:marRight w:val="0"/>
      <w:marTop w:val="0"/>
      <w:marBottom w:val="0"/>
      <w:divBdr>
        <w:top w:val="none" w:sz="0" w:space="0" w:color="auto"/>
        <w:left w:val="none" w:sz="0" w:space="0" w:color="auto"/>
        <w:bottom w:val="none" w:sz="0" w:space="0" w:color="auto"/>
        <w:right w:val="none" w:sz="0" w:space="0" w:color="auto"/>
      </w:divBdr>
      <w:divsChild>
        <w:div w:id="1261646232">
          <w:marLeft w:val="576"/>
          <w:marRight w:val="0"/>
          <w:marTop w:val="120"/>
          <w:marBottom w:val="0"/>
          <w:divBdr>
            <w:top w:val="none" w:sz="0" w:space="0" w:color="auto"/>
            <w:left w:val="none" w:sz="0" w:space="0" w:color="auto"/>
            <w:bottom w:val="none" w:sz="0" w:space="0" w:color="auto"/>
            <w:right w:val="none" w:sz="0" w:space="0" w:color="auto"/>
          </w:divBdr>
        </w:div>
        <w:div w:id="554004490">
          <w:marLeft w:val="576"/>
          <w:marRight w:val="0"/>
          <w:marTop w:val="120"/>
          <w:marBottom w:val="0"/>
          <w:divBdr>
            <w:top w:val="none" w:sz="0" w:space="0" w:color="auto"/>
            <w:left w:val="none" w:sz="0" w:space="0" w:color="auto"/>
            <w:bottom w:val="none" w:sz="0" w:space="0" w:color="auto"/>
            <w:right w:val="none" w:sz="0" w:space="0" w:color="auto"/>
          </w:divBdr>
        </w:div>
      </w:divsChild>
    </w:div>
    <w:div w:id="1355493326">
      <w:bodyDiv w:val="1"/>
      <w:marLeft w:val="0"/>
      <w:marRight w:val="0"/>
      <w:marTop w:val="0"/>
      <w:marBottom w:val="0"/>
      <w:divBdr>
        <w:top w:val="none" w:sz="0" w:space="0" w:color="auto"/>
        <w:left w:val="none" w:sz="0" w:space="0" w:color="auto"/>
        <w:bottom w:val="none" w:sz="0" w:space="0" w:color="auto"/>
        <w:right w:val="none" w:sz="0" w:space="0" w:color="auto"/>
      </w:divBdr>
      <w:divsChild>
        <w:div w:id="339552521">
          <w:marLeft w:val="576"/>
          <w:marRight w:val="0"/>
          <w:marTop w:val="120"/>
          <w:marBottom w:val="0"/>
          <w:divBdr>
            <w:top w:val="none" w:sz="0" w:space="0" w:color="auto"/>
            <w:left w:val="none" w:sz="0" w:space="0" w:color="auto"/>
            <w:bottom w:val="none" w:sz="0" w:space="0" w:color="auto"/>
            <w:right w:val="none" w:sz="0" w:space="0" w:color="auto"/>
          </w:divBdr>
        </w:div>
        <w:div w:id="1704093335">
          <w:marLeft w:val="576"/>
          <w:marRight w:val="0"/>
          <w:marTop w:val="120"/>
          <w:marBottom w:val="0"/>
          <w:divBdr>
            <w:top w:val="none" w:sz="0" w:space="0" w:color="auto"/>
            <w:left w:val="none" w:sz="0" w:space="0" w:color="auto"/>
            <w:bottom w:val="none" w:sz="0" w:space="0" w:color="auto"/>
            <w:right w:val="none" w:sz="0" w:space="0" w:color="auto"/>
          </w:divBdr>
        </w:div>
      </w:divsChild>
    </w:div>
    <w:div w:id="1441146955">
      <w:bodyDiv w:val="1"/>
      <w:marLeft w:val="0"/>
      <w:marRight w:val="0"/>
      <w:marTop w:val="0"/>
      <w:marBottom w:val="0"/>
      <w:divBdr>
        <w:top w:val="none" w:sz="0" w:space="0" w:color="auto"/>
        <w:left w:val="none" w:sz="0" w:space="0" w:color="auto"/>
        <w:bottom w:val="none" w:sz="0" w:space="0" w:color="auto"/>
        <w:right w:val="none" w:sz="0" w:space="0" w:color="auto"/>
      </w:divBdr>
    </w:div>
    <w:div w:id="1550334729">
      <w:bodyDiv w:val="1"/>
      <w:marLeft w:val="0"/>
      <w:marRight w:val="0"/>
      <w:marTop w:val="0"/>
      <w:marBottom w:val="0"/>
      <w:divBdr>
        <w:top w:val="none" w:sz="0" w:space="0" w:color="auto"/>
        <w:left w:val="none" w:sz="0" w:space="0" w:color="auto"/>
        <w:bottom w:val="none" w:sz="0" w:space="0" w:color="auto"/>
        <w:right w:val="none" w:sz="0" w:space="0" w:color="auto"/>
      </w:divBdr>
    </w:div>
    <w:div w:id="1665276186">
      <w:bodyDiv w:val="1"/>
      <w:marLeft w:val="0"/>
      <w:marRight w:val="0"/>
      <w:marTop w:val="0"/>
      <w:marBottom w:val="0"/>
      <w:divBdr>
        <w:top w:val="none" w:sz="0" w:space="0" w:color="auto"/>
        <w:left w:val="none" w:sz="0" w:space="0" w:color="auto"/>
        <w:bottom w:val="none" w:sz="0" w:space="0" w:color="auto"/>
        <w:right w:val="none" w:sz="0" w:space="0" w:color="auto"/>
      </w:divBdr>
      <w:divsChild>
        <w:div w:id="1689912723">
          <w:marLeft w:val="576"/>
          <w:marRight w:val="0"/>
          <w:marTop w:val="120"/>
          <w:marBottom w:val="0"/>
          <w:divBdr>
            <w:top w:val="none" w:sz="0" w:space="0" w:color="auto"/>
            <w:left w:val="none" w:sz="0" w:space="0" w:color="auto"/>
            <w:bottom w:val="none" w:sz="0" w:space="0" w:color="auto"/>
            <w:right w:val="none" w:sz="0" w:space="0" w:color="auto"/>
          </w:divBdr>
        </w:div>
      </w:divsChild>
    </w:div>
    <w:div w:id="1686664411">
      <w:bodyDiv w:val="1"/>
      <w:marLeft w:val="0"/>
      <w:marRight w:val="0"/>
      <w:marTop w:val="0"/>
      <w:marBottom w:val="0"/>
      <w:divBdr>
        <w:top w:val="none" w:sz="0" w:space="0" w:color="auto"/>
        <w:left w:val="none" w:sz="0" w:space="0" w:color="auto"/>
        <w:bottom w:val="none" w:sz="0" w:space="0" w:color="auto"/>
        <w:right w:val="none" w:sz="0" w:space="0" w:color="auto"/>
      </w:divBdr>
      <w:divsChild>
        <w:div w:id="185681893">
          <w:marLeft w:val="576"/>
          <w:marRight w:val="0"/>
          <w:marTop w:val="120"/>
          <w:marBottom w:val="0"/>
          <w:divBdr>
            <w:top w:val="none" w:sz="0" w:space="0" w:color="auto"/>
            <w:left w:val="none" w:sz="0" w:space="0" w:color="auto"/>
            <w:bottom w:val="none" w:sz="0" w:space="0" w:color="auto"/>
            <w:right w:val="none" w:sz="0" w:space="0" w:color="auto"/>
          </w:divBdr>
        </w:div>
        <w:div w:id="687565921">
          <w:marLeft w:val="576"/>
          <w:marRight w:val="0"/>
          <w:marTop w:val="120"/>
          <w:marBottom w:val="0"/>
          <w:divBdr>
            <w:top w:val="none" w:sz="0" w:space="0" w:color="auto"/>
            <w:left w:val="none" w:sz="0" w:space="0" w:color="auto"/>
            <w:bottom w:val="none" w:sz="0" w:space="0" w:color="auto"/>
            <w:right w:val="none" w:sz="0" w:space="0" w:color="auto"/>
          </w:divBdr>
        </w:div>
      </w:divsChild>
    </w:div>
    <w:div w:id="20842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14</Pages>
  <Words>2700</Words>
  <Characters>14851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2013-05-11T21:02:00Z</dcterms:created>
  <dcterms:modified xsi:type="dcterms:W3CDTF">2013-05-16T04:03:00Z</dcterms:modified>
</cp:coreProperties>
</file>