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page" w:tblpX="703" w:tblpY="-810"/>
        <w:tblW w:w="10976" w:type="dxa"/>
        <w:tblLook w:val="04A0" w:firstRow="1" w:lastRow="0" w:firstColumn="1" w:lastColumn="0" w:noHBand="0" w:noVBand="1"/>
      </w:tblPr>
      <w:tblGrid>
        <w:gridCol w:w="2244"/>
        <w:gridCol w:w="2826"/>
        <w:gridCol w:w="3071"/>
        <w:gridCol w:w="2835"/>
      </w:tblGrid>
      <w:tr w:rsidR="00713998" w:rsidRPr="0032309C" w:rsidTr="0032309C">
        <w:tc>
          <w:tcPr>
            <w:tcW w:w="2244" w:type="dxa"/>
            <w:vAlign w:val="center"/>
          </w:tcPr>
          <w:p w:rsidR="00713998" w:rsidRPr="0032309C" w:rsidRDefault="00713998" w:rsidP="0032309C">
            <w:pPr>
              <w:jc w:val="center"/>
              <w:rPr>
                <w:rFonts w:ascii="Arial" w:hAnsi="Arial" w:cs="Arial"/>
                <w:b/>
              </w:rPr>
            </w:pPr>
            <w:r w:rsidRPr="0032309C">
              <w:rPr>
                <w:rFonts w:ascii="Arial" w:hAnsi="Arial" w:cs="Arial"/>
                <w:b/>
              </w:rPr>
              <w:t>Competencia didáctica de la educadora</w:t>
            </w:r>
          </w:p>
        </w:tc>
        <w:tc>
          <w:tcPr>
            <w:tcW w:w="2826" w:type="dxa"/>
            <w:vAlign w:val="center"/>
          </w:tcPr>
          <w:p w:rsidR="00713998" w:rsidRPr="0032309C" w:rsidRDefault="00713998" w:rsidP="0032309C">
            <w:pPr>
              <w:jc w:val="center"/>
              <w:rPr>
                <w:rFonts w:ascii="Arial" w:hAnsi="Arial" w:cs="Arial"/>
                <w:b/>
              </w:rPr>
            </w:pPr>
            <w:r w:rsidRPr="0032309C">
              <w:rPr>
                <w:rFonts w:ascii="Arial" w:hAnsi="Arial" w:cs="Arial"/>
                <w:b/>
              </w:rPr>
              <w:t>¿Qué logré?</w:t>
            </w:r>
          </w:p>
        </w:tc>
        <w:tc>
          <w:tcPr>
            <w:tcW w:w="3071" w:type="dxa"/>
            <w:vAlign w:val="center"/>
          </w:tcPr>
          <w:p w:rsidR="00713998" w:rsidRPr="0032309C" w:rsidRDefault="00713998" w:rsidP="0032309C">
            <w:pPr>
              <w:jc w:val="center"/>
              <w:rPr>
                <w:rFonts w:ascii="Arial" w:hAnsi="Arial" w:cs="Arial"/>
                <w:b/>
              </w:rPr>
            </w:pPr>
            <w:r w:rsidRPr="0032309C">
              <w:rPr>
                <w:rFonts w:ascii="Arial" w:hAnsi="Arial" w:cs="Arial"/>
                <w:b/>
              </w:rPr>
              <w:t>¿Qué me falta lograr?</w:t>
            </w:r>
          </w:p>
        </w:tc>
        <w:tc>
          <w:tcPr>
            <w:tcW w:w="2835" w:type="dxa"/>
            <w:vAlign w:val="center"/>
          </w:tcPr>
          <w:p w:rsidR="00713998" w:rsidRPr="0032309C" w:rsidRDefault="00713998" w:rsidP="0032309C">
            <w:pPr>
              <w:jc w:val="center"/>
              <w:rPr>
                <w:rFonts w:ascii="Arial" w:hAnsi="Arial" w:cs="Arial"/>
                <w:b/>
              </w:rPr>
            </w:pPr>
            <w:r w:rsidRPr="0032309C">
              <w:rPr>
                <w:rFonts w:ascii="Arial" w:hAnsi="Arial" w:cs="Arial"/>
                <w:b/>
              </w:rPr>
              <w:t>Retos</w:t>
            </w:r>
          </w:p>
        </w:tc>
      </w:tr>
      <w:tr w:rsidR="00713998" w:rsidRPr="0032309C" w:rsidTr="00DF25BE">
        <w:tc>
          <w:tcPr>
            <w:tcW w:w="2244" w:type="dxa"/>
            <w:vAlign w:val="center"/>
          </w:tcPr>
          <w:p w:rsidR="00713998" w:rsidRPr="0032309C" w:rsidRDefault="00713998" w:rsidP="0032309C">
            <w:pPr>
              <w:jc w:val="center"/>
              <w:rPr>
                <w:rFonts w:ascii="Arial" w:hAnsi="Arial" w:cs="Arial"/>
                <w:b/>
              </w:rPr>
            </w:pPr>
            <w:r w:rsidRPr="0032309C">
              <w:rPr>
                <w:rFonts w:ascii="Arial" w:hAnsi="Arial" w:cs="Arial"/>
                <w:b/>
              </w:rPr>
              <w:t>Dominio y manejo de los propósitos educativos de la educación preescolar</w:t>
            </w:r>
          </w:p>
        </w:tc>
        <w:tc>
          <w:tcPr>
            <w:tcW w:w="2826" w:type="dxa"/>
            <w:vAlign w:val="center"/>
          </w:tcPr>
          <w:p w:rsidR="00713998" w:rsidRPr="0032309C" w:rsidRDefault="00713998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Favor</w:t>
            </w:r>
            <w:r w:rsidR="00AE54CE" w:rsidRPr="0032309C">
              <w:rPr>
                <w:rFonts w:ascii="Arial" w:hAnsi="Arial" w:cs="Arial"/>
              </w:rPr>
              <w:t>ecer algunos de los propósitos mediante la realización de actividades.</w:t>
            </w:r>
          </w:p>
        </w:tc>
        <w:tc>
          <w:tcPr>
            <w:tcW w:w="3071" w:type="dxa"/>
            <w:vAlign w:val="center"/>
          </w:tcPr>
          <w:p w:rsidR="00713998" w:rsidRPr="0032309C" w:rsidRDefault="00AE54CE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Dominar los propósitos, conocerlos y entenderlos para su aplicación.</w:t>
            </w:r>
          </w:p>
        </w:tc>
        <w:tc>
          <w:tcPr>
            <w:tcW w:w="2835" w:type="dxa"/>
            <w:vAlign w:val="center"/>
          </w:tcPr>
          <w:p w:rsidR="00713998" w:rsidRPr="0032309C" w:rsidRDefault="00AE54CE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Analizar los propósitos para su conocimiento y aplicación en actividades.</w:t>
            </w:r>
          </w:p>
        </w:tc>
      </w:tr>
      <w:tr w:rsidR="00713998" w:rsidRPr="0032309C" w:rsidTr="00DF25BE">
        <w:tc>
          <w:tcPr>
            <w:tcW w:w="2244" w:type="dxa"/>
            <w:vAlign w:val="center"/>
          </w:tcPr>
          <w:p w:rsidR="00713998" w:rsidRPr="0032309C" w:rsidRDefault="00713998" w:rsidP="0032309C">
            <w:pPr>
              <w:jc w:val="center"/>
              <w:rPr>
                <w:rFonts w:ascii="Arial" w:hAnsi="Arial" w:cs="Arial"/>
                <w:b/>
              </w:rPr>
            </w:pPr>
            <w:r w:rsidRPr="0032309C">
              <w:rPr>
                <w:rFonts w:ascii="Arial" w:hAnsi="Arial" w:cs="Arial"/>
                <w:b/>
              </w:rPr>
              <w:t>Aplicar estrategias didácticas para favorecer el desarrollo de los niños</w:t>
            </w:r>
          </w:p>
        </w:tc>
        <w:tc>
          <w:tcPr>
            <w:tcW w:w="2826" w:type="dxa"/>
            <w:vAlign w:val="center"/>
          </w:tcPr>
          <w:p w:rsidR="00713998" w:rsidRPr="0032309C" w:rsidRDefault="00AE54CE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Poner en práctica algunas de las estrategias en diversas actividades para favorecer su desarrollo.</w:t>
            </w:r>
          </w:p>
        </w:tc>
        <w:tc>
          <w:tcPr>
            <w:tcW w:w="3071" w:type="dxa"/>
            <w:vAlign w:val="center"/>
          </w:tcPr>
          <w:p w:rsidR="00713998" w:rsidRPr="0032309C" w:rsidRDefault="00AE54CE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Desarrollar todas las estrategias didácticas suge</w:t>
            </w:r>
            <w:r w:rsidR="00ED1030" w:rsidRPr="0032309C">
              <w:rPr>
                <w:rFonts w:ascii="Arial" w:hAnsi="Arial" w:cs="Arial"/>
              </w:rPr>
              <w:t>ridas.</w:t>
            </w:r>
          </w:p>
        </w:tc>
        <w:tc>
          <w:tcPr>
            <w:tcW w:w="2835" w:type="dxa"/>
            <w:vAlign w:val="center"/>
          </w:tcPr>
          <w:p w:rsidR="00713998" w:rsidRPr="0032309C" w:rsidRDefault="00ED1030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Planear actividades diversificadas donde se puedan atender a todas las estrategias, sin dejar de lado a ninguna.</w:t>
            </w:r>
          </w:p>
        </w:tc>
      </w:tr>
      <w:tr w:rsidR="00713998" w:rsidRPr="0032309C" w:rsidTr="00DF25BE">
        <w:tc>
          <w:tcPr>
            <w:tcW w:w="2244" w:type="dxa"/>
            <w:vAlign w:val="center"/>
          </w:tcPr>
          <w:p w:rsidR="00713998" w:rsidRPr="0032309C" w:rsidRDefault="00713998" w:rsidP="0032309C">
            <w:pPr>
              <w:jc w:val="center"/>
              <w:rPr>
                <w:rFonts w:ascii="Arial" w:hAnsi="Arial" w:cs="Arial"/>
                <w:b/>
              </w:rPr>
            </w:pPr>
            <w:r w:rsidRPr="0032309C">
              <w:rPr>
                <w:rFonts w:ascii="Arial" w:hAnsi="Arial" w:cs="Arial"/>
                <w:b/>
              </w:rPr>
              <w:t>Conocer a los niños del grupo</w:t>
            </w:r>
          </w:p>
        </w:tc>
        <w:tc>
          <w:tcPr>
            <w:tcW w:w="2826" w:type="dxa"/>
            <w:vAlign w:val="center"/>
          </w:tcPr>
          <w:p w:rsidR="00713998" w:rsidRPr="0032309C" w:rsidRDefault="00555FF5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Conocer las necesidades, intereses y habilidades del grupo.</w:t>
            </w:r>
          </w:p>
        </w:tc>
        <w:tc>
          <w:tcPr>
            <w:tcW w:w="3071" w:type="dxa"/>
            <w:vAlign w:val="center"/>
          </w:tcPr>
          <w:p w:rsidR="00713998" w:rsidRPr="0032309C" w:rsidRDefault="00555FF5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Realizar actividades conforme a sus intereses o nivel de desarrollo.</w:t>
            </w:r>
          </w:p>
        </w:tc>
        <w:tc>
          <w:tcPr>
            <w:tcW w:w="2835" w:type="dxa"/>
            <w:vAlign w:val="center"/>
          </w:tcPr>
          <w:p w:rsidR="00713998" w:rsidRPr="0032309C" w:rsidRDefault="00555FF5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Tomar en cuenta al grupo para la planeación de actividades.</w:t>
            </w:r>
          </w:p>
        </w:tc>
      </w:tr>
      <w:tr w:rsidR="00713998" w:rsidRPr="0032309C" w:rsidTr="00DF25BE">
        <w:tc>
          <w:tcPr>
            <w:tcW w:w="2244" w:type="dxa"/>
            <w:vAlign w:val="center"/>
          </w:tcPr>
          <w:p w:rsidR="00713998" w:rsidRPr="0032309C" w:rsidRDefault="00713998" w:rsidP="0032309C">
            <w:pPr>
              <w:jc w:val="center"/>
              <w:rPr>
                <w:rFonts w:ascii="Arial" w:hAnsi="Arial" w:cs="Arial"/>
                <w:b/>
              </w:rPr>
            </w:pPr>
            <w:r w:rsidRPr="0032309C">
              <w:rPr>
                <w:rFonts w:ascii="Arial" w:hAnsi="Arial" w:cs="Arial"/>
                <w:b/>
              </w:rPr>
              <w:t>Organizar al grupo para las actividades colectivas y atender al mismo tiempo las necesidades individuales</w:t>
            </w:r>
          </w:p>
        </w:tc>
        <w:tc>
          <w:tcPr>
            <w:tcW w:w="2826" w:type="dxa"/>
            <w:vAlign w:val="center"/>
          </w:tcPr>
          <w:p w:rsidR="00713998" w:rsidRPr="0032309C" w:rsidRDefault="00555FF5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Que los alumnos cooperaran y trabajaran en equipo, sin dejar de atender las dudas o necesidades individuales.</w:t>
            </w:r>
          </w:p>
        </w:tc>
        <w:tc>
          <w:tcPr>
            <w:tcW w:w="3071" w:type="dxa"/>
            <w:vAlign w:val="center"/>
          </w:tcPr>
          <w:p w:rsidR="00713998" w:rsidRPr="0032309C" w:rsidRDefault="00555FF5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Más atención y observación individual. Atender a todos los niños, para que cumplan con el propósito de la actividad; registrar observaciones.</w:t>
            </w:r>
          </w:p>
        </w:tc>
        <w:tc>
          <w:tcPr>
            <w:tcW w:w="2835" w:type="dxa"/>
            <w:vAlign w:val="center"/>
          </w:tcPr>
          <w:p w:rsidR="00713998" w:rsidRPr="0032309C" w:rsidRDefault="00E47B31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Realizar una observación de todos los niños durante las actividades y registrar dicho análisis para mejorar el desempeño de los alumnos individualmente.</w:t>
            </w:r>
          </w:p>
        </w:tc>
      </w:tr>
      <w:tr w:rsidR="00713998" w:rsidRPr="0032309C" w:rsidTr="00DF25BE">
        <w:tc>
          <w:tcPr>
            <w:tcW w:w="2244" w:type="dxa"/>
            <w:vAlign w:val="center"/>
          </w:tcPr>
          <w:p w:rsidR="00713998" w:rsidRPr="0032309C" w:rsidRDefault="00713998" w:rsidP="0032309C">
            <w:pPr>
              <w:jc w:val="center"/>
              <w:rPr>
                <w:rFonts w:ascii="Arial" w:hAnsi="Arial" w:cs="Arial"/>
                <w:b/>
              </w:rPr>
            </w:pPr>
            <w:r w:rsidRPr="0032309C">
              <w:rPr>
                <w:rFonts w:ascii="Arial" w:hAnsi="Arial" w:cs="Arial"/>
                <w:b/>
              </w:rPr>
              <w:t>Comunicarse con los alumnos</w:t>
            </w:r>
          </w:p>
        </w:tc>
        <w:tc>
          <w:tcPr>
            <w:tcW w:w="2826" w:type="dxa"/>
            <w:vAlign w:val="center"/>
          </w:tcPr>
          <w:p w:rsidR="00713998" w:rsidRPr="0032309C" w:rsidRDefault="00E47B31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Que los alumnos me tuvieran la confianza para comunicarme ideas, sucesos y atendieran a mis indicaciones.</w:t>
            </w:r>
          </w:p>
        </w:tc>
        <w:tc>
          <w:tcPr>
            <w:tcW w:w="3071" w:type="dxa"/>
            <w:vAlign w:val="center"/>
          </w:tcPr>
          <w:p w:rsidR="00713998" w:rsidRPr="0032309C" w:rsidRDefault="00E740BE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Más muestras de afectividad para crear un ambiente de comunicación abierta en el aula. Utilizar un lenguaje de acuerdo al nivel de desarrollo de los alumnos.</w:t>
            </w:r>
          </w:p>
        </w:tc>
        <w:tc>
          <w:tcPr>
            <w:tcW w:w="2835" w:type="dxa"/>
            <w:vAlign w:val="center"/>
          </w:tcPr>
          <w:p w:rsidR="00713998" w:rsidRPr="0032309C" w:rsidRDefault="008C3BF1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 xml:space="preserve">Ponerme al nivel de los niños, utilizando un léxico que entiendan, para que </w:t>
            </w:r>
            <w:proofErr w:type="gramStart"/>
            <w:r w:rsidRPr="0032309C">
              <w:rPr>
                <w:rFonts w:ascii="Arial" w:hAnsi="Arial" w:cs="Arial"/>
              </w:rPr>
              <w:t>así</w:t>
            </w:r>
            <w:proofErr w:type="gramEnd"/>
            <w:r w:rsidRPr="0032309C">
              <w:rPr>
                <w:rFonts w:ascii="Arial" w:hAnsi="Arial" w:cs="Arial"/>
              </w:rPr>
              <w:t xml:space="preserve"> les resulte más fácil entender las instrucciones.</w:t>
            </w:r>
          </w:p>
        </w:tc>
      </w:tr>
      <w:tr w:rsidR="00713998" w:rsidRPr="0032309C" w:rsidTr="00DF25BE">
        <w:tc>
          <w:tcPr>
            <w:tcW w:w="2244" w:type="dxa"/>
            <w:vAlign w:val="center"/>
          </w:tcPr>
          <w:p w:rsidR="00713998" w:rsidRPr="0032309C" w:rsidRDefault="00713998" w:rsidP="0032309C">
            <w:pPr>
              <w:jc w:val="center"/>
              <w:rPr>
                <w:rFonts w:ascii="Arial" w:hAnsi="Arial" w:cs="Arial"/>
                <w:b/>
              </w:rPr>
            </w:pPr>
            <w:r w:rsidRPr="0032309C">
              <w:rPr>
                <w:rFonts w:ascii="Arial" w:hAnsi="Arial" w:cs="Arial"/>
                <w:b/>
              </w:rPr>
              <w:t>Establecer una relación que favorezca la confianza, el respeto y la autoestima de los niños</w:t>
            </w:r>
          </w:p>
        </w:tc>
        <w:tc>
          <w:tcPr>
            <w:tcW w:w="2826" w:type="dxa"/>
            <w:vAlign w:val="center"/>
          </w:tcPr>
          <w:p w:rsidR="00713998" w:rsidRPr="0032309C" w:rsidRDefault="008C3BF1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Que los niños me vieran como figura de autoridad, me dieran la confianza para trabajar con ellos y me respetaran como maestra dentro del aula.</w:t>
            </w:r>
          </w:p>
        </w:tc>
        <w:tc>
          <w:tcPr>
            <w:tcW w:w="3071" w:type="dxa"/>
            <w:vAlign w:val="center"/>
          </w:tcPr>
          <w:p w:rsidR="00713998" w:rsidRPr="0032309C" w:rsidRDefault="008C3BF1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Aumentar la autoestima de los niños, haciéndoles ver sus habilidades y logros, para favorecer su seguridad.</w:t>
            </w:r>
          </w:p>
        </w:tc>
        <w:tc>
          <w:tcPr>
            <w:tcW w:w="2835" w:type="dxa"/>
            <w:vAlign w:val="center"/>
          </w:tcPr>
          <w:p w:rsidR="00713998" w:rsidRPr="0032309C" w:rsidRDefault="008C3BF1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Lograr que los niños desarrollen su seguridad a través de felicitaciones o motivaciones, para a su vez desarrollar su desempeño en las actividades.</w:t>
            </w:r>
          </w:p>
        </w:tc>
      </w:tr>
      <w:tr w:rsidR="00713998" w:rsidRPr="0032309C" w:rsidTr="00DF25BE">
        <w:tc>
          <w:tcPr>
            <w:tcW w:w="2244" w:type="dxa"/>
            <w:vAlign w:val="center"/>
          </w:tcPr>
          <w:p w:rsidR="00713998" w:rsidRPr="0032309C" w:rsidRDefault="00713998" w:rsidP="0032309C">
            <w:pPr>
              <w:jc w:val="center"/>
              <w:rPr>
                <w:rFonts w:ascii="Arial" w:hAnsi="Arial" w:cs="Arial"/>
                <w:b/>
              </w:rPr>
            </w:pPr>
            <w:r w:rsidRPr="0032309C">
              <w:rPr>
                <w:rFonts w:ascii="Arial" w:hAnsi="Arial" w:cs="Arial"/>
                <w:b/>
              </w:rPr>
              <w:t>Organizar y aprovechar el tiempo, los espacios y los recursos</w:t>
            </w:r>
          </w:p>
        </w:tc>
        <w:tc>
          <w:tcPr>
            <w:tcW w:w="2826" w:type="dxa"/>
            <w:vAlign w:val="center"/>
          </w:tcPr>
          <w:p w:rsidR="00713998" w:rsidRPr="0032309C" w:rsidRDefault="006C71C9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Aprovechar el tiempo destinado a pesar de situaciones imprevistas, los espacios del jardín y recursos  del mismo.</w:t>
            </w:r>
          </w:p>
        </w:tc>
        <w:tc>
          <w:tcPr>
            <w:tcW w:w="3071" w:type="dxa"/>
            <w:vAlign w:val="center"/>
          </w:tcPr>
          <w:p w:rsidR="00713998" w:rsidRPr="0032309C" w:rsidRDefault="006C71C9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Utilizar más recursos pertenecientes al jardín o al entorno que lo rod</w:t>
            </w:r>
            <w:r w:rsidR="00D753C2" w:rsidRPr="0032309C">
              <w:rPr>
                <w:rFonts w:ascii="Arial" w:hAnsi="Arial" w:cs="Arial"/>
              </w:rPr>
              <w:t xml:space="preserve">ea. Organización del grupo en </w:t>
            </w:r>
            <w:r w:rsidRPr="0032309C">
              <w:rPr>
                <w:rFonts w:ascii="Arial" w:hAnsi="Arial" w:cs="Arial"/>
              </w:rPr>
              <w:t>nuevos espacios.</w:t>
            </w:r>
          </w:p>
        </w:tc>
        <w:tc>
          <w:tcPr>
            <w:tcW w:w="2835" w:type="dxa"/>
            <w:vAlign w:val="center"/>
          </w:tcPr>
          <w:p w:rsidR="00713998" w:rsidRPr="0032309C" w:rsidRDefault="006201AE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Manejar recursos que el jardín o sus alrededores facilitan.</w:t>
            </w:r>
          </w:p>
        </w:tc>
      </w:tr>
      <w:tr w:rsidR="00713998" w:rsidRPr="0032309C" w:rsidTr="00DF25BE">
        <w:tc>
          <w:tcPr>
            <w:tcW w:w="2244" w:type="dxa"/>
            <w:vAlign w:val="center"/>
          </w:tcPr>
          <w:p w:rsidR="00713998" w:rsidRPr="0032309C" w:rsidRDefault="00713998" w:rsidP="0032309C">
            <w:pPr>
              <w:jc w:val="center"/>
              <w:rPr>
                <w:rFonts w:ascii="Arial" w:hAnsi="Arial" w:cs="Arial"/>
                <w:b/>
              </w:rPr>
            </w:pPr>
            <w:r w:rsidRPr="0032309C">
              <w:rPr>
                <w:rFonts w:ascii="Arial" w:hAnsi="Arial" w:cs="Arial"/>
                <w:b/>
              </w:rPr>
              <w:t>Planear actividades</w:t>
            </w:r>
          </w:p>
        </w:tc>
        <w:tc>
          <w:tcPr>
            <w:tcW w:w="2826" w:type="dxa"/>
            <w:vAlign w:val="center"/>
          </w:tcPr>
          <w:p w:rsidR="00713998" w:rsidRPr="0032309C" w:rsidRDefault="006201AE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Hilar las actividades conforme a un propósito para que llevaran relación entre ellas.</w:t>
            </w:r>
          </w:p>
        </w:tc>
        <w:tc>
          <w:tcPr>
            <w:tcW w:w="3071" w:type="dxa"/>
            <w:vAlign w:val="center"/>
          </w:tcPr>
          <w:p w:rsidR="00713998" w:rsidRPr="0032309C" w:rsidRDefault="006201AE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Realizar las evaluaciones de cada actividad, respondiendo a las preguntas propuestas.</w:t>
            </w:r>
          </w:p>
        </w:tc>
        <w:tc>
          <w:tcPr>
            <w:tcW w:w="2835" w:type="dxa"/>
            <w:vAlign w:val="center"/>
          </w:tcPr>
          <w:p w:rsidR="00713998" w:rsidRPr="0032309C" w:rsidRDefault="00DA2BD5" w:rsidP="00DF25BE">
            <w:pPr>
              <w:jc w:val="center"/>
              <w:rPr>
                <w:rFonts w:ascii="Arial" w:hAnsi="Arial" w:cs="Arial"/>
              </w:rPr>
            </w:pPr>
            <w:r w:rsidRPr="0032309C">
              <w:rPr>
                <w:rFonts w:ascii="Arial" w:hAnsi="Arial" w:cs="Arial"/>
              </w:rPr>
              <w:t>Observar el desempeño de los alumnos en la actividad y responder a las evaluaciones.</w:t>
            </w:r>
          </w:p>
        </w:tc>
      </w:tr>
    </w:tbl>
    <w:p w:rsidR="009857E9" w:rsidRDefault="009857E9">
      <w:bookmarkStart w:id="0" w:name="_GoBack"/>
      <w:bookmarkEnd w:id="0"/>
    </w:p>
    <w:sectPr w:rsidR="009857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98"/>
    <w:rsid w:val="0032309C"/>
    <w:rsid w:val="00555FF5"/>
    <w:rsid w:val="006201AE"/>
    <w:rsid w:val="006C71C9"/>
    <w:rsid w:val="00713998"/>
    <w:rsid w:val="008C3BF1"/>
    <w:rsid w:val="009857E9"/>
    <w:rsid w:val="00AE54CE"/>
    <w:rsid w:val="00D753C2"/>
    <w:rsid w:val="00DA2BD5"/>
    <w:rsid w:val="00DF25BE"/>
    <w:rsid w:val="00E47B31"/>
    <w:rsid w:val="00E740BE"/>
    <w:rsid w:val="00ED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2013-06-21T00:37:00Z</dcterms:created>
  <dcterms:modified xsi:type="dcterms:W3CDTF">2013-06-21T01:12:00Z</dcterms:modified>
</cp:coreProperties>
</file>