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6D5BA7" w:rsidTr="006D5BA7">
        <w:tc>
          <w:tcPr>
            <w:tcW w:w="2244" w:type="dxa"/>
          </w:tcPr>
          <w:p w:rsidR="006D5BA7" w:rsidRDefault="006D5BA7">
            <w:r>
              <w:t>Competencia didáctica</w:t>
            </w:r>
          </w:p>
        </w:tc>
        <w:tc>
          <w:tcPr>
            <w:tcW w:w="2244" w:type="dxa"/>
          </w:tcPr>
          <w:p w:rsidR="006D5BA7" w:rsidRDefault="006D5BA7">
            <w:r>
              <w:t>¿Qué logre?</w:t>
            </w:r>
          </w:p>
        </w:tc>
        <w:tc>
          <w:tcPr>
            <w:tcW w:w="2245" w:type="dxa"/>
          </w:tcPr>
          <w:p w:rsidR="006D5BA7" w:rsidRDefault="006D5BA7">
            <w:r>
              <w:t>¿Qué me falta por mejorar?</w:t>
            </w:r>
          </w:p>
        </w:tc>
        <w:tc>
          <w:tcPr>
            <w:tcW w:w="2245" w:type="dxa"/>
          </w:tcPr>
          <w:p w:rsidR="006D5BA7" w:rsidRDefault="006D5BA7">
            <w:r>
              <w:t xml:space="preserve">Retos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 xml:space="preserve">Dominio y manejo de los propósitos educativos de la educación preescolar </w:t>
            </w:r>
          </w:p>
        </w:tc>
        <w:tc>
          <w:tcPr>
            <w:tcW w:w="2244" w:type="dxa"/>
          </w:tcPr>
          <w:p w:rsidR="006D5BA7" w:rsidRDefault="006D5BA7">
            <w:r>
              <w:t xml:space="preserve">Logre manejar algunos </w:t>
            </w:r>
            <w:r w:rsidR="001E7B8B">
              <w:t>propósitos y favorecerlos para brindar conocimientos</w:t>
            </w:r>
          </w:p>
        </w:tc>
        <w:tc>
          <w:tcPr>
            <w:tcW w:w="2245" w:type="dxa"/>
          </w:tcPr>
          <w:p w:rsidR="006D5BA7" w:rsidRDefault="001E7B8B">
            <w:r>
              <w:t xml:space="preserve">Implementar y manejar algunos dominios para favorecer en los niños durante las jornadas de practica </w:t>
            </w:r>
          </w:p>
        </w:tc>
        <w:tc>
          <w:tcPr>
            <w:tcW w:w="2245" w:type="dxa"/>
          </w:tcPr>
          <w:p w:rsidR="006D5BA7" w:rsidRDefault="001E7B8B">
            <w:r>
              <w:t xml:space="preserve">Intervenir, diseñar estrategias. Lograr que los niños identifiquen los nuevos  aprendizajes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>Aplicar estrategias didácticas</w:t>
            </w:r>
          </w:p>
        </w:tc>
        <w:tc>
          <w:tcPr>
            <w:tcW w:w="2244" w:type="dxa"/>
          </w:tcPr>
          <w:p w:rsidR="006D5BA7" w:rsidRDefault="001E7B8B">
            <w:r>
              <w:t xml:space="preserve">Logre favorecer en los niños la lectoescritura mediante las actividades </w:t>
            </w:r>
          </w:p>
        </w:tc>
        <w:tc>
          <w:tcPr>
            <w:tcW w:w="2245" w:type="dxa"/>
          </w:tcPr>
          <w:p w:rsidR="006D5BA7" w:rsidRDefault="001E7B8B">
            <w:r>
              <w:t xml:space="preserve">Me falto que los niños tuvieran situación donde tuvieran que resolver problemas </w:t>
            </w:r>
          </w:p>
        </w:tc>
        <w:tc>
          <w:tcPr>
            <w:tcW w:w="2245" w:type="dxa"/>
          </w:tcPr>
          <w:p w:rsidR="006D5BA7" w:rsidRDefault="00C839E0">
            <w:r>
              <w:t xml:space="preserve">Identificar las necesidades de los niños </w:t>
            </w:r>
          </w:p>
          <w:p w:rsidR="00C839E0" w:rsidRDefault="00C839E0">
            <w:r>
              <w:t xml:space="preserve">Identificar las actividades que favorecen a los niños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 xml:space="preserve">Conocer a los niños </w:t>
            </w:r>
          </w:p>
        </w:tc>
        <w:tc>
          <w:tcPr>
            <w:tcW w:w="2244" w:type="dxa"/>
          </w:tcPr>
          <w:p w:rsidR="006D5BA7" w:rsidRDefault="00C839E0">
            <w:r>
              <w:t>Conocer a mis grupos</w:t>
            </w:r>
          </w:p>
          <w:p w:rsidR="00C839E0" w:rsidRDefault="00C839E0">
            <w:r>
              <w:t>Identificar las características</w:t>
            </w:r>
          </w:p>
        </w:tc>
        <w:tc>
          <w:tcPr>
            <w:tcW w:w="2245" w:type="dxa"/>
          </w:tcPr>
          <w:p w:rsidR="006D5BA7" w:rsidRDefault="00C839E0">
            <w:r>
              <w:t xml:space="preserve">Atender a cada uno de los niños brindar la misma atención a todos los niños </w:t>
            </w:r>
          </w:p>
        </w:tc>
        <w:tc>
          <w:tcPr>
            <w:tcW w:w="2245" w:type="dxa"/>
          </w:tcPr>
          <w:p w:rsidR="006D5BA7" w:rsidRDefault="00C839E0">
            <w:r>
              <w:t>Tener una mayor comunicación.</w:t>
            </w:r>
          </w:p>
          <w:p w:rsidR="00C839E0" w:rsidRDefault="00C839E0">
            <w:r>
              <w:t xml:space="preserve">Llevar actividades que brinde conocimientos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>Organizar al grupo</w:t>
            </w:r>
          </w:p>
        </w:tc>
        <w:tc>
          <w:tcPr>
            <w:tcW w:w="2244" w:type="dxa"/>
          </w:tcPr>
          <w:p w:rsidR="006D5BA7" w:rsidRDefault="00C839E0">
            <w:r>
              <w:t xml:space="preserve">Que los alumnos convivan todos juntos </w:t>
            </w:r>
          </w:p>
          <w:p w:rsidR="00C839E0" w:rsidRDefault="00C839E0">
            <w:r>
              <w:t xml:space="preserve">Propuse y tuvimos una mejor organización en forma grupal </w:t>
            </w:r>
          </w:p>
        </w:tc>
        <w:tc>
          <w:tcPr>
            <w:tcW w:w="2245" w:type="dxa"/>
          </w:tcPr>
          <w:p w:rsidR="006D5BA7" w:rsidRDefault="00C839E0">
            <w:r>
              <w:t xml:space="preserve">El trabajo en equipo fue la única que manera de trabajo fue la de organización por equipos </w:t>
            </w:r>
          </w:p>
        </w:tc>
        <w:tc>
          <w:tcPr>
            <w:tcW w:w="2245" w:type="dxa"/>
          </w:tcPr>
          <w:p w:rsidR="006D5BA7" w:rsidRDefault="00C839E0">
            <w:r>
              <w:t xml:space="preserve">Lograr identificar y tener mayor trabajo </w:t>
            </w:r>
            <w:r w:rsidR="000E668C">
              <w:t>p</w:t>
            </w:r>
            <w:r>
              <w:t xml:space="preserve">or equipos ya que durante todas mis practicas fue la que menos llevo dentro del aula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 xml:space="preserve">Establecer una relación que favorezca </w:t>
            </w:r>
          </w:p>
        </w:tc>
        <w:tc>
          <w:tcPr>
            <w:tcW w:w="2244" w:type="dxa"/>
          </w:tcPr>
          <w:p w:rsidR="006D5BA7" w:rsidRDefault="00C839E0">
            <w:r>
              <w:t xml:space="preserve">Que hubiera una </w:t>
            </w:r>
            <w:r w:rsidR="000E668C">
              <w:t xml:space="preserve">confianza y permitirle participar de los niños </w:t>
            </w:r>
          </w:p>
          <w:p w:rsidR="000E668C" w:rsidRDefault="000E668C">
            <w:r>
              <w:t xml:space="preserve">Comunicación </w:t>
            </w:r>
          </w:p>
        </w:tc>
        <w:tc>
          <w:tcPr>
            <w:tcW w:w="2245" w:type="dxa"/>
          </w:tcPr>
          <w:p w:rsidR="006D5BA7" w:rsidRDefault="000E668C">
            <w:r>
              <w:t xml:space="preserve">Mantener el control del grupo, y enfrenar los problemas con los niños de una manera que mi intervención sea de mejor manera </w:t>
            </w:r>
          </w:p>
        </w:tc>
        <w:tc>
          <w:tcPr>
            <w:tcW w:w="2245" w:type="dxa"/>
          </w:tcPr>
          <w:p w:rsidR="006D5BA7" w:rsidRDefault="000E668C">
            <w:r>
              <w:t>Establecer una buena confianza  y aumentar la autoestima de los niños.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>Organizar y aprovechar el tiempo</w:t>
            </w:r>
          </w:p>
        </w:tc>
        <w:tc>
          <w:tcPr>
            <w:tcW w:w="2244" w:type="dxa"/>
          </w:tcPr>
          <w:p w:rsidR="006D5BA7" w:rsidRDefault="000E668C">
            <w:r>
              <w:t xml:space="preserve">Aproveche los recursos que tuve a mi alcance, los materiales fueron variados, </w:t>
            </w:r>
          </w:p>
        </w:tc>
        <w:tc>
          <w:tcPr>
            <w:tcW w:w="2245" w:type="dxa"/>
          </w:tcPr>
          <w:p w:rsidR="006D5BA7" w:rsidRDefault="000E668C">
            <w:r>
              <w:t>Atender los imprevistos de mejor manera</w:t>
            </w:r>
          </w:p>
        </w:tc>
        <w:tc>
          <w:tcPr>
            <w:tcW w:w="2245" w:type="dxa"/>
          </w:tcPr>
          <w:p w:rsidR="006D5BA7" w:rsidRDefault="002948D3">
            <w:r>
              <w:t xml:space="preserve">Implementar y aprovechar recursos como hojas, piedras, palitos que se encuentren en el patio manejar mejor el tiempo </w:t>
            </w:r>
          </w:p>
        </w:tc>
      </w:tr>
      <w:tr w:rsidR="006D5BA7" w:rsidTr="006D5BA7">
        <w:tc>
          <w:tcPr>
            <w:tcW w:w="2244" w:type="dxa"/>
          </w:tcPr>
          <w:p w:rsidR="006D5BA7" w:rsidRDefault="006D5BA7">
            <w:r>
              <w:t xml:space="preserve">Planear actividades </w:t>
            </w:r>
          </w:p>
        </w:tc>
        <w:tc>
          <w:tcPr>
            <w:tcW w:w="2244" w:type="dxa"/>
          </w:tcPr>
          <w:p w:rsidR="006D5BA7" w:rsidRDefault="002948D3">
            <w:r>
              <w:t xml:space="preserve">Lleve actividades con los 6 campos formativos, fueron llamativas, fueron variadas, llevarles algo </w:t>
            </w:r>
            <w:proofErr w:type="spellStart"/>
            <w:r>
              <w:t>mas</w:t>
            </w:r>
            <w:proofErr w:type="spellEnd"/>
            <w:r>
              <w:t xml:space="preserve"> complejo </w:t>
            </w:r>
          </w:p>
        </w:tc>
        <w:tc>
          <w:tcPr>
            <w:tcW w:w="2245" w:type="dxa"/>
          </w:tcPr>
          <w:p w:rsidR="006D5BA7" w:rsidRDefault="002948D3">
            <w:r>
              <w:t xml:space="preserve">Llevar y manejar mejores los tiempos </w:t>
            </w:r>
          </w:p>
        </w:tc>
        <w:tc>
          <w:tcPr>
            <w:tcW w:w="2245" w:type="dxa"/>
          </w:tcPr>
          <w:p w:rsidR="006D5BA7" w:rsidRDefault="002948D3">
            <w:r>
              <w:t xml:space="preserve">Llevar actividades donde use algún mediador para llevar la actividad mejor. </w:t>
            </w:r>
          </w:p>
        </w:tc>
      </w:tr>
    </w:tbl>
    <w:p w:rsidR="00F21F77" w:rsidRDefault="00F21F77"/>
    <w:sectPr w:rsidR="00F21F77" w:rsidSect="00F21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BA7"/>
    <w:rsid w:val="000E668C"/>
    <w:rsid w:val="001E7B8B"/>
    <w:rsid w:val="002948D3"/>
    <w:rsid w:val="006D5BA7"/>
    <w:rsid w:val="00C839E0"/>
    <w:rsid w:val="00F2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2013-06-24T02:14:00Z</dcterms:created>
  <dcterms:modified xsi:type="dcterms:W3CDTF">2013-06-24T05:05:00Z</dcterms:modified>
</cp:coreProperties>
</file>