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6B" w:rsidRPr="000C1A04" w:rsidRDefault="003F2E56" w:rsidP="000C1A04">
      <w:pPr>
        <w:pStyle w:val="Citadestacada"/>
        <w:jc w:val="both"/>
        <w:rPr>
          <w:rFonts w:ascii="Arial" w:hAnsi="Arial" w:cs="Arial"/>
          <w:sz w:val="32"/>
        </w:rPr>
      </w:pPr>
      <w:r w:rsidRPr="000C1A04">
        <w:rPr>
          <w:rFonts w:ascii="Arial" w:hAnsi="Arial" w:cs="Arial"/>
          <w:sz w:val="32"/>
        </w:rPr>
        <w:t>RESUMEN</w:t>
      </w:r>
    </w:p>
    <w:p w:rsidR="003F2E56" w:rsidRPr="000C1A04" w:rsidRDefault="003F2E56" w:rsidP="000C1A04">
      <w:pPr>
        <w:pStyle w:val="Citadestacada"/>
        <w:jc w:val="both"/>
        <w:rPr>
          <w:rFonts w:ascii="Arial" w:hAnsi="Arial" w:cs="Arial"/>
          <w:sz w:val="32"/>
        </w:rPr>
      </w:pPr>
      <w:r w:rsidRPr="000C1A04">
        <w:rPr>
          <w:rFonts w:ascii="Arial" w:hAnsi="Arial" w:cs="Arial"/>
          <w:sz w:val="32"/>
        </w:rPr>
        <w:t>“TRABAJANDO POR PROYECTOS”</w:t>
      </w:r>
    </w:p>
    <w:p w:rsidR="003F2E56" w:rsidRPr="000C1A04" w:rsidRDefault="003F2E56" w:rsidP="000C1A04">
      <w:pPr>
        <w:jc w:val="both"/>
        <w:rPr>
          <w:rFonts w:ascii="Arial" w:hAnsi="Arial" w:cs="Arial"/>
          <w:sz w:val="40"/>
        </w:rPr>
      </w:pPr>
    </w:p>
    <w:p w:rsidR="00A46278" w:rsidRPr="000C1A04" w:rsidRDefault="003F2E56" w:rsidP="000C1A04">
      <w:pPr>
        <w:jc w:val="both"/>
        <w:rPr>
          <w:rFonts w:ascii="Arial" w:hAnsi="Arial" w:cs="Arial"/>
          <w:sz w:val="28"/>
        </w:rPr>
      </w:pPr>
      <w:r w:rsidRPr="000C1A04">
        <w:rPr>
          <w:rFonts w:ascii="Arial" w:hAnsi="Arial" w:cs="Arial"/>
          <w:sz w:val="28"/>
        </w:rPr>
        <w:t xml:space="preserve">Los proyectos enriquecen el aprendizaje de los </w:t>
      </w:r>
      <w:r w:rsidR="00A46278" w:rsidRPr="000C1A04">
        <w:rPr>
          <w:rFonts w:ascii="Arial" w:hAnsi="Arial" w:cs="Arial"/>
          <w:sz w:val="28"/>
        </w:rPr>
        <w:t xml:space="preserve">estudiantes, tenemos también a oportunidad de explorar las características y beneficios que esto nos puede proporcionar, al igual podemos adquirir una idea de diferencia entre una aprendizaje por proyectos y otras estrategias educativas tradicionales. A diferencia de la enseñanza tradicional se centra en el estudiante que es autónomo, </w:t>
      </w:r>
      <w:r w:rsidR="00AE33D5" w:rsidRPr="000C1A04">
        <w:rPr>
          <w:rFonts w:ascii="Arial" w:hAnsi="Arial" w:cs="Arial"/>
          <w:sz w:val="28"/>
        </w:rPr>
        <w:t>descubre, colabora</w:t>
      </w:r>
      <w:r w:rsidR="00A46278" w:rsidRPr="000C1A04">
        <w:rPr>
          <w:rFonts w:ascii="Arial" w:hAnsi="Arial" w:cs="Arial"/>
          <w:sz w:val="28"/>
        </w:rPr>
        <w:t xml:space="preserve">, </w:t>
      </w:r>
      <w:r w:rsidR="00AE33D5" w:rsidRPr="000C1A04">
        <w:rPr>
          <w:rFonts w:ascii="Arial" w:hAnsi="Arial" w:cs="Arial"/>
          <w:sz w:val="28"/>
        </w:rPr>
        <w:t xml:space="preserve">toma decisiones desarrolla destrezas, reflexiona. </w:t>
      </w:r>
    </w:p>
    <w:p w:rsidR="005B1080" w:rsidRPr="000C1A04" w:rsidRDefault="00AE33D5" w:rsidP="000C1A04">
      <w:pPr>
        <w:jc w:val="both"/>
        <w:rPr>
          <w:rFonts w:ascii="Arial" w:hAnsi="Arial" w:cs="Arial"/>
          <w:sz w:val="28"/>
        </w:rPr>
      </w:pPr>
      <w:r w:rsidRPr="000C1A04">
        <w:rPr>
          <w:rFonts w:ascii="Arial" w:hAnsi="Arial" w:cs="Arial"/>
          <w:sz w:val="28"/>
        </w:rPr>
        <w:t xml:space="preserve">Los proyectos tienes que tener 4 cosas primordiales que son, Primero el diagnostico hay que analizar </w:t>
      </w:r>
      <w:r w:rsidR="00264DFF" w:rsidRPr="000C1A04">
        <w:rPr>
          <w:rFonts w:ascii="Arial" w:hAnsi="Arial" w:cs="Arial"/>
          <w:sz w:val="28"/>
        </w:rPr>
        <w:t>lo que se va a realizar y determinar cualquier situación, la segunda es planeación que es el cómo desarrollar los planes para poder alcanzar nuestros objetivos, la tercera es ejecución donde se empezara a realizar el proyecto y la cuarta y última es la evaluación habla de que debe haber un proyecto y poder evaluar nuestro trabajo.</w:t>
      </w:r>
      <w:r w:rsidR="005B1080" w:rsidRPr="000C1A04">
        <w:rPr>
          <w:rFonts w:ascii="Arial" w:hAnsi="Arial" w:cs="Arial"/>
          <w:sz w:val="28"/>
        </w:rPr>
        <w:t xml:space="preserve"> Prácticamente hay un tiempo determinado para poder realizar cualquier proyecto.</w:t>
      </w:r>
    </w:p>
    <w:p w:rsidR="00CA185A" w:rsidRPr="000C1A04" w:rsidRDefault="00CA185A" w:rsidP="000C1A04">
      <w:pPr>
        <w:jc w:val="both"/>
        <w:rPr>
          <w:rFonts w:ascii="Arial" w:hAnsi="Arial" w:cs="Arial"/>
          <w:sz w:val="28"/>
        </w:rPr>
      </w:pPr>
      <w:r w:rsidRPr="000C1A04">
        <w:rPr>
          <w:rFonts w:ascii="Arial" w:hAnsi="Arial" w:cs="Arial"/>
          <w:sz w:val="28"/>
        </w:rPr>
        <w:br w:type="page"/>
      </w:r>
    </w:p>
    <w:p w:rsidR="00CA185A" w:rsidRPr="000C1A04" w:rsidRDefault="00CA185A" w:rsidP="000C1A04">
      <w:pPr>
        <w:pStyle w:val="Citadestacada"/>
        <w:jc w:val="both"/>
        <w:rPr>
          <w:rFonts w:ascii="Arial" w:hAnsi="Arial" w:cs="Arial"/>
          <w:sz w:val="28"/>
        </w:rPr>
      </w:pPr>
      <w:r w:rsidRPr="000C1A04">
        <w:rPr>
          <w:rFonts w:ascii="Arial" w:hAnsi="Arial" w:cs="Arial"/>
          <w:sz w:val="28"/>
        </w:rPr>
        <w:lastRenderedPageBreak/>
        <w:t>MODULO 1: Introducción de proyectos</w:t>
      </w:r>
    </w:p>
    <w:p w:rsidR="00CA185A" w:rsidRPr="000C1A04" w:rsidRDefault="00CA185A" w:rsidP="000C1A04">
      <w:pPr>
        <w:jc w:val="both"/>
        <w:rPr>
          <w:rFonts w:ascii="Arial" w:hAnsi="Arial" w:cs="Arial"/>
          <w:b/>
          <w:bCs/>
          <w:i/>
          <w:iCs/>
          <w:color w:val="4F81BD" w:themeColor="accent1"/>
          <w:sz w:val="28"/>
        </w:rPr>
      </w:pPr>
    </w:p>
    <w:p w:rsidR="00CA185A" w:rsidRPr="000C1A04" w:rsidRDefault="00861B30" w:rsidP="000C1A04">
      <w:pPr>
        <w:pStyle w:val="Prrafodelista"/>
        <w:numPr>
          <w:ilvl w:val="0"/>
          <w:numId w:val="1"/>
        </w:numPr>
        <w:jc w:val="both"/>
        <w:rPr>
          <w:rStyle w:val="Textoennegrita"/>
          <w:rFonts w:ascii="Arial" w:hAnsi="Arial" w:cs="Arial"/>
          <w:sz w:val="28"/>
        </w:rPr>
      </w:pPr>
      <w:r w:rsidRPr="000C1A04">
        <w:rPr>
          <w:rStyle w:val="Textoennegrita"/>
          <w:rFonts w:ascii="Arial" w:hAnsi="Arial" w:cs="Arial"/>
          <w:sz w:val="28"/>
        </w:rPr>
        <w:t xml:space="preserve">FUNDAMENTOS DE PROYECTOS </w:t>
      </w:r>
    </w:p>
    <w:p w:rsidR="00885A1A" w:rsidRDefault="0067032D" w:rsidP="003C5542">
      <w:pPr>
        <w:pStyle w:val="Prrafodelista"/>
        <w:jc w:val="both"/>
        <w:rPr>
          <w:rStyle w:val="Textoennegrita"/>
          <w:rFonts w:ascii="Arial" w:hAnsi="Arial" w:cs="Arial"/>
          <w:b w:val="0"/>
          <w:sz w:val="24"/>
        </w:rPr>
      </w:pPr>
      <w:r w:rsidRPr="000C1A04">
        <w:rPr>
          <w:rStyle w:val="Textoennegrita"/>
          <w:rFonts w:ascii="Arial" w:hAnsi="Arial" w:cs="Arial"/>
          <w:b w:val="0"/>
          <w:sz w:val="24"/>
        </w:rPr>
        <w:t xml:space="preserve">Lo que ya sabemos de los proyectos es se hay un determinado tiempo para realizarlos, que son muy atractivos para el desarrollo del aprendizaje, que también requieren una gran cantidad de trabajo, esfuerzo  dedicación.  Algunas de las preguntas </w:t>
      </w:r>
      <w:proofErr w:type="spellStart"/>
      <w:r w:rsidRPr="000C1A04">
        <w:rPr>
          <w:rStyle w:val="Textoennegrita"/>
          <w:rFonts w:ascii="Arial" w:hAnsi="Arial" w:cs="Arial"/>
          <w:b w:val="0"/>
          <w:sz w:val="24"/>
        </w:rPr>
        <w:t>mas</w:t>
      </w:r>
      <w:proofErr w:type="spellEnd"/>
      <w:r w:rsidRPr="000C1A04">
        <w:rPr>
          <w:rStyle w:val="Textoennegrita"/>
          <w:rFonts w:ascii="Arial" w:hAnsi="Arial" w:cs="Arial"/>
          <w:b w:val="0"/>
          <w:sz w:val="24"/>
        </w:rPr>
        <w:t xml:space="preserve"> comunes sobre este tema es si la mayoría de los estudiantes estarán motivados a la realización de proyectos o que estudiantes son los que mejor hacen este tipo de actividad o sencillamente como empezar un proyecto. Estas preguntas claramente se les </w:t>
      </w:r>
      <w:r w:rsidR="00746C56" w:rsidRPr="000C1A04">
        <w:rPr>
          <w:rStyle w:val="Textoennegrita"/>
          <w:rFonts w:ascii="Arial" w:hAnsi="Arial" w:cs="Arial"/>
          <w:b w:val="0"/>
          <w:sz w:val="24"/>
        </w:rPr>
        <w:t>dan</w:t>
      </w:r>
      <w:r w:rsidRPr="000C1A04">
        <w:rPr>
          <w:rStyle w:val="Textoennegrita"/>
          <w:rFonts w:ascii="Arial" w:hAnsi="Arial" w:cs="Arial"/>
          <w:b w:val="0"/>
          <w:sz w:val="24"/>
        </w:rPr>
        <w:t xml:space="preserve"> a los alumnos que son nuevos en este tema y no saben cómo hacer un </w:t>
      </w:r>
      <w:r w:rsidR="003C5542" w:rsidRPr="000C1A04">
        <w:rPr>
          <w:rStyle w:val="Textoennegrita"/>
          <w:rFonts w:ascii="Arial" w:hAnsi="Arial" w:cs="Arial"/>
          <w:b w:val="0"/>
          <w:sz w:val="24"/>
        </w:rPr>
        <w:t>proyecto.</w:t>
      </w:r>
      <w:r w:rsidR="003C5542" w:rsidRPr="003C5542">
        <w:rPr>
          <w:rStyle w:val="Textoennegrita"/>
          <w:rFonts w:ascii="Arial" w:hAnsi="Arial" w:cs="Arial"/>
          <w:b w:val="0"/>
          <w:sz w:val="24"/>
        </w:rPr>
        <w:t xml:space="preserve"> Para</w:t>
      </w:r>
      <w:r w:rsidR="00746C56" w:rsidRPr="003C5542">
        <w:rPr>
          <w:rStyle w:val="Textoennegrita"/>
          <w:rFonts w:ascii="Arial" w:hAnsi="Arial" w:cs="Arial"/>
          <w:b w:val="0"/>
          <w:sz w:val="24"/>
        </w:rPr>
        <w:t xml:space="preserve"> los docentes la forma de ver os proyectos es diferente ya que ellos son los que lo aplican, saben que  benefician a todos los estudiantes, </w:t>
      </w:r>
      <w:r w:rsidR="00A909C6" w:rsidRPr="003C5542">
        <w:rPr>
          <w:rStyle w:val="Textoennegrita"/>
          <w:rFonts w:ascii="Arial" w:hAnsi="Arial" w:cs="Arial"/>
          <w:b w:val="0"/>
          <w:sz w:val="24"/>
        </w:rPr>
        <w:t xml:space="preserve">y que el trabajo de proyecto ayuda a los estudiantes a desarrollar destrezas de autonomía.  Las preguntas más frecuentes que se pueden hacer los docentes sobre los proyectos es el cómo estar seguro que los estudiantes están aprendiendo con este tipo d actividad, como poder que sus estudiantes estén en su tarea cuando están trabajando solos y el cómo enseñar a los estudiantes las destrezas del sigo </w:t>
      </w:r>
      <w:proofErr w:type="spellStart"/>
      <w:r w:rsidR="00A909C6" w:rsidRPr="003C5542">
        <w:rPr>
          <w:rStyle w:val="Textoennegrita"/>
          <w:rFonts w:ascii="Arial" w:hAnsi="Arial" w:cs="Arial"/>
          <w:b w:val="0"/>
          <w:sz w:val="24"/>
        </w:rPr>
        <w:t>XXl</w:t>
      </w:r>
      <w:proofErr w:type="spellEnd"/>
      <w:r w:rsidR="00A909C6" w:rsidRPr="003C5542">
        <w:rPr>
          <w:rStyle w:val="Textoennegrita"/>
          <w:rFonts w:ascii="Arial" w:hAnsi="Arial" w:cs="Arial"/>
          <w:b w:val="0"/>
          <w:sz w:val="24"/>
        </w:rPr>
        <w:t xml:space="preserve"> que necesitan para tener éxito en todos los proyectos.</w:t>
      </w:r>
      <w:r w:rsidR="003C5542" w:rsidRPr="003C5542">
        <w:rPr>
          <w:rStyle w:val="Textoennegrita"/>
          <w:rFonts w:ascii="Arial" w:hAnsi="Arial" w:cs="Arial"/>
          <w:b w:val="0"/>
          <w:sz w:val="24"/>
        </w:rPr>
        <w:t xml:space="preserve"> Los proyectos pueden acaparar el interés de los estud</w:t>
      </w:r>
      <w:r w:rsidR="003C5542">
        <w:rPr>
          <w:rStyle w:val="Textoennegrita"/>
          <w:rFonts w:ascii="Arial" w:hAnsi="Arial" w:cs="Arial"/>
          <w:b w:val="0"/>
          <w:sz w:val="24"/>
        </w:rPr>
        <w:t>iantes de distintas man</w:t>
      </w:r>
      <w:r w:rsidR="003C5542" w:rsidRPr="003C5542">
        <w:rPr>
          <w:rStyle w:val="Textoennegrita"/>
          <w:rFonts w:ascii="Arial" w:hAnsi="Arial" w:cs="Arial"/>
          <w:b w:val="0"/>
          <w:sz w:val="24"/>
        </w:rPr>
        <w:t>eras</w:t>
      </w:r>
      <w:r w:rsidR="00E056E3">
        <w:rPr>
          <w:rStyle w:val="Textoennegrita"/>
          <w:rFonts w:ascii="Arial" w:hAnsi="Arial" w:cs="Arial"/>
          <w:b w:val="0"/>
          <w:sz w:val="24"/>
        </w:rPr>
        <w:t xml:space="preserve"> por ejemplo puede ser un proyecto de estaciones, de fracciones, de física, </w:t>
      </w:r>
      <w:r w:rsidR="00D635FC">
        <w:rPr>
          <w:rStyle w:val="Textoennegrita"/>
          <w:rFonts w:ascii="Arial" w:hAnsi="Arial" w:cs="Arial"/>
          <w:b w:val="0"/>
          <w:sz w:val="24"/>
        </w:rPr>
        <w:t>forense,</w:t>
      </w:r>
      <w:r w:rsidR="00E056E3">
        <w:rPr>
          <w:rStyle w:val="Textoennegrita"/>
          <w:rFonts w:ascii="Arial" w:hAnsi="Arial" w:cs="Arial"/>
          <w:b w:val="0"/>
          <w:sz w:val="24"/>
        </w:rPr>
        <w:t xml:space="preserve"> de movimiento matemático</w:t>
      </w:r>
      <w:r w:rsidR="00D635FC">
        <w:rPr>
          <w:rStyle w:val="Textoennegrita"/>
          <w:rFonts w:ascii="Arial" w:hAnsi="Arial" w:cs="Arial"/>
          <w:b w:val="0"/>
          <w:sz w:val="24"/>
        </w:rPr>
        <w:t xml:space="preserve"> entre muchos </w:t>
      </w:r>
      <w:proofErr w:type="spellStart"/>
      <w:r w:rsidR="00D635FC">
        <w:rPr>
          <w:rStyle w:val="Textoennegrita"/>
          <w:rFonts w:ascii="Arial" w:hAnsi="Arial" w:cs="Arial"/>
          <w:b w:val="0"/>
          <w:sz w:val="24"/>
        </w:rPr>
        <w:t>mas</w:t>
      </w:r>
      <w:proofErr w:type="spellEnd"/>
      <w:r w:rsidR="00D635FC">
        <w:rPr>
          <w:rStyle w:val="Textoennegrita"/>
          <w:rFonts w:ascii="Arial" w:hAnsi="Arial" w:cs="Arial"/>
          <w:b w:val="0"/>
          <w:sz w:val="24"/>
        </w:rPr>
        <w:t xml:space="preserve">. </w:t>
      </w:r>
    </w:p>
    <w:p w:rsidR="00746C56" w:rsidRDefault="00885A1A" w:rsidP="003C5542">
      <w:pPr>
        <w:pStyle w:val="Prrafodelista"/>
        <w:jc w:val="both"/>
        <w:rPr>
          <w:rStyle w:val="Textoennegrita"/>
          <w:rFonts w:ascii="Arial" w:hAnsi="Arial" w:cs="Arial"/>
          <w:b w:val="0"/>
          <w:sz w:val="24"/>
        </w:rPr>
      </w:pPr>
      <w:r>
        <w:rPr>
          <w:rStyle w:val="Textoennegrita"/>
          <w:rFonts w:ascii="Arial" w:hAnsi="Arial" w:cs="Arial"/>
          <w:b w:val="0"/>
          <w:sz w:val="24"/>
        </w:rPr>
        <w:t xml:space="preserve">Los proyectos </w:t>
      </w:r>
      <w:r w:rsidR="003A520F">
        <w:rPr>
          <w:rStyle w:val="Textoennegrita"/>
          <w:rFonts w:ascii="Arial" w:hAnsi="Arial" w:cs="Arial"/>
          <w:b w:val="0"/>
          <w:sz w:val="24"/>
        </w:rPr>
        <w:t xml:space="preserve">son </w:t>
      </w:r>
      <w:r>
        <w:rPr>
          <w:rStyle w:val="Textoennegrita"/>
          <w:rFonts w:ascii="Arial" w:hAnsi="Arial" w:cs="Arial"/>
          <w:b w:val="0"/>
          <w:sz w:val="24"/>
        </w:rPr>
        <w:t xml:space="preserve">basados </w:t>
      </w:r>
      <w:r w:rsidR="003A520F">
        <w:rPr>
          <w:rStyle w:val="Textoennegrita"/>
          <w:rFonts w:ascii="Arial" w:hAnsi="Arial" w:cs="Arial"/>
          <w:b w:val="0"/>
          <w:sz w:val="24"/>
        </w:rPr>
        <w:t>de la siguiente manera</w:t>
      </w:r>
      <w:r w:rsidR="001B084C">
        <w:rPr>
          <w:rStyle w:val="Textoennegrita"/>
          <w:rFonts w:ascii="Arial" w:hAnsi="Arial" w:cs="Arial"/>
          <w:b w:val="0"/>
          <w:sz w:val="24"/>
        </w:rPr>
        <w:t>:</w:t>
      </w:r>
    </w:p>
    <w:p w:rsidR="001B084C" w:rsidRPr="003C5542" w:rsidRDefault="001B084C" w:rsidP="003C5542">
      <w:pPr>
        <w:pStyle w:val="Prrafodelista"/>
        <w:jc w:val="both"/>
        <w:rPr>
          <w:rStyle w:val="Textoennegrita"/>
          <w:rFonts w:ascii="Arial" w:hAnsi="Arial" w:cs="Arial"/>
          <w:b w:val="0"/>
          <w:sz w:val="24"/>
        </w:rPr>
      </w:pPr>
    </w:p>
    <w:p w:rsidR="00861B30" w:rsidRPr="000C1A04" w:rsidRDefault="001B084C" w:rsidP="00861B30">
      <w:pPr>
        <w:pStyle w:val="Prrafodelista"/>
        <w:rPr>
          <w:rStyle w:val="Textoennegrita"/>
          <w:rFonts w:ascii="Arial" w:hAnsi="Arial" w:cs="Arial"/>
        </w:rPr>
      </w:pPr>
      <w:r>
        <w:rPr>
          <w:rFonts w:ascii="Arial" w:hAnsi="Arial" w:cs="Arial"/>
          <w:b/>
          <w:bCs/>
          <w:noProof/>
          <w:lang w:val="es-MX" w:eastAsia="es-MX"/>
        </w:rPr>
        <w:drawing>
          <wp:anchor distT="0" distB="0" distL="114300" distR="114300" simplePos="0" relativeHeight="251659264" behindDoc="0" locked="0" layoutInCell="1" allowOverlap="1">
            <wp:simplePos x="0" y="0"/>
            <wp:positionH relativeFrom="margin">
              <wp:posOffset>3091815</wp:posOffset>
            </wp:positionH>
            <wp:positionV relativeFrom="margin">
              <wp:posOffset>5605780</wp:posOffset>
            </wp:positionV>
            <wp:extent cx="2676525" cy="1695450"/>
            <wp:effectExtent l="19050" t="0" r="9525" b="0"/>
            <wp:wrapSquare wrapText="bothSides"/>
            <wp:docPr id="3" name="1 Imagen" descr="seg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undo.jpg"/>
                    <pic:cNvPicPr/>
                  </pic:nvPicPr>
                  <pic:blipFill>
                    <a:blip r:embed="rId8" cstate="print"/>
                    <a:stretch>
                      <a:fillRect/>
                    </a:stretch>
                  </pic:blipFill>
                  <pic:spPr>
                    <a:xfrm>
                      <a:off x="0" y="0"/>
                      <a:ext cx="2676525" cy="1695450"/>
                    </a:xfrm>
                    <a:prstGeom prst="rect">
                      <a:avLst/>
                    </a:prstGeom>
                  </pic:spPr>
                </pic:pic>
              </a:graphicData>
            </a:graphic>
          </wp:anchor>
        </w:drawing>
      </w:r>
      <w:r>
        <w:rPr>
          <w:rFonts w:ascii="Arial" w:hAnsi="Arial" w:cs="Arial"/>
          <w:b/>
          <w:bCs/>
          <w:noProof/>
          <w:lang w:val="es-MX" w:eastAsia="es-MX"/>
        </w:rPr>
        <w:drawing>
          <wp:anchor distT="0" distB="0" distL="114300" distR="114300" simplePos="0" relativeHeight="251658240" behindDoc="0" locked="0" layoutInCell="1" allowOverlap="1">
            <wp:simplePos x="0" y="0"/>
            <wp:positionH relativeFrom="margin">
              <wp:posOffset>472440</wp:posOffset>
            </wp:positionH>
            <wp:positionV relativeFrom="margin">
              <wp:posOffset>5624830</wp:posOffset>
            </wp:positionV>
            <wp:extent cx="2552700" cy="1676400"/>
            <wp:effectExtent l="19050" t="0" r="0" b="0"/>
            <wp:wrapSquare wrapText="bothSides"/>
            <wp:docPr id="1" name="0 Imagen" descr="pri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o.jpg"/>
                    <pic:cNvPicPr/>
                  </pic:nvPicPr>
                  <pic:blipFill>
                    <a:blip r:embed="rId9" cstate="print"/>
                    <a:stretch>
                      <a:fillRect/>
                    </a:stretch>
                  </pic:blipFill>
                  <pic:spPr>
                    <a:xfrm>
                      <a:off x="0" y="0"/>
                      <a:ext cx="2552700" cy="1676400"/>
                    </a:xfrm>
                    <a:prstGeom prst="rect">
                      <a:avLst/>
                    </a:prstGeom>
                  </pic:spPr>
                </pic:pic>
              </a:graphicData>
            </a:graphic>
          </wp:anchor>
        </w:drawing>
      </w:r>
    </w:p>
    <w:p w:rsidR="00861B30" w:rsidRPr="000C1A04" w:rsidRDefault="00861B30" w:rsidP="00861B30">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CA185A" w:rsidRDefault="00CA185A" w:rsidP="00A46278">
      <w:pPr>
        <w:rPr>
          <w:rFonts w:ascii="Arial" w:hAnsi="Arial" w:cs="Arial"/>
          <w:sz w:val="28"/>
        </w:rPr>
      </w:pPr>
    </w:p>
    <w:p w:rsidR="009169E9" w:rsidRDefault="009169E9" w:rsidP="00A46278">
      <w:pPr>
        <w:rPr>
          <w:rFonts w:ascii="Arial" w:hAnsi="Arial" w:cs="Arial"/>
          <w:sz w:val="28"/>
        </w:rPr>
      </w:pPr>
    </w:p>
    <w:p w:rsidR="00865601" w:rsidRDefault="00865601" w:rsidP="009169E9">
      <w:pPr>
        <w:tabs>
          <w:tab w:val="left" w:pos="4875"/>
        </w:tabs>
        <w:rPr>
          <w:rFonts w:ascii="Arial" w:hAnsi="Arial" w:cs="Arial"/>
          <w:sz w:val="28"/>
        </w:rPr>
      </w:pPr>
    </w:p>
    <w:p w:rsidR="009169E9" w:rsidRDefault="00865601" w:rsidP="009169E9">
      <w:pPr>
        <w:tabs>
          <w:tab w:val="left" w:pos="4875"/>
        </w:tabs>
        <w:rPr>
          <w:rFonts w:ascii="Arial" w:hAnsi="Arial" w:cs="Arial"/>
          <w:sz w:val="28"/>
        </w:rPr>
      </w:pPr>
      <w:r>
        <w:rPr>
          <w:rFonts w:ascii="Arial" w:hAnsi="Arial" w:cs="Arial"/>
          <w:sz w:val="28"/>
        </w:rPr>
        <w:t xml:space="preserve">TERMINOS </w:t>
      </w:r>
      <w:r w:rsidR="009169E9">
        <w:rPr>
          <w:rFonts w:ascii="Arial" w:hAnsi="Arial" w:cs="Arial"/>
          <w:sz w:val="28"/>
        </w:rPr>
        <w:tab/>
      </w:r>
    </w:p>
    <w:p w:rsidR="00865601" w:rsidRDefault="00865601" w:rsidP="009169E9">
      <w:pPr>
        <w:tabs>
          <w:tab w:val="left" w:pos="4875"/>
        </w:tabs>
        <w:rPr>
          <w:rFonts w:ascii="Arial" w:hAnsi="Arial" w:cs="Arial"/>
          <w:sz w:val="24"/>
        </w:rPr>
      </w:pPr>
      <w:r>
        <w:rPr>
          <w:rFonts w:ascii="Arial" w:hAnsi="Arial" w:cs="Arial"/>
          <w:sz w:val="24"/>
        </w:rPr>
        <w:t xml:space="preserve">El aprendizaje basado en proyectos está relacionado con otras teorías y otros enfoques de aprendizaje, tales como el constructivismo, el aprendizaje por indagación y el aprendizaje basado en problemas </w:t>
      </w:r>
    </w:p>
    <w:p w:rsidR="00845E66" w:rsidRDefault="007B7334" w:rsidP="009169E9">
      <w:pPr>
        <w:tabs>
          <w:tab w:val="left" w:pos="4875"/>
        </w:tabs>
        <w:rPr>
          <w:rFonts w:ascii="Arial" w:hAnsi="Arial" w:cs="Arial"/>
          <w:sz w:val="24"/>
        </w:rPr>
      </w:pPr>
      <w:r w:rsidRPr="007B7334">
        <w:rPr>
          <w:noProof/>
        </w:rPr>
        <w:pict>
          <v:shapetype id="_x0000_t202" coordsize="21600,21600" o:spt="202" path="m,l,21600r21600,l21600,xe">
            <v:stroke joinstyle="miter"/>
            <v:path gradientshapeok="t" o:connecttype="rect"/>
          </v:shapetype>
          <v:shape id="Cuadro de texto 2" o:spid="_x0000_s1026" type="#_x0000_t202" style="position:absolute;margin-left:-81.75pt;margin-top:89.7pt;width:136.35pt;height:64.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Ps+AIAADwGAAAOAAAAZHJzL2Uyb0RvYy54bWysVG1v2jAQ/j5p/8HydxoCgdCoUAGFaVL3&#10;InXTPhvbSaw5dmYbknbaf9/ZBsZWaZqmghT5/PLcPXf33M1t30h04MYKreY4vRpixBXVTKhqjj9/&#10;2g5mGFlHFCNSKz7Hj9zi28XrVzddW/CRrrVk3CAAUbbo2jmunWuLJLG05g2xV7rlCg5LbRriwDRV&#10;wgzpAL2RyWg4nCadNqw1mnJrYfcuHuJFwC9LTt2HsrTcITnHEJsLXxO+O/9NFjekqAxpa0GPYZD/&#10;iKIhQoHTM9QdcQTtjXgG1QhqtNWlu6K6SXRZCsoDB2CTDv9g81CTlgcukBzbntNkXw6Wvj98NEgw&#10;qN0EI0UaqNF6T5jRiHHkeO80Gvksda0t4PJDC9ddv9I9vAiMbXuv6VeLlF7XRFV8aYzuak4YRJn6&#10;l8nF04hjPciue6cZeCN7pwNQX5rGpxCSggAdqvV4rhDEgah3mY/TaQaRUjibpdf5bBJckOL0ujXW&#10;veG6QX4xxwY6IKCTw711PhpSnK54Z1ZLwbZCymD4ruNradCBQL9IFxnKfQOhxr106H+xbWAfmivu&#10;hy3ADo3rIYKn39ClQh0wGOXwHtGmhZxbVcUc/iUKQilXbhTuvVAkPgF3xNYxdAarSKgRDsQoRQO5&#10;veDpi7lRLEjFESHjGshK5bPGg8xidsHqHSzDPtQsSOD7cjsZ5tl4NsjzyXiQjTfDwWq2XQ+W63Q6&#10;zTer9WqT/vAE06yoBWNcbQKmPSkyzf6t44+zIWrprMlzgD4qvQeODzXrEBO+QcaT61GKwYCh4Evj&#10;q4uIrGCaUWcwMtp9Ea4OUvTt6DGsqXbnLplN/f/YhWf0UP4Lx8kzbvFGD6mCTJ6yFrTi5RGF4vpd&#10;f9TeTrNHUA2EE6QBIxcWtTZPGHUwvqCXvu2J4RjJtwqUd51mmZ93wcgm+QgMc3myuzwhigLUHDug&#10;HpZrF2fkvjWiqsHTSetLUOtWBCF5WceogII3YEQFMsdx6mfgpR1u/Rr6i58AAAD//wMAUEsDBBQA&#10;BgAIAAAAIQBaf9vV4QAAAAwBAAAPAAAAZHJzL2Rvd25yZXYueG1sTI9da8IwFIbvhf2HcAa7EU2s&#10;09muqQxhIMIu/GDXsTm2xeSkNLF2/37xars8vA/v+5x8PVjDeux840jCbCqAIZVON1RJOB0/Jytg&#10;PijSyjhCCT/oYV08jXKVaXenPfaHULFYQj5TEuoQ2oxzX9ZolZ+6FilmF9dZFeLZVVx36h7LreGJ&#10;EEtuVUNxoVYtbmosr4eblUCG+uNlvLtukq9g0+8q0dvSSvnyPHy8Aws4hD8YHvpRHYrodHY30p4Z&#10;CZPZcr6IbEze0ldgD0SkCbCzhLlYLYAXOf//RPELAAD//wMAUEsBAi0AFAAGAAgAAAAhALaDOJL+&#10;AAAA4QEAABMAAAAAAAAAAAAAAAAAAAAAAFtDb250ZW50X1R5cGVzXS54bWxQSwECLQAUAAYACAAA&#10;ACEAOP0h/9YAAACUAQAACwAAAAAAAAAAAAAAAAAvAQAAX3JlbHMvLnJlbHNQSwECLQAUAAYACAAA&#10;ACEA8kvT7PgCAAA8BgAADgAAAAAAAAAAAAAAAAAuAgAAZHJzL2Uyb0RvYy54bWxQSwECLQAUAAYA&#10;CAAAACEAWn/b1eEAAAAMAQAADwAAAAAAAAAAAAAAAABSBQAAZHJzL2Rvd25yZXYueG1sUEsFBgAA&#10;AAAEAAQA8wAAAGAGAAAAAA==&#10;" fillcolor="white [3201]" strokecolor="#c0504d [3205]" strokeweight="1pt">
            <v:stroke dashstyle="dash"/>
            <v:shadow color="#868686"/>
            <v:textbox style="mso-fit-shape-to-text:t">
              <w:txbxContent>
                <w:p w:rsidR="00845E66" w:rsidRPr="00845E66" w:rsidRDefault="00845E66">
                  <w:pPr>
                    <w:rPr>
                      <w:lang w:val="es-ES_tradnl"/>
                    </w:rPr>
                  </w:pPr>
                  <w:r>
                    <w:rPr>
                      <w:lang w:val="es-ES_tradnl"/>
                    </w:rPr>
                    <w:t xml:space="preserve">Constituye un abordaje constructivista del aprendizaje </w:t>
                  </w:r>
                </w:p>
              </w:txbxContent>
            </v:textbox>
          </v:shape>
        </w:pict>
      </w:r>
      <w:r w:rsidRPr="007B7334">
        <w:rPr>
          <w:noProof/>
        </w:rPr>
        <w:pict>
          <v:shapetype id="_x0000_t32" coordsize="21600,21600" o:spt="32" o:oned="t" path="m,l21600,21600e" filled="f">
            <v:path arrowok="t" fillok="f" o:connecttype="none"/>
            <o:lock v:ext="edit" shapetype="t"/>
          </v:shapetype>
          <v:shape id="AutoShape 12" o:spid="_x0000_s1036" type="#_x0000_t32" style="position:absolute;margin-left:-13.8pt;margin-top:44.75pt;width:0;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A8AIAAGgGAAAOAAAAZHJzL2Uyb0RvYy54bWysVV1vmzAUfZ+0/2DxToFAPtWkSoHspdsq&#10;tdOeXdsEa8ZGthMSTfvvuzYJbVptmqa+IHy5H+eee665vjk0Au2ZNlzJZZBcxQFikijK5XYZfHvc&#10;hLMAGYslxUJJtgyOzAQ3q48frrt2wUaqVoIyjSCJNIuuXQa1te0iigypWYPNlWqZhI+V0g22cNTb&#10;iGrcQfZGRKM4nkSd0rTVijBjwFr0H4OVz19VjNivVWWYRWIZADbrn9o/n9wzWl3jxVbjtubkBAP/&#10;B4oGcwlFh1QFthjtNH+TquFEK6Mqe0VUE6mq4oT5HqCbJH7VzUONW+Z7AXJMO9Bk3i8t+bK/14hT&#10;mF0WIIkbmNF6Z5UvjZKRI6hrzQL8cnmvXYvkIB/aO0V+GCRVXmO5Zd778dhCcOIioosQdzAtlHnq&#10;PisKPhgKeLYOlW5cSuABHfxQjsNQ2MEi0hsJWNNZEsd+XhFenONabewnphrkXpaBsRrzbW1zJSVM&#10;XunEV8H7O2MdKrw4B7iiUm24EF4AQqIOoI+mUAGRpgU6jNz6YKMEp87RhXhZslxotMcgKEwIkzb1&#10;fmLXQHO9fQJIT9ICMwiwN2dnMwAZMnlYF0UcxgKbug/yn3qZarWT1OOtGaalpMh6yiVsVuAaaBgN&#10;kGCwiO7Ne1rMxbOn1RzGJf7gDbCEdG0yvzg9aXA6WHj1dhiJF/XPeTwvZ+UsC7PRpAyzuCjC9SbP&#10;wskmmY6LtMjzIvnleEmyRc0pZdJReF6wJPs3AZ9WvV+NYcWGuUWX2T2TAPYS6XozjqdZOgun03Ea&#10;ZmkZh7ezTR6u82QymZa3+W35CmnpuzfvA3ag0qFSO8v0Q007RLnT62iWzuF+pBwupHQWT+L5NEBY&#10;bGGAxOoAaWW/c1v77XJ74XIMwvm7BMdnrcFMX0jwpEos2hr3CQbHN6Ic0PbEnjXhTsNUT1w9Uw9Z&#10;znrxl4Db+/4GeVL0eK/dGrr7AK4zH3S6et19+fLsvZ5/EKvfAAAA//8DAFBLAwQUAAYACAAAACEA&#10;kqnVH9sAAAAKAQAADwAAAGRycy9kb3ducmV2LnhtbEyPwU7DMAyG70i8Q2Qkblu6Ccbomk5o0iZO&#10;SAwewGu8NlrjVE3albfHiAMc/fvT78/FdvKtGqmPLrCBxTwDRVwF67g28Pmxn61BxYRssQ1MBr4o&#10;wra8vSkwt+HK7zQeU62khGOOBpqUulzrWDXkMc5DRyy7c+g9Jhn7Wtser1LuW73MspX26FguNNjR&#10;rqHqchy8gfP+4OrL+Dq2EQd92Lm3MCQy5v5uetmASjSlPxh+9EUdSnE6hYFtVK2B2fJpJaiB9fMj&#10;KAF+g5OQD5LostD/Xyi/AQAA//8DAFBLAQItABQABgAIAAAAIQC2gziS/gAAAOEBAAATAAAAAAAA&#10;AAAAAAAAAAAAAABbQ29udGVudF9UeXBlc10ueG1sUEsBAi0AFAAGAAgAAAAhADj9If/WAAAAlAEA&#10;AAsAAAAAAAAAAAAAAAAALwEAAF9yZWxzLy5yZWxzUEsBAi0AFAAGAAgAAAAhAAf5yMDwAgAAaAYA&#10;AA4AAAAAAAAAAAAAAAAALgIAAGRycy9lMm9Eb2MueG1sUEsBAi0AFAAGAAgAAAAhAJKp1R/bAAAA&#10;CgEAAA8AAAAAAAAAAAAAAAAASgUAAGRycy9kb3ducmV2LnhtbFBLBQYAAAAABAAEAPMAAABSBgAA&#10;AAA=&#10;" strokecolor="#c2d69b [1942]" strokeweight="1pt">
            <v:stroke endarrow="block"/>
            <v:shadow color="#4e6128 [1606]" opacity=".5" offset="1pt"/>
          </v:shape>
        </w:pict>
      </w:r>
      <w:r w:rsidRPr="007B7334">
        <w:rPr>
          <w:noProof/>
        </w:rPr>
        <w:pict>
          <v:shape id="AutoShape 11" o:spid="_x0000_s1035" type="#_x0000_t32" style="position:absolute;margin-left:-13.8pt;margin-top:44.75pt;width:137.2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jZ8wIAAG8GAAAOAAAAZHJzL2Uyb0RvYy54bWysVd9v2jAQfp+0/8HKe5qEBAKoUNEEtof9&#10;qNROe3Zth1hz7Mg2BDTtf9/ZgbS00lRN5cGK7bvP3919d1zfHBqB9kwbruQiSK7iADFJFOVyuwh+&#10;PGzCaYCMxZJioSRbBEdmgpvlxw/XXTtnI1UrQZlGACLNvGsXQW1tO48iQ2rWYHOlWibhslK6wRa2&#10;ehtRjTtAb0Q0iuNJ1ClNW60IMwZOy/4yWHr8qmLEfq8qwywSiwC4Wb9qvz66NVpe4/lW47bm5EQD&#10;/weLBnMJjw5QJbYY7TR/BdVwopVRlb0iqolUVXHCfAwQTRK/iOa+xi3zsUByTDukybwfLPm2v9OI&#10;U6hdGiCJG6jRameVfxoliUtQ15o52BXyTrsQyUHet18U+WWQVEWN5ZZ564djC87eI7pwcRvTwjOP&#10;3VdFwQbDAz5bh0o3qBK8/ewcHThkBB18eY5DedjBIgKHSZ6lcT4OEDnfRXjuIJxjq439xFSD3Mci&#10;MFZjvq1toaQEESjdw+P9F2MhJHA8OzhnqTZcCK8FIVEHT43yGORCmhYyY+TWczNKcOoMnYtXKCuE&#10;RnsM2sKEMGlTbyd2DcTZn09i+PUqg2PQYn+cnY+ByIDkaV084jiW2NS9k7/qsbTaSer51gzTtaTI&#10;+uxLaLLABdAwGiDBoCfdl7e0mIu3WAIlIV2IzPdPnzDYHSx8+nOoh9f271k8W0/X0yzMRpN1mMVl&#10;Ga42RRZONkk+LtOyKMrkj8tJks1rTimTLn3nPkuyt+n41PF9hwydNtQsukT3WQSyl0xXm3EM8pmG&#10;eT5Owyxdx+HtdFOEqyKZTPL1bXG7fsF07aM370N2SKVjpXaW6fuadohyp9XRNJ3BmKQc5lI6jSfx&#10;LA8QFlsoHrE6QFrZn9zWvslcUziMQTT/lt/4rDOo6TP5nRSJRVvjHmAwfCXIgW2f2LMm3G6o6ilX&#10;T6kHlLNe/Cxw7d8PkkdFj3fataAbCzDVvNNpArux+XzvrZ7+J5Z/AQAA//8DAFBLAwQUAAYACAAA&#10;ACEAZoMD2eAAAAAJAQAADwAAAGRycy9kb3ducmV2LnhtbEyPwUrDQBCG74LvsIzgRdqN0cY0ZlNE&#10;EMRLaRXB2zQ7JqHZ2bi7bZO3d8WDHmfm45/vL1ej6cWRnO8sK7ieJyCIa6s7bhS8vT7NchA+IGvs&#10;LZOCiTysqvOzEgttT7yh4zY0IoawL1BBG8JQSOnrlgz6uR2I4+3TOoMhjq6R2uEphptepkmSSYMd&#10;xw8tDvTYUr3fHoyCjXt/ed6bxdc6r5Pxw91M/kpPSl1ejA/3IAKN4Q+GH/2oDlV02tkDay96BbP0&#10;Louogny5ABGB9DZbgtj9LmRVyv8Nqm8AAAD//wMAUEsBAi0AFAAGAAgAAAAhALaDOJL+AAAA4QEA&#10;ABMAAAAAAAAAAAAAAAAAAAAAAFtDb250ZW50X1R5cGVzXS54bWxQSwECLQAUAAYACAAAACEAOP0h&#10;/9YAAACUAQAACwAAAAAAAAAAAAAAAAAvAQAAX3JlbHMvLnJlbHNQSwECLQAUAAYACAAAACEATt/I&#10;2fMCAABvBgAADgAAAAAAAAAAAAAAAAAuAgAAZHJzL2Uyb0RvYy54bWxQSwECLQAUAAYACAAAACEA&#10;ZoMD2eAAAAAJAQAADwAAAAAAAAAAAAAAAABNBQAAZHJzL2Rvd25yZXYueG1sUEsFBgAAAAAEAAQA&#10;8wAAAFoGAAAAAA==&#10;" strokecolor="#c2d69b [1942]" strokeweight="1pt">
            <v:shadow color="#4e6128 [1606]" opacity=".5" offset="1pt"/>
          </v:shape>
        </w:pict>
      </w:r>
      <w:r w:rsidRPr="007B7334">
        <w:rPr>
          <w:noProof/>
        </w:rPr>
        <w:pict>
          <v:shape id="AutoShape 10" o:spid="_x0000_s1034" type="#_x0000_t32" style="position:absolute;margin-left:123.45pt;margin-top:44.75pt;width:0;height:6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Q8AIAAG4GAAAOAAAAZHJzL2Uyb0RvYy54bWysVd9v2jAQfp+0/8HKe5qEBAhRoaIB9rIf&#10;ldptz67tEGuOHdmGgKb97zs7kJZWmqqpPETx5e7z3XffHdc3h0agPdOGKzkPkqs4QEwSRbnczoPv&#10;D5swD5CxWFIslGTz4MhMcLP4+OG6aws2UrUSlGkEINIUXTsPamvbIooMqVmDzZVqmYSPldINtnDU&#10;24hq3AF6I6JRHE+iTmnaakWYMWBd9R+DhcevKkbst6oyzCIxDyA365/aPx/dM1pc42KrcVtzckoD&#10;/0cWDeYSLh2gVthitNP8FVTDiVZGVfaKqCZSVcUJ8zVANUn8opr7GrfM1wLkmHagybwfLPm6v9OI&#10;U+jdKEASN9Cj5c4qfzVKPEFdawrwK+WddiWSg7xvPyvyyyCpyhrLLfPeD8cWghNHaXQR4g6mhWse&#10;uy+Kgg+GCzxbh0o3qBK8/eECHTgwgg6+PcehPexgEemNBKx5mkPn/TW4cAgurtXGfmKqQe5lHhir&#10;Md/WtlRSggaU7tHx/rOxLr+nABcs1YYL4aUgJOocF1O4AZGmBWKM3PrUjBKcOkcX4gXKSqHRHoO0&#10;MCFM2tT7iV0DZfb2SQy/XmRgBin25uxshkQGJJ/WxSWulhU2dR/kP/VYWu0k9fnWDNO1pMh68iXM&#10;WOAKaBgNkGAwku7Ne1rMxVs8ISUhXYnMj09PGJwOFl69Hdrhpf17Fs/W+TrPwmw0WYdZvFqFy02Z&#10;hZNNMh2v0lVZrpI/jpMkK2pOKZOOvvOYJdnbZHwa+H5AhkEbehZdonsWIdnLTJebcTzN0jycTsdp&#10;mKXrOLzNN2W4LJPJZLq+LW/XLzJd++rN+yQ7UOmyUjvL9H1NO0S50+ooT2ewJSmHtZTm8SSeTQOE&#10;xRaaR6wOkFb2J7e1nzE3Ew5jEM2/5Tc+6wx6+kx+J0Vi0da4BxgcXwlyyLYn9qwJdxq6euLqiXpA&#10;OevFrwI3/W4lm+JR0eOddiPoTrDUfNBpAbut+fzsvZ7+JhZ/AQAA//8DAFBLAwQUAAYACAAAACEA&#10;IDKQ/d8AAAAKAQAADwAAAGRycy9kb3ducmV2LnhtbEyPTUvDQBCG74L/YRnBi7SbRlPSmE0RQRAv&#10;0loEb9vsmIRmZ+Putk3+vSMe9DYfD+88U65H24sT+tA5UrCYJyCQamc6ahTs3p5mOYgQNRndO0IF&#10;EwZYV5cXpS6MO9MGT9vYCA6hUGgFbYxDIWWoW7Q6zN2AxLtP562O3PpGGq/PHG57mSbJUlrdEV9o&#10;9YCPLdaH7dEq2Pj3l+eDzb5e8zoZP/ztFG7MpNT11fhwDyLiGP9g+NFndajYae+OZILoFaR3yxWj&#10;CvJVBoKB38Gei3SRgaxK+f+F6hsAAP//AwBQSwECLQAUAAYACAAAACEAtoM4kv4AAADhAQAAEwAA&#10;AAAAAAAAAAAAAAAAAAAAW0NvbnRlbnRfVHlwZXNdLnhtbFBLAQItABQABgAIAAAAIQA4/SH/1gAA&#10;AJQBAAALAAAAAAAAAAAAAAAAAC8BAABfcmVscy8ucmVsc1BLAQItABQABgAIAAAAIQAbNNCQ8AIA&#10;AG4GAAAOAAAAAAAAAAAAAAAAAC4CAABkcnMvZTJvRG9jLnhtbFBLAQItABQABgAIAAAAIQAgMpD9&#10;3wAAAAoBAAAPAAAAAAAAAAAAAAAAAEoFAABkcnMvZG93bnJldi54bWxQSwUGAAAAAAQABADzAAAA&#10;VgYAAAAA&#10;" strokecolor="#c2d69b [1942]" strokeweight="1pt">
            <v:shadow color="#4e6128 [1606]" opacity=".5" offset="1pt"/>
          </v:shape>
        </w:pict>
      </w:r>
      <w:r w:rsidRPr="007B7334">
        <w:rPr>
          <w:noProof/>
        </w:rPr>
        <w:pict>
          <v:shape id="_x0000_s1027" type="#_x0000_t202" style="position:absolute;margin-left:-59.4pt;margin-top:338pt;width:174.55pt;height:110.85pt;z-index:2516705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dfy+AIAAEQGAAAOAAAAZHJzL2Uyb0RvYy54bWysVGtr2zAU/T7YfxD6nvoRJ05Nk5KkyRh0&#10;D+jGPiuSbIvJkicpsbux/74rOUmzFcYYTcDoeXTuuffcm9u+kejAjRVazXFyFWPEFdVMqGqOP3/a&#10;jmYYWUcUI1IrPseP3OLbxetXN11b8FTXWjJuEIAoW3TtHNfOtUUUWVrzhtgr3XIFm6U2DXEwNVXE&#10;DOkAvZFRGsfTqNOGtUZTbi2s3g2beBHwy5JT96EsLXdIzjFwc+Frwnfnv9HihhSVIW0t6JEG+Q8W&#10;DREKHj1D3RFH0N6IZ1CNoEZbXborqptIl6WgPMQA0STxH9E81KTlIRYQx7ZnmezLwdL3h48GCQa5&#10;SzBSpIEcrfeEGY0YR473TqPUq9S1toDDDy0cd/1K93AjRGzbe02/WqT0uiaq4ktjdFdzwoBl4m9G&#10;F1cHHOtBdt07zeA1snc6APWlabyEIAoCdMjW4zlDwANRWEzTZJrPJhhR2EuyOM+vJ+ENUpyut8a6&#10;N1w3yA/m2EAJBHhyuLfO0yHF6Yh/zWop2FZIGSa+7PhaGnQgUDDSDSHKfQNch7Uk9r+hbmAdqmtY&#10;D0uAHSrXQ4SXfkOXCnXAOs3hPqJNC6JbVQ0i/oUFoZSrl2XiBbgjth6oMxgNATXCgRulaOZ4dhGn&#10;z+ZGseAVR4QcxhCsVF41Hnw2qAuz3sEwrEPSggd+LLeTOM/Gs1GeT8ajbLyJR6vZdj1arpPpNN+s&#10;1qtN8tMLkWRFLRjjahMw7cmSSfZvJX9sDoOZzqY8E/Ss9B5ifKhZh5jwBTKeXKdQ+kxAV/Cp8dlF&#10;RFbQzqgzGBntvghXBy/6evQY1lS7c5XMpv5/rMIzekj/xcPRs9iGEz1IBUqeVAtm8f4YnOL6XT+4&#10;0+N7I+00ewT3AKtgEWi9MKi1+Y5RB20MSurbnhiOkXyrwIHXSZb5vhcm2SRPYWIud3aXO0RRgJpj&#10;BwqE4doNvXLfGlHV8NLJ80tw7VYEPz2xgkj8BFpViOnYVn0vvJyHU0/Nf/ELAAD//wMAUEsDBBQA&#10;BgAIAAAAIQC8ajBk4QAAAAwBAAAPAAAAZHJzL2Rvd25yZXYueG1sTI9NS8NAFEX3gv9heIK7dpIW&#10;khgzKVIoiOjCKLidZp6Z0PkIM9M27a/3udLl413OPbfZzNawE4Y4eicgX2bA0PVejW4Q8PmxW1TA&#10;YpJOSeMdCrhghE17e9PIWvmze8dTlwZGEBdrKUCnNNWcx16jlXHpJ3T0+/bBykRnGLgK8kxwa/gq&#10;ywpu5eioQcsJtxr7Q3e0Aqrr5UtWL6o7hDcdtq/PxlzDToj7u/npEVjCOf2F4Vef1KElp70/OhWZ&#10;EbDI84rck4CiLGgVRVbrbA1sT/yHsgTeNvz/iPYHAAD//wMAUEsBAi0AFAAGAAgAAAAhALaDOJL+&#10;AAAA4QEAABMAAAAAAAAAAAAAAAAAAAAAAFtDb250ZW50X1R5cGVzXS54bWxQSwECLQAUAAYACAAA&#10;ACEAOP0h/9YAAACUAQAACwAAAAAAAAAAAAAAAAAvAQAAX3JlbHMvLnJlbHNQSwECLQAUAAYACAAA&#10;ACEANtnX8vgCAABEBgAADgAAAAAAAAAAAAAAAAAuAgAAZHJzL2Uyb0RvYy54bWxQSwECLQAUAAYA&#10;CAAAACEAvGowZOEAAAAMAQAADwAAAAAAAAAAAAAAAABSBQAAZHJzL2Rvd25yZXYueG1sUEsFBgAA&#10;AAAEAAQA8wAAAGAGAAAAAA==&#10;" fillcolor="white [3201]" strokecolor="#4f81bd [3204]" strokeweight="1pt">
            <v:stroke dashstyle="dash"/>
            <v:shadow color="#868686"/>
            <v:textbox style="mso-fit-shape-to-text:t">
              <w:txbxContent>
                <w:p w:rsidR="005540EE" w:rsidRPr="00845E66" w:rsidRDefault="00845E66">
                  <w:pPr>
                    <w:rPr>
                      <w:lang w:val="es-ES_tradnl"/>
                    </w:rPr>
                  </w:pPr>
                  <w:r>
                    <w:rPr>
                      <w:lang w:val="es-ES_tradnl"/>
                    </w:rPr>
                    <w:t>Constituye otra aproximación constructivista del aprendizaje. Es una estrategia pedagógica empleada para involucrar estudiantes en auténticas tareas  del “mundo real”</w:t>
                  </w:r>
                </w:p>
              </w:txbxContent>
            </v:textbox>
          </v:shape>
        </w:pict>
      </w:r>
      <w:r w:rsidRPr="007B7334">
        <w:rPr>
          <w:noProof/>
        </w:rPr>
        <w:pict>
          <v:shape id="AutoShape 8" o:spid="_x0000_s1033" type="#_x0000_t32" style="position:absolute;margin-left:123.45pt;margin-top:380.75pt;width:76.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RN5QIAAFgGAAAOAAAAZHJzL2Uyb0RvYy54bWysVV1v2jAUfZ+0/2DlPU0CAQIqVDQJ20O3&#10;VWqnPbu2Q6w5dmQbQjXtv+/agTA6bdqm8mDF9r3H5577wfXNoRFoz7ThSi6D5CoOEJNEUS63y+Dz&#10;4ybMAmQslhQLJdkyeGYmuFm9fXPdtQs2UrUSlGkEINIsunYZ1Na2iygypGYNNleqZRIuK6UbbGGr&#10;txHVuAP0RkSjOJ5GndK01YowY+C06C+DlcevKkbsp6oyzCKxDICb9av265Nbo9U1Xmw1bmtOjjTw&#10;f7BoMJfw6ABVYIvRTvNfoBpOtDKqsldENZGqKk6YjwGiSeIX0TzUuGU+FhDHtINM5vVgycf9vUac&#10;Qu5AHokbyNF6Z5V/GmVOn641CzDL5b12EZKDfGjvFPlqkFR5jeWWeePH5xZ8E+cRXbi4jWnhlafu&#10;g6JggwHfi3WodIMqwdv3ztGBgyDo4LPzPGSHHSwicDifJZMJkCSnqwgvHILza7Wx75hqkPtYBsZq&#10;zLe1zZWUUAJK9+h4f2es43d2cM5SbbgQvhKERB1wGc1i91DTgi5Gbj01owSnztC5+PpkudBoj6Gy&#10;MCFM2v4RsWsgzP48id2vLzI4h1Lsz/0RsBhgPKeLF1wgBTZ17+CvehytdpJ6sjXDtJQUWa+8hP4K&#10;HPuG0QAJBu3ovrylxVycLa3mkDXxG2ugJaSLkfn26RWD3cHCpz+HfPjS/jaP52VWZmmYjqZlmMZF&#10;Ea43eRpON8lsUoyLPC+S7068JF3UnFImnX6nNkvSvyvjY8P3DTI02pC06BLdKwlkL5muN5N4lo6z&#10;cDabjMN0XMbhbbbJw3WeTKez8ja/LV8wLX305nXIDlI6VmpnmX6oaYcod8U6ysZzmJKUw1gaZ/E0&#10;ns8ChMUWEkisDpBW9gu3tW8y1xQOYyicP9ff5F/Kb+DVS3jKvtsN+TuqchYZquVUGb7rXaP3I+NJ&#10;0ed77brNDQAYX97pOGrdfPx5763OfwirHwAAAP//AwBQSwMEFAAGAAgAAAAhAPPiUcjfAAAACwEA&#10;AA8AAABkcnMvZG93bnJldi54bWxMj8FKw0AQhu+C77CM4M1ummhs0mxKEbwVxFaox212mgSzsyG7&#10;TVOf3hGEepx/Pv75plhNthMjDr51pGA+i0AgVc60VCv42L0+LED4oMnozhEquKCHVXl7U+jcuDO9&#10;47gNteAS8rlW0ITQ51L6qkGr/cz1SLw7usHqwONQSzPoM5fbTsZRlEqrW+ILje7xpcHqa3uyCjaf&#10;bh2nu/F48W8hSvab5Nu6vVL3d9N6CSLgFK4w/OqzOpTsdHAnMl50CuLHNGNUwXM6fwLBRJJlnBz+&#10;ElkW8v8P5Q8AAAD//wMAUEsBAi0AFAAGAAgAAAAhALaDOJL+AAAA4QEAABMAAAAAAAAAAAAAAAAA&#10;AAAAAFtDb250ZW50X1R5cGVzXS54bWxQSwECLQAUAAYACAAAACEAOP0h/9YAAACUAQAACwAAAAAA&#10;AAAAAAAAAAAvAQAAX3JlbHMvLnJlbHNQSwECLQAUAAYACAAAACEAVqAETeUCAABYBgAADgAAAAAA&#10;AAAAAAAAAAAuAgAAZHJzL2Uyb0RvYy54bWxQSwECLQAUAAYACAAAACEA8+JRyN8AAAALAQAADwAA&#10;AAAAAAAAAAAAAAA/BQAAZHJzL2Rvd25yZXYueG1sUEsFBgAAAAAEAAQA8wAAAEsGAAAAAA==&#10;" strokecolor="#4f81bd [3204]" strokeweight="1pt">
            <v:stroke endarrow="block"/>
            <v:shadow color="#243f60 [1604]" offset="1pt"/>
          </v:shape>
        </w:pict>
      </w:r>
      <w:r w:rsidRPr="007B7334">
        <w:rPr>
          <w:noProof/>
        </w:rPr>
        <w:pict>
          <v:shape id="AutoShape 6" o:spid="_x0000_s1032" type="#_x0000_t32" style="position:absolute;margin-left:199.2pt;margin-top:299.75pt;width:.75pt;height:8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eX3QIAAE0GAAAOAAAAZHJzL2Uyb0RvYy54bWysVVtv2jAUfp+0/2D5PU0CIUBUqGgS9rJL&#10;pXbas2s7xFpiR7YhVNP++44dSEcnTd1UHqz4+Fy+850L1zfHtkEHro1QcoXjqwgjLqliQu5W+OvD&#10;NlhgZCyRjDRK8hV+4gbfrN+/u+67jE9UrRrGNQIn0mR9t8K1tV0WhobWvCXmSnVcwmOldEssXPUu&#10;ZJr04L1twkkUpWGvNOu0otwYkBbDI157/1XFqf1SVYZb1KwwYLP+1P58dGe4vibZTpOuFvQEg/wH&#10;ipYICUFHVwWxBO21+MNVK6hWRlX2iqo2VFUlKPc5QDZx9CKb+5p03OcC5JhupMm8nVv6+XCnkWAr&#10;vMRIkhZKtNlb5SOj1NHTdyYDrVzeaZcgPcr77qOi3w2SKq+J3HGv/PDUgW3sLMILE3cxHQR57D8p&#10;BjoE/HuujpVunUtgAR19SZ7GkvCjRRSEy9lkhhGFhziap1O4uAAkO9t22tgPXLXIfaywsZqIXW1z&#10;JSXUXunYRyKHj8YOhmcDF1iqrWgakJOskaiHGJN5BF1C2w4IMXLnjY1qBHOKTs83Js8bjQ4EWopQ&#10;yqUdgjT7FhIc5HHkfkN3gRx6cJB7EcAf3fhkLiI4gAUx9WDgnwY/Wu0l82BrTlgpGbKecwmDhR36&#10;ljOMGg5z6L68piWieY0mQGqky4/7mRnYgtvRwqeXQz18P/9YRstyUS6SIJmkZZBERRFstnkSpNt4&#10;PiumRZ4X8U9HXJxktWCMS8fdebbi5HW9e5ryYSrG6RoLFl569ywC2Eukm+0smifTRTCfz6ZBMi2j&#10;4HaxzYNNHqfpvLzNb8sXSEufvXkbsCOVDpXaW67va9YjJlyjThbTJaxGJmAXTRdRGi3nGJFmB8Wj&#10;VmOklf0mbO1Hyw2F8zE2zd97b/YvrTfiGig8V9/dxvqdWHkmGbrl3Bl+1t14D4viUbGnO+0mzY09&#10;7CxvdNqvbin+fvdaz/8C618AAAD//wMAUEsDBBQABgAIAAAAIQBSBMu94wAAAAsBAAAPAAAAZHJz&#10;L2Rvd25yZXYueG1sTI/LTsMwEEX3SPyDNUhsEHVo6cMhkwoBXRQJRFs+wI2HJDQeR7HTBr4es4Ll&#10;6B7deyZbDrYRR+p87RjhZpSAIC6cqblEeN+trhcgfNBsdOOYEL7IwzI/P8t0atyJN3TchlLEEvap&#10;RqhCaFMpfVGR1X7kWuKYfbjO6hDPrpSm06dYbhs5TpKZtLrmuFDplh4qKg7b3iK80eu43bysn3dP&#10;c7Oix8n34ar/RLy8GO7vQAQawh8Mv/pRHfLotHc9Gy8ahIla3EYUYarUFEQkJkopEHuE+UwlIPNM&#10;/v8h/wEAAP//AwBQSwECLQAUAAYACAAAACEAtoM4kv4AAADhAQAAEwAAAAAAAAAAAAAAAAAAAAAA&#10;W0NvbnRlbnRfVHlwZXNdLnhtbFBLAQItABQABgAIAAAAIQA4/SH/1gAAAJQBAAALAAAAAAAAAAAA&#10;AAAAAC8BAABfcmVscy8ucmVsc1BLAQItABQABgAIAAAAIQAbQveX3QIAAE0GAAAOAAAAAAAAAAAA&#10;AAAAAC4CAABkcnMvZTJvRG9jLnhtbFBLAQItABQABgAIAAAAIQBSBMu94wAAAAsBAAAPAAAAAAAA&#10;AAAAAAAAADcFAABkcnMvZG93bnJldi54bWxQSwUGAAAAAAQABADzAAAARwYAAAAA&#10;" strokecolor="#4f81bd [3204]" strokeweight="1pt">
            <v:shadow color="#243f60 [1604]" offset="1pt"/>
          </v:shape>
        </w:pict>
      </w:r>
      <w:r w:rsidRPr="007B7334">
        <w:rPr>
          <w:noProof/>
        </w:rPr>
        <w:pict>
          <v:shape id="_x0000_s1028" type="#_x0000_t202" style="position:absolute;margin-left:331.2pt;margin-top:320pt;width:175.1pt;height:110.8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GE+gIAAEMGAAAOAAAAZHJzL2Uyb0RvYy54bWysVNuK2zAQfS/0H4Tes77EibNmkyXJJqXQ&#10;G2xLnxVJtkVlyZWU2NvSf+9I3rhpF0opm4DR6HJmzsycubntG4lO3Fih1RInVzFGXFHNhKqW+NPH&#10;/WSBkXVEMSK14kv8wC2+Xb18cdO1BU91rSXjBgGIskXXLnHtXFtEkaU1b4i90i1XcFhq0xAHpqki&#10;ZkgH6I2M0jieR502rDWacmth9244xKuAX5acuvdlablDcokhNhe+JnwP/hutbkhRGdLWgj6GQf4j&#10;ioYIBU5HqDviCDoa8QSqEdRoq0t3RXUT6bIUlAcOwCaJ/2BzX5OWBy6QHNuOabLPB0vfnT4YJNgS&#10;Q6EUaaBE2yNhRiPGkeO90yj1SepaW8Dd+xZuu36jeyh2IGzbN5p+sUjpbU1UxdfG6K7mhEGQiX8Z&#10;XTwdcKwHOXRvNQNv5Oh0AOpL0/gMQk4QoEOxHsYCQRyIwmaaptM8hyMKZ0kW5/n1LPggxfl5a6x7&#10;xXWD/GKJDXRAgCenN9b5cEhxvuK9WS0F2wspg+G7jm+lQScC/SLdQFEeG4h12Eti/xvaBvahuYb9&#10;sAXYoXE9RPD0G7pUqIOo0xzeI9q0kHOrqiGJf4mCUMqVm4V7zxSJT8AdsfUQOoPVQKgRDsQoRQPd&#10;cMHTV3OnWJCKI0IOayArlc8aDzIbsgtW72AZ9qFoQQLf1/tZnGfTxSTPZ9NJNt3Fk81iv52st8l8&#10;nu82280u+eEJJllRC8a42gVMe1Zkkv1bxz/OhkFLoybHAH1U+ggc72vWISZ8g0xn12mCwYCh4Evj&#10;q4uIrGCaUWcwMtp9Fq4OUvT96DGsqQ5jlyzm/v/YhSN6KP+F4+gJt+FGD6mCTJ6zFsTi9TEoxfWH&#10;Pohz1OBBswdQD0QVJAKTFxa1Nt8w6mCKQUt9PRLDMZKvFSjwOsky4OOCkc3yFAxzeXK4PCGKAtQS&#10;O8hAWG7dMCqPrRFVDZ7Oml+Davci6MnLe4gKmHgDJlXg9DhV/Si8tMOtX7N/9RMAAP//AwBQSwME&#10;FAAGAAgAAAAhAF6LK4jiAAAADAEAAA8AAABkcnMvZG93bnJldi54bWxMj8FOwzAMhu9IvENkJG4s&#10;adm6UZpOCAl64MToNLh5TWgqmqRqsq3w9HgnuNnyr8/fX6wn27OjHkPnnYRkJoBp13jVuVZC/fZ0&#10;swIWIjqFvXdawrcOsC4vLwrMlT+5V33cxJYRxIUcJZgYh5zz0BhtMcz8oB3dPv1oMdI6tlyNeCK4&#10;7XkqRMYtdo4+GBz0o9HN1+ZgJWTV3TKtnnG7qOv33c9ttXgxzYeU11fTwz2wqKf4F4azPqlDSU57&#10;f3AqsJ4YWTqnKA1zQaXOCZGkGbC9hFWWLIGXBf9fovwFAAD//wMAUEsBAi0AFAAGAAgAAAAhALaD&#10;OJL+AAAA4QEAABMAAAAAAAAAAAAAAAAAAAAAAFtDb250ZW50X1R5cGVzXS54bWxQSwECLQAUAAYA&#10;CAAAACEAOP0h/9YAAACUAQAACwAAAAAAAAAAAAAAAAAvAQAAX3JlbHMvLnJlbHNQSwECLQAUAAYA&#10;CAAAACEABHMBhPoCAABDBgAADgAAAAAAAAAAAAAAAAAuAgAAZHJzL2Uyb0RvYy54bWxQSwECLQAU&#10;AAYACAAAACEAXosriOIAAAAMAQAADwAAAAAAAAAAAAAAAABUBQAAZHJzL2Rvd25yZXYueG1sUEsF&#10;BgAAAAAEAAQA8wAAAGMGAAAAAA==&#10;" fillcolor="white [3201]" strokecolor="#4bacc6 [3208]" strokeweight="1pt">
            <v:stroke dashstyle="dash"/>
            <v:shadow color="#868686"/>
            <v:textbox style="mso-fit-shape-to-text:t">
              <w:txbxContent>
                <w:p w:rsidR="005540EE" w:rsidRPr="005540EE" w:rsidRDefault="005540EE">
                  <w:pPr>
                    <w:rPr>
                      <w:lang w:val="es-ES_tradnl"/>
                    </w:rPr>
                  </w:pPr>
                  <w:r>
                    <w:rPr>
                      <w:lang w:val="es-ES_tradnl"/>
                    </w:rPr>
                    <w:t>Empieza con la recopilación de datos e información. A través de este proceso de indagación, los estudiantes se construyen su comprensión basándose en lo “que necito o quiero saber”</w:t>
                  </w:r>
                </w:p>
              </w:txbxContent>
            </v:textbox>
          </v:shape>
        </w:pict>
      </w:r>
      <w:r w:rsidRPr="007B733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1" type="#_x0000_t34" style="position:absolute;margin-left:306.45pt;margin-top:197.75pt;width:132pt;height:82.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Z+EAMAAKMGAAAOAAAAZHJzL2Uyb0RvYy54bWysVclu2zAQvRfoPxC8K5JsRXaMOEEi2+0h&#10;bQMkRc+MSFlsuQgkHTso+u8djmxlKbqgiA+CSM28efNm8en5TityL5yX1sxpfpRRIkxtuTTrOf18&#10;u0qmlPjADGfKGjGnD8LT87O3b0633UyMbGsVF44AiPGzbTenbQjdLE193QrN/JHthIGPjXWaBTi6&#10;dcod2wK6Vukoy8p0ax3vnK2F93C76D/SM8RvGlGHT03jRSBqToFbwKfD5118pmenbLZ2rGtlvafB&#10;/oOFZtJA0AFqwQIjGyd/gdKydtbbJhzVVqe2aWQtMAfIJs9eZHPTsk5gLiCO7waZ/OvB1h/vrx2R&#10;fE4nlBimoUQXm2AxMimiPNvOz8CqMtcuJljvzE13ZetvnhhbtcysBRrfPnTgm0eP9JlLPPgOgtxt&#10;P1gONgzwUatd4zRxFmqSl1BL+FHSKNm9jzgxFshDdlirh6FWYhdIDZd5OSmL6FHDtzwrJpNjrGbK&#10;ZhE3unfOh3fCahJf5vROmFBZY6AnrBtjAHZ/5QOWje+TZ/xrDiy0gi64Z4ocI62YFJvtreHtgBxd&#10;jV1JpbCPlCFbIDOaIC/dgarerDGSt0ryaBhdsLtFpRyBECBIXQO1Au3URoNK/X3ea9JDbzQ0cn9/&#10;yHOAQXbPIkSCC+bb3gE/9a2uZYB5U1LP6fQJfCsYXxpOAlbRwKjSmIoWnBIlYLLjGxIJTKpHy+Ak&#10;dID6jTUopUxMWOAkgtYIASXcyx6LiVPy/SQ7WU6X0yIpRuUyKbLFIrlYVUVSrvLJ8WK8qKpF/iMq&#10;lBezVnIuTBTzMLF58W8Tsd8d/awNMztUMH2OjrICRcxgYHqxOs4mxXiaQMeNk2K8zJLL6apKLqq8&#10;LCfLy+py+YLpErP3r0N2kDKyshuo5k3Lt4TL2OKj6fgEFi6XsOHG06zMTmCqmVpDAevgaBy2LzK0&#10;OLBxoiLG0EV/bsZhEKCmf+3FgVcv4aH68TTUb6/Ko8jQLYfOwA0Sl0a/fu4sf7h20Dt4D5sQnfZb&#10;O67ap2e0evxvOfsJAAD//wMAUEsDBBQABgAIAAAAIQB0QTrV3wAAAAsBAAAPAAAAZHJzL2Rvd25y&#10;ZXYueG1sTI/BasMwEETvhf6D2EBvjRTbOMG1HEqgYEouTXvoUbEU28RaGUlx7L/v9tQed+YxO1Pu&#10;ZzuwyfjQO5SwWQtgBhune2wlfH2+Pe+AhahQq8GhkbCYAPvq8aFUhXZ3/DDTKbaMQjAUSkIX41hw&#10;HprOWBXWbjRI3sV5qyKdvuXaqzuF24EnQuTcqh7pQ6dGc+hMcz3dLKUs0/f1fUlHf5gy3B6PdS3S&#10;Wsqn1fz6AiyaOf7B8FufqkNFnc7uhjqwQUKeJxmhEtIsp1FE7JItKWeyNkIAr0r+f0P1AwAA//8D&#10;AFBLAQItABQABgAIAAAAIQC2gziS/gAAAOEBAAATAAAAAAAAAAAAAAAAAAAAAABbQ29udGVudF9U&#10;eXBlc10ueG1sUEsBAi0AFAAGAAgAAAAhADj9If/WAAAAlAEAAAsAAAAAAAAAAAAAAAAALwEAAF9y&#10;ZWxzLy5yZWxzUEsBAi0AFAAGAAgAAAAhAJB7hn4QAwAAowYAAA4AAAAAAAAAAAAAAAAALgIAAGRy&#10;cy9lMm9Eb2MueG1sUEsBAi0AFAAGAAgAAAAhAHRBOtXfAAAACwEAAA8AAAAAAAAAAAAAAAAAagUA&#10;AGRycy9kb3ducmV2LnhtbFBLBQYAAAAABAAEAPMAAAB2BgAAAAA=&#10;" strokecolor="#8064a2 [3207]" strokeweight="1pt">
            <v:stroke endarrow="block"/>
            <v:shadow color="#3f3151 [1607]" offset="1pt"/>
          </v:shape>
        </w:pict>
      </w:r>
      <w:r w:rsidRPr="007B7334">
        <w:rPr>
          <w:noProof/>
        </w:rPr>
        <w:pict>
          <v:shape id="_x0000_s1029" type="#_x0000_t202" style="position:absolute;margin-left:404.7pt;margin-top:69.45pt;width:120pt;height:150.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H4/AIAAEMGAAAOAAAAZHJzL2Uyb0RvYy54bWysVNuK2zAQfS/0H4Tes7YT57JmnSXJJqWw&#10;vcC29FmRZFtUllxJib0t/feO5MSbdqGUsgSCbj5zzsycubntaomO3FihVY6TqxgjrqhmQpU5/vxp&#10;N1pgZB1RjEiteI4fucW3y9evbtom42Ndacm4QQCibNY2Oa6ca7IosrTiNbFXuuEKLgttauJga8qI&#10;GdICei2jcRzPolYb1hhNubVwetdf4mXALwpO3YeisNwhmWPg5sK/Cf97/x8tb0hWGtJUgp5okP9g&#10;UROhIOgAdUccQQcjnkHVghptdeGuqK4jXRSC8qAB1CTxH2oeKtLwoAWSY5shTfblYOn740eDBMvx&#10;DCNFaijR5kCY0Yhx5HjnNBr7JLWNzeDtQwOvXbfWHRQ7CLbNvaZfLVJ6UxFV8pUxuq04YUAy8V9G&#10;F5/2ONaD7Nt3mkE0cnA6AHWFqX0GIScI0KFYj0OBgAeiPuR0nMYxXFG4S67j6WwyDTFIdv68Mda9&#10;4bpGfpFjAx0Q4Mnx3jpPh2TnJz6a1VKwnZAybHzX8Y006EigX6TrJcpDDVz7swTCA4HQNnAOzdWf&#10;hyPADo3rIUKk39ClQi2wHs+DgLqBnFtV9kn8CwtCKVduFt69EBOfgDtiq546g1UvqBYOzChFnePF&#10;hU5fza1iQbMjQvZrECuVzxoPNuuzC7vOwTKcQ9GCBX6sdtN4nk4Wo/l8Ohmlk208Wi92m9Fqk8xm&#10;8+16s94mP73AJM0qwRhX24Bpz45M0n/r+NNs6L00eHIg6FnpA2h8qFiLmPANMplejxMMGxgKvjS+&#10;uojIEqYZdQYjo90X4apgRd+PHsOacj90yWLmf6cuHNBD+S8CR8+09S86SBVk8py1YBbvj94prtt3&#10;wZwTj++NtNfsEdwDrIJFYPLCotLmO0YtTDFoqW8HYjhG8q0CB14naerHXtik0/kYNubyZn95QxQF&#10;qBw7yEBYblw/Kg+NEWUFkXpDKL0C1xYi+OmJFSjxG5hUQdNpqvpReLkPr55m//IXAAAA//8DAFBL&#10;AwQUAAYACAAAACEAi2lBZt8AAAAMAQAADwAAAGRycy9kb3ducmV2LnhtbEyPy07DMBBF90j8gzVI&#10;7KhNGyAJcSoeQu2CTUs/YBK7SdR4HGLnwd/jrGA5c4/unMm2s2nZqHvXWJJwvxLANJVWNVRJOH19&#10;3MXAnEdS2FrSEn60g21+fZVhquxEBz0efcVCCbkUJdTedynnrqy1QbeynaaQnW1v0Iexr7jqcQrl&#10;puVrIR65wYbChRo7/Vbr8nIcjIThfT+Z7vVwoSeDn8W03o3fDzspb2/ml2dgXs/+D4ZFP6hDHpwK&#10;O5ByrJUQiyQKaAg2cQJsIUS0rAoJ0SYRwPOM/38i/wUAAP//AwBQSwECLQAUAAYACAAAACEAtoM4&#10;kv4AAADhAQAAEwAAAAAAAAAAAAAAAAAAAAAAW0NvbnRlbnRfVHlwZXNdLnhtbFBLAQItABQABgAI&#10;AAAAIQA4/SH/1gAAAJQBAAALAAAAAAAAAAAAAAAAAC8BAABfcmVscy8ucmVsc1BLAQItABQABgAI&#10;AAAAIQB33xH4/AIAAEMGAAAOAAAAAAAAAAAAAAAAAC4CAABkcnMvZTJvRG9jLnhtbFBLAQItABQA&#10;BgAIAAAAIQCLaUFm3wAAAAwBAAAPAAAAAAAAAAAAAAAAAFYFAABkcnMvZG93bnJldi54bWxQSwUG&#10;AAAAAAQABADzAAAAYgYAAAAA&#10;" fillcolor="white [3201]" strokecolor="#f79646 [3209]" strokeweight="1pt">
            <v:stroke dashstyle="dash"/>
            <v:shadow color="#868686"/>
            <v:textbox>
              <w:txbxContent>
                <w:p w:rsidR="00944B33" w:rsidRPr="00944B33" w:rsidRDefault="00944B33">
                  <w:pPr>
                    <w:rPr>
                      <w:lang w:val="es-ES_tradnl"/>
                    </w:rPr>
                  </w:pPr>
                  <w:r>
                    <w:rPr>
                      <w:lang w:val="es-ES_tradnl"/>
                    </w:rPr>
                    <w:t xml:space="preserve">Es una teoría basada en como aprende la gente. Las personas construyen su propia comprensión y conocimiento del mundo atreves de experiencias y reflexión </w:t>
                  </w:r>
                </w:p>
              </w:txbxContent>
            </v:textbox>
          </v:shape>
        </w:pict>
      </w:r>
      <w:r w:rsidRPr="007B7334">
        <w:rPr>
          <w:rFonts w:ascii="Arial" w:hAnsi="Arial" w:cs="Arial"/>
          <w:noProof/>
          <w:sz w:val="24"/>
        </w:rPr>
        <w:pict>
          <v:shape id="AutoShape 2" o:spid="_x0000_s1030" type="#_x0000_t34" style="position:absolute;margin-left:254.7pt;margin-top:89.7pt;width:142.5pt;height:2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p5DgMAAKIGAAAOAAAAZHJzL2Uyb0RvYy54bWysVdtu2zAMfR+wfxD07tpOnMQxmhapk+xl&#10;lwLtsGdVkmNtsmRIyg3D/n2U7Lg3bBiG5sGwZPKQPIdkLq+PjUR7bqzQaoHTiwQjrqhmQm0X+Ov9&#10;Jsoxso4oRqRWfIFP3OLrq/fvLg9twUe61pJxgwBE2eLQLnDtXFvEsaU1b4i90C1X8LHSpiEOjmYb&#10;M0MOgN7IeJQk0/igDWuNptxauF11H/FVwK8qTt2XqrLcIbnAkJsLTxOeD/4ZX12SYmtIWwvap0H+&#10;I4uGCAVBB6gVcQTtjHgF1QhqtNWVu6C6iXVVCcpDDVBNmryo5q4mLQ+1ADm2HWiybwdLP+9vDRJs&#10;gScYKdKARMud0yEyGnl6Dq0twKpUt8YXSI/qrv2o6Q+LlC5rorY8GN+fWvBNvUf8zMUfbAtBHg6f&#10;NAMbAviBq2NlGg8JLKBjkOQ0SMKPDlG4TPNkPpuAchS+jdNsPg2axaQ4e7fGug9cN8i/LPADV67U&#10;SoHy2oxDHLL/aF0Qh/UlEvY9xahqJGi9JxJNEviF1EnRW0OEM7J3VXojpAzdIhU6QGKjGbgg2rTA&#10;nVXbEMlqKZg39C6hh3kpDYIQUDalkNoo2MldA1x099NzbFLANXRrd52dryGRAQm4hdPTID7HFbF1&#10;5xQ+dT3dCAeDJUWzwLmH6lu95oStFUMuyKVgJrGvpuEMI8lhhP1bKNMRIR8tnREgtfyDNWQlla+Z&#10;h5EDugMEiNgz7+UM4/BznszX+TrPomw0XUdZslpFy02ZRdNNOpusxquyXKW/PElpVtSCMa48n+fR&#10;TLN/a/1+SXRDNQznIGL8HD3QCimGCoZMl5tJMsvGeTSbTcZRNl4n0U2+KaNlmU6ns/VNebN+kek6&#10;VG/fJtmBSp+V3oGadzU7ICZ8l4/y8Rw2KxOwysZ5MoUhwYjILQhIncHIaPdNuDpMpp8pjzF00d/7&#10;cZiF5/3Y9w+RbU06gMHwVYcO2XbEnnvCnwZVe64eqQeUc7+EBeJ3Rrd9HjQ73ZrzYoFFGJz6pe03&#10;7dMzvD/9a7n6DQAA//8DAFBLAwQUAAYACAAAACEAzbu1xN8AAAALAQAADwAAAGRycy9kb3ducmV2&#10;LnhtbEyPzU7DMBCE70i8g7VI3KidiFCaxqnCnzgiAlLVmxtvk0BsR7bThrdne4LTzmpGs98Wm9kM&#10;7Ig+9M5KSBYCGNrG6d62Ej4/Xm7ugYWorFaDsyjhBwNsysuLQuXanew7HuvYMiqxIVcSuhjHnPPQ&#10;dGhUWLgRLXkH542KtPqWa69OVG4Gngpxx43qLV3o1IiPHTbf9WQkPJjq9fntkOySr9pX03aX4dMy&#10;k/L6aq7WwCLO8S8MZ3xCh5KY9m6yOrBBQiZWtxQlY3kWlKBJYi8hTVcCeFnw/z+UvwAAAP//AwBQ&#10;SwECLQAUAAYACAAAACEAtoM4kv4AAADhAQAAEwAAAAAAAAAAAAAAAAAAAAAAW0NvbnRlbnRfVHlw&#10;ZXNdLnhtbFBLAQItABQABgAIAAAAIQA4/SH/1gAAAJQBAAALAAAAAAAAAAAAAAAAAC8BAABfcmVs&#10;cy8ucmVsc1BLAQItABQABgAIAAAAIQDH0Cp5DgMAAKIGAAAOAAAAAAAAAAAAAAAAAC4CAABkcnMv&#10;ZTJvRG9jLnhtbFBLAQItABQABgAIAAAAIQDNu7XE3wAAAAsBAAAPAAAAAAAAAAAAAAAAAGgFAABk&#10;cnMvZG93bnJldi54bWxQSwUGAAAAAAQABADzAAAAdAYAAAAA&#10;" strokecolor="#d99594 [1941]" strokeweight="1pt">
            <v:stroke endarrow="block"/>
            <v:shadow color="#622423 [1605]" opacity=".5" offset="1pt"/>
          </v:shape>
        </w:pict>
      </w:r>
      <w:r w:rsidR="00865601">
        <w:rPr>
          <w:rFonts w:ascii="Arial" w:hAnsi="Arial" w:cs="Arial"/>
          <w:noProof/>
          <w:sz w:val="24"/>
          <w:lang w:val="es-MX" w:eastAsia="es-MX"/>
        </w:rPr>
        <w:drawing>
          <wp:anchor distT="0" distB="0" distL="114300" distR="114300" simplePos="0" relativeHeight="251660288" behindDoc="0" locked="0" layoutInCell="1" allowOverlap="1">
            <wp:simplePos x="0" y="0"/>
            <wp:positionH relativeFrom="margin">
              <wp:posOffset>711200</wp:posOffset>
            </wp:positionH>
            <wp:positionV relativeFrom="margin">
              <wp:posOffset>2341880</wp:posOffset>
            </wp:positionV>
            <wp:extent cx="3886200" cy="3118485"/>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86200" cy="3118485"/>
                    </a:xfrm>
                    <a:prstGeom prst="rect">
                      <a:avLst/>
                    </a:prstGeom>
                  </pic:spPr>
                </pic:pic>
              </a:graphicData>
            </a:graphic>
          </wp:anchor>
        </w:drawing>
      </w: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Default="00845E66" w:rsidP="00845E66">
      <w:pPr>
        <w:tabs>
          <w:tab w:val="left" w:pos="4995"/>
        </w:tabs>
        <w:rPr>
          <w:rFonts w:ascii="Arial" w:hAnsi="Arial" w:cs="Arial"/>
          <w:sz w:val="24"/>
        </w:rPr>
      </w:pPr>
      <w:r>
        <w:rPr>
          <w:rFonts w:ascii="Arial" w:hAnsi="Arial" w:cs="Arial"/>
          <w:sz w:val="24"/>
        </w:rPr>
        <w:tab/>
      </w:r>
    </w:p>
    <w:p w:rsidR="00845E66" w:rsidRDefault="00845E66">
      <w:pPr>
        <w:rPr>
          <w:rFonts w:ascii="Arial" w:hAnsi="Arial" w:cs="Arial"/>
          <w:sz w:val="24"/>
        </w:rPr>
      </w:pPr>
      <w:r>
        <w:rPr>
          <w:rFonts w:ascii="Arial" w:hAnsi="Arial" w:cs="Arial"/>
          <w:sz w:val="24"/>
        </w:rPr>
        <w:br w:type="page"/>
      </w:r>
    </w:p>
    <w:p w:rsidR="00865601" w:rsidRDefault="00A62818" w:rsidP="00A62818">
      <w:pPr>
        <w:pStyle w:val="Citadestacada"/>
      </w:pPr>
      <w:r>
        <w:lastRenderedPageBreak/>
        <w:t xml:space="preserve">MODULO 2: PLANIFICACIÒN DE PROYECTOS </w:t>
      </w:r>
    </w:p>
    <w:p w:rsidR="00A62818" w:rsidRDefault="00795987" w:rsidP="00A62818">
      <w:r>
        <w:t xml:space="preserve">El diseño de planificación consta de cuatro pasos básicos que son </w:t>
      </w:r>
    </w:p>
    <w:p w:rsidR="00795987" w:rsidRDefault="00795987" w:rsidP="006F1688">
      <w:pPr>
        <w:pStyle w:val="Prrafodelista"/>
        <w:numPr>
          <w:ilvl w:val="0"/>
          <w:numId w:val="4"/>
        </w:numPr>
        <w:jc w:val="both"/>
      </w:pPr>
      <w:r>
        <w:t>Determinar los objetos: cuando diseña un proyecto, empieza con el final en mente. Identifique que deben saber y ser capaces de hacer los estudiantes al final del proyecto.</w:t>
      </w:r>
    </w:p>
    <w:p w:rsidR="006F1688" w:rsidRDefault="006F1688" w:rsidP="006F1688">
      <w:pPr>
        <w:pStyle w:val="Prrafodelista"/>
        <w:jc w:val="both"/>
      </w:pPr>
    </w:p>
    <w:p w:rsidR="006F1688" w:rsidRDefault="00795987" w:rsidP="006F1688">
      <w:pPr>
        <w:pStyle w:val="Prrafodelista"/>
        <w:numPr>
          <w:ilvl w:val="0"/>
          <w:numId w:val="4"/>
        </w:numPr>
        <w:jc w:val="both"/>
      </w:pPr>
      <w:r>
        <w:t xml:space="preserve">Desarrollar las preguntas orientadoras del currículo: Desarrolle preguntas orientadoras del currículo como guías del proyecto y para ayudar que los estudiantes se centran en las ideas importantes y los conceptos claves </w:t>
      </w:r>
    </w:p>
    <w:p w:rsidR="006F1688" w:rsidRDefault="006F1688" w:rsidP="006F1688">
      <w:pPr>
        <w:pStyle w:val="Prrafodelista"/>
        <w:jc w:val="both"/>
      </w:pPr>
    </w:p>
    <w:p w:rsidR="006F1688" w:rsidRDefault="006F1688" w:rsidP="006F1688">
      <w:pPr>
        <w:pStyle w:val="Prrafodelista"/>
        <w:jc w:val="both"/>
      </w:pPr>
    </w:p>
    <w:p w:rsidR="006F1688" w:rsidRDefault="00795987" w:rsidP="006F1688">
      <w:pPr>
        <w:pStyle w:val="Prrafodelista"/>
        <w:numPr>
          <w:ilvl w:val="0"/>
          <w:numId w:val="4"/>
        </w:numPr>
        <w:jc w:val="both"/>
      </w:pPr>
      <w:r>
        <w:t xml:space="preserve">Planee la </w:t>
      </w:r>
      <w:r w:rsidR="006F1688">
        <w:t>evaluación:</w:t>
      </w:r>
      <w:r>
        <w:t xml:space="preserve"> evalué el aprendizaje </w:t>
      </w:r>
      <w:r w:rsidR="006F1688">
        <w:t>en múltiple puntos a lo largo del proyecto. Incorpore en sus planes de evaluación, evaluaciones continuas y reflexivas centradas en el estudiante.</w:t>
      </w:r>
    </w:p>
    <w:p w:rsidR="006F1688" w:rsidRDefault="006F1688" w:rsidP="006F1688">
      <w:pPr>
        <w:pStyle w:val="Prrafodelista"/>
        <w:jc w:val="both"/>
      </w:pPr>
    </w:p>
    <w:p w:rsidR="00795987" w:rsidRPr="00A62818" w:rsidRDefault="006F1688" w:rsidP="006F1688">
      <w:pPr>
        <w:pStyle w:val="Prrafodelista"/>
        <w:numPr>
          <w:ilvl w:val="0"/>
          <w:numId w:val="4"/>
        </w:numPr>
        <w:jc w:val="both"/>
      </w:pPr>
      <w:r>
        <w:t>Diseño de actividades : Diseñe actividades que satisfagan las necesidades de aprendizaje de los estudiantes, se relacionen con el mundo e incluyan tareas o proyectos significativos que incorporen el uso de la tecnología</w:t>
      </w:r>
    </w:p>
    <w:p w:rsidR="006F1688" w:rsidRDefault="006F1688" w:rsidP="00AA192C">
      <w:pPr>
        <w:pStyle w:val="Prrafodelista"/>
        <w:jc w:val="both"/>
      </w:pPr>
      <w:bookmarkStart w:id="0" w:name="_GoBack"/>
      <w:bookmarkEnd w:id="0"/>
    </w:p>
    <w:p w:rsidR="0077360F" w:rsidRDefault="0077360F" w:rsidP="00AA192C">
      <w:pPr>
        <w:pStyle w:val="Prrafodelista"/>
        <w:jc w:val="both"/>
      </w:pPr>
    </w:p>
    <w:p w:rsidR="0077360F" w:rsidRDefault="0077360F" w:rsidP="00AA192C">
      <w:pPr>
        <w:pStyle w:val="Prrafodelista"/>
        <w:jc w:val="both"/>
      </w:pPr>
      <w:r>
        <w:t xml:space="preserve">DESRTEZAS DEL SIGLO XXI </w:t>
      </w:r>
    </w:p>
    <w:p w:rsidR="0077360F" w:rsidRDefault="0077360F" w:rsidP="00AA192C">
      <w:pPr>
        <w:pStyle w:val="Prrafodelista"/>
        <w:jc w:val="both"/>
      </w:pPr>
    </w:p>
    <w:p w:rsidR="00D07907" w:rsidRDefault="009F6BD5" w:rsidP="009F6BD5">
      <w:pPr>
        <w:pStyle w:val="Prrafodelista"/>
        <w:jc w:val="both"/>
      </w:pPr>
      <w:r>
        <w:rPr>
          <w:noProof/>
          <w:lang w:val="es-MX" w:eastAsia="es-MX"/>
        </w:rPr>
        <w:drawing>
          <wp:anchor distT="0" distB="0" distL="114300" distR="114300" simplePos="0" relativeHeight="251676672" behindDoc="0" locked="0" layoutInCell="1" allowOverlap="1">
            <wp:simplePos x="0" y="0"/>
            <wp:positionH relativeFrom="margin">
              <wp:posOffset>1053465</wp:posOffset>
            </wp:positionH>
            <wp:positionV relativeFrom="margin">
              <wp:posOffset>6386830</wp:posOffset>
            </wp:positionV>
            <wp:extent cx="3520440" cy="1885950"/>
            <wp:effectExtent l="19050" t="0" r="3810" b="0"/>
            <wp:wrapSquare wrapText="bothSides"/>
            <wp:docPr id="2" name="1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1" cstate="print"/>
                    <a:stretch>
                      <a:fillRect/>
                    </a:stretch>
                  </pic:blipFill>
                  <pic:spPr>
                    <a:xfrm>
                      <a:off x="0" y="0"/>
                      <a:ext cx="3520440" cy="1885950"/>
                    </a:xfrm>
                    <a:prstGeom prst="rect">
                      <a:avLst/>
                    </a:prstGeom>
                  </pic:spPr>
                </pic:pic>
              </a:graphicData>
            </a:graphic>
          </wp:anchor>
        </w:drawing>
      </w:r>
      <w:r w:rsidR="0077360F">
        <w:t>Los estudiantes necesitan neces</w:t>
      </w:r>
      <w:r w:rsidR="00DF4780">
        <w:t xml:space="preserve">itan </w:t>
      </w:r>
      <w:r w:rsidR="00D07907">
        <w:t>desarrollar</w:t>
      </w:r>
      <w:r w:rsidR="00DF4780">
        <w:t xml:space="preserve"> las destrezas</w:t>
      </w:r>
      <w:r w:rsidR="00D07907">
        <w:t xml:space="preserve"> del siglo </w:t>
      </w:r>
      <w:proofErr w:type="spellStart"/>
      <w:r w:rsidR="00D07907">
        <w:t>XXl</w:t>
      </w:r>
      <w:proofErr w:type="spellEnd"/>
      <w:r w:rsidR="00D07907">
        <w:t xml:space="preserve">, tales como colaboración, responsabilidad, alfabetización, informacional, pensamiento crítico entre otras. Durante </w:t>
      </w:r>
      <w:r>
        <w:t xml:space="preserve">esta actividad, visite a otras. </w:t>
      </w:r>
      <w:r w:rsidR="00D07907">
        <w:t>La asociación para las destrezas d</w:t>
      </w:r>
      <w:r w:rsidR="00B23FDC">
        <w:t xml:space="preserve">el siglo XXI presenta una visión unificada del aprendizaje del siglo </w:t>
      </w:r>
      <w:r>
        <w:t xml:space="preserve">XXI. </w:t>
      </w:r>
      <w:r w:rsidR="00B23FDC">
        <w:t xml:space="preserve">Las destrezas, el conocimiento y las habilidades que los estudiantes deben dominar para alcanzar el éxito en el siglo XXI. </w:t>
      </w: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9F6BD5" w:rsidP="009F6BD5">
      <w:pPr>
        <w:pStyle w:val="Prrafodelista"/>
        <w:jc w:val="both"/>
      </w:pPr>
    </w:p>
    <w:p w:rsidR="009F6BD5" w:rsidRDefault="00413220" w:rsidP="00413220">
      <w:pPr>
        <w:pStyle w:val="Citadestacada"/>
      </w:pPr>
      <w:r>
        <w:t xml:space="preserve">MODULO 3: EVALUACIÓN </w:t>
      </w:r>
    </w:p>
    <w:p w:rsidR="00413220" w:rsidRDefault="00413220" w:rsidP="00413220"/>
    <w:p w:rsidR="00413220" w:rsidRDefault="00413220" w:rsidP="00413220">
      <w:r>
        <w:t xml:space="preserve">Los proyectos proveen oportunidades para evaluar algo </w:t>
      </w:r>
      <w:proofErr w:type="spellStart"/>
      <w:proofErr w:type="gramStart"/>
      <w:r>
        <w:t>mas</w:t>
      </w:r>
      <w:proofErr w:type="spellEnd"/>
      <w:proofErr w:type="gramEnd"/>
      <w:r>
        <w:t xml:space="preserve"> que conocimiento de contenido, comúnmente evaluado en los exámenes y las pruebas cortas tradicionales. Las destrezas de proceso como: la colaboración, autonomía y reflexión también pueden ser evaluadas por los docentes colegas y por los mismos estudiantes confiriéndole al aprendizaje del estudiante una descripción más detallada y enriquecedora.</w:t>
      </w:r>
    </w:p>
    <w:p w:rsidR="00413220" w:rsidRDefault="00413220" w:rsidP="00413220"/>
    <w:p w:rsidR="00413220" w:rsidRPr="00413220" w:rsidRDefault="002C6256" w:rsidP="00413220">
      <w:r>
        <w:rPr>
          <w:noProof/>
          <w:lang w:val="es-MX" w:eastAsia="es-MX"/>
        </w:rPr>
        <w:drawing>
          <wp:inline distT="0" distB="0" distL="0" distR="0">
            <wp:extent cx="6010275" cy="1819275"/>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Sombreadomedio2-nfasis5"/>
        <w:tblW w:w="10319" w:type="dxa"/>
        <w:tblLook w:val="04A0"/>
      </w:tblPr>
      <w:tblGrid>
        <w:gridCol w:w="2065"/>
        <w:gridCol w:w="2180"/>
        <w:gridCol w:w="1561"/>
        <w:gridCol w:w="1498"/>
        <w:gridCol w:w="1496"/>
        <w:gridCol w:w="1519"/>
      </w:tblGrid>
      <w:tr w:rsidR="002C6256" w:rsidTr="002C6256">
        <w:trPr>
          <w:cnfStyle w:val="100000000000"/>
          <w:trHeight w:val="1680"/>
        </w:trPr>
        <w:tc>
          <w:tcPr>
            <w:cnfStyle w:val="001000000100"/>
            <w:tcW w:w="2065" w:type="dxa"/>
          </w:tcPr>
          <w:p w:rsidR="002C6256" w:rsidRDefault="002C6256" w:rsidP="002C6256">
            <w:pPr>
              <w:pStyle w:val="Prrafodelista"/>
              <w:numPr>
                <w:ilvl w:val="0"/>
                <w:numId w:val="5"/>
              </w:numPr>
            </w:pPr>
            <w:r>
              <w:t xml:space="preserve">Lluvia de ideas </w:t>
            </w:r>
          </w:p>
        </w:tc>
        <w:tc>
          <w:tcPr>
            <w:tcW w:w="2180" w:type="dxa"/>
          </w:tcPr>
          <w:p w:rsidR="002C6256" w:rsidRDefault="002C6256" w:rsidP="002C6256">
            <w:pPr>
              <w:ind w:left="360"/>
              <w:cnfStyle w:val="100000000000"/>
            </w:pPr>
            <w:r>
              <w:t xml:space="preserve">-Notas anecdóticas </w:t>
            </w:r>
          </w:p>
          <w:p w:rsidR="002C6256" w:rsidRDefault="002C6256" w:rsidP="002C6256">
            <w:pPr>
              <w:ind w:left="360"/>
              <w:cnfStyle w:val="100000000000"/>
            </w:pPr>
            <w:r>
              <w:t xml:space="preserve">- Lista de cotejo del plan del proyecto </w:t>
            </w:r>
          </w:p>
        </w:tc>
        <w:tc>
          <w:tcPr>
            <w:tcW w:w="1561" w:type="dxa"/>
          </w:tcPr>
          <w:p w:rsidR="002C6256" w:rsidRDefault="002C6256" w:rsidP="00413220">
            <w:pPr>
              <w:cnfStyle w:val="100000000000"/>
            </w:pPr>
            <w:r>
              <w:t>- Bitácoras</w:t>
            </w:r>
          </w:p>
          <w:p w:rsidR="002C6256" w:rsidRDefault="002C6256" w:rsidP="00413220">
            <w:pPr>
              <w:cnfStyle w:val="100000000000"/>
            </w:pPr>
            <w:r>
              <w:t xml:space="preserve">-Lista de cotejo de colaboración  </w:t>
            </w:r>
          </w:p>
        </w:tc>
        <w:tc>
          <w:tcPr>
            <w:tcW w:w="1498" w:type="dxa"/>
          </w:tcPr>
          <w:p w:rsidR="002C6256" w:rsidRDefault="002C6256" w:rsidP="00413220">
            <w:pPr>
              <w:cnfStyle w:val="100000000000"/>
            </w:pPr>
            <w:r>
              <w:t>- Reuniones con el grupo</w:t>
            </w:r>
          </w:p>
          <w:p w:rsidR="002C6256" w:rsidRDefault="002C6256" w:rsidP="00413220">
            <w:pPr>
              <w:cnfStyle w:val="100000000000"/>
            </w:pPr>
            <w:r>
              <w:t>-Matriz de valoración del horno solar</w:t>
            </w:r>
          </w:p>
        </w:tc>
        <w:tc>
          <w:tcPr>
            <w:tcW w:w="1496" w:type="dxa"/>
          </w:tcPr>
          <w:p w:rsidR="002C6256" w:rsidRDefault="002C6256" w:rsidP="00413220">
            <w:pPr>
              <w:cnfStyle w:val="100000000000"/>
            </w:pPr>
            <w:r>
              <w:t>-Matriz de valoración del horno solar</w:t>
            </w:r>
          </w:p>
        </w:tc>
        <w:tc>
          <w:tcPr>
            <w:tcW w:w="1519" w:type="dxa"/>
          </w:tcPr>
          <w:p w:rsidR="002C6256" w:rsidRDefault="002C6256" w:rsidP="00413220">
            <w:pPr>
              <w:cnfStyle w:val="100000000000"/>
            </w:pPr>
            <w:r>
              <w:t xml:space="preserve">- Reflexiones </w:t>
            </w:r>
          </w:p>
        </w:tc>
      </w:tr>
    </w:tbl>
    <w:p w:rsidR="00413220" w:rsidRDefault="00413220" w:rsidP="00413220"/>
    <w:p w:rsidR="002C6256" w:rsidRDefault="002C6256" w:rsidP="00413220"/>
    <w:p w:rsidR="002C6256" w:rsidRDefault="009E75BD" w:rsidP="00413220">
      <w:r>
        <w:t xml:space="preserve">Algunos de los métodos e instrumentos que se necesitan para hacer un proyecto son </w:t>
      </w:r>
    </w:p>
    <w:p w:rsidR="009E75BD" w:rsidRDefault="009E75BD" w:rsidP="009E75BD">
      <w:pPr>
        <w:pStyle w:val="Prrafodelista"/>
        <w:numPr>
          <w:ilvl w:val="0"/>
          <w:numId w:val="6"/>
        </w:numPr>
      </w:pPr>
      <w:r>
        <w:t xml:space="preserve">Organizadores gráficos </w:t>
      </w:r>
    </w:p>
    <w:p w:rsidR="009E75BD" w:rsidRDefault="009E75BD" w:rsidP="009E75BD">
      <w:pPr>
        <w:pStyle w:val="Prrafodelista"/>
        <w:numPr>
          <w:ilvl w:val="0"/>
          <w:numId w:val="6"/>
        </w:numPr>
      </w:pPr>
      <w:r>
        <w:t xml:space="preserve">Observaciones y anécdotas </w:t>
      </w:r>
    </w:p>
    <w:p w:rsidR="009E75BD" w:rsidRDefault="009E75BD" w:rsidP="009E75BD">
      <w:pPr>
        <w:pStyle w:val="Prrafodelista"/>
        <w:numPr>
          <w:ilvl w:val="0"/>
          <w:numId w:val="6"/>
        </w:numPr>
      </w:pPr>
      <w:r>
        <w:t xml:space="preserve">Cuadernos y bitácoras de escritos, videos y fotografías </w:t>
      </w:r>
    </w:p>
    <w:p w:rsidR="009E75BD" w:rsidRDefault="009E75BD" w:rsidP="009E75BD">
      <w:pPr>
        <w:pStyle w:val="Prrafodelista"/>
        <w:numPr>
          <w:ilvl w:val="0"/>
          <w:numId w:val="6"/>
        </w:numPr>
      </w:pPr>
      <w:r>
        <w:t xml:space="preserve">Reuniones conducidas por e estudiante </w:t>
      </w:r>
    </w:p>
    <w:p w:rsidR="009E75BD" w:rsidRDefault="009E75BD" w:rsidP="009E75BD"/>
    <w:p w:rsidR="009E75BD" w:rsidRDefault="009E75BD" w:rsidP="009E75BD"/>
    <w:p w:rsidR="009E75BD" w:rsidRDefault="009E75BD" w:rsidP="00C80A13">
      <w:pPr>
        <w:pStyle w:val="Citadestacada"/>
      </w:pPr>
      <w:r>
        <w:lastRenderedPageBreak/>
        <w:t xml:space="preserve">MODULO </w:t>
      </w:r>
      <w:r w:rsidR="00C80A13">
        <w:t xml:space="preserve">4: ORGANIZACIÓN DE PROYECTOS </w:t>
      </w:r>
    </w:p>
    <w:p w:rsidR="00C80A13" w:rsidRDefault="00C80A13" w:rsidP="00C80A13"/>
    <w:p w:rsidR="00C80A13" w:rsidRDefault="00C80A13" w:rsidP="00C80A13">
      <w:r>
        <w:t xml:space="preserve">Una </w:t>
      </w:r>
      <w:proofErr w:type="spellStart"/>
      <w:proofErr w:type="gramStart"/>
      <w:r>
        <w:t>ves</w:t>
      </w:r>
      <w:proofErr w:type="spellEnd"/>
      <w:proofErr w:type="gramEnd"/>
      <w:r>
        <w:t xml:space="preserve"> ordenados los acontecimientos importantes del proyecto, puede planear actividades diarias. Las actividades deben equilibrarse entre las tareas individuales, las tareas de grupo y el aprendizaje conducido por el docente. Siempre que sea posible debe también incluir nexos de comunidad. </w:t>
      </w:r>
    </w:p>
    <w:p w:rsidR="00C80A13" w:rsidRDefault="00C80A13" w:rsidP="00C80A13"/>
    <w:p w:rsidR="00C80A13" w:rsidRDefault="00C80A13" w:rsidP="00C80A13">
      <w:r>
        <w:rPr>
          <w:noProof/>
          <w:lang w:val="es-MX" w:eastAsia="es-MX"/>
        </w:rPr>
        <w:drawing>
          <wp:inline distT="0" distB="0" distL="0" distR="0">
            <wp:extent cx="5613400" cy="1183005"/>
            <wp:effectExtent l="19050" t="0" r="6350" b="0"/>
            <wp:docPr id="6" name="5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7" cstate="print"/>
                    <a:stretch>
                      <a:fillRect/>
                    </a:stretch>
                  </pic:blipFill>
                  <pic:spPr>
                    <a:xfrm>
                      <a:off x="0" y="0"/>
                      <a:ext cx="5613400" cy="1183005"/>
                    </a:xfrm>
                    <a:prstGeom prst="rect">
                      <a:avLst/>
                    </a:prstGeom>
                  </pic:spPr>
                </pic:pic>
              </a:graphicData>
            </a:graphic>
          </wp:inline>
        </w:drawing>
      </w:r>
    </w:p>
    <w:p w:rsidR="00C80A13" w:rsidRDefault="00C80A13" w:rsidP="00C80A13"/>
    <w:p w:rsidR="00C80A13" w:rsidRDefault="00C80A13" w:rsidP="00C80A13">
      <w:r>
        <w:t>El proyecto debe promoverse, cuando se promueve un proyecto la comunicación resulta esencial.</w:t>
      </w:r>
    </w:p>
    <w:p w:rsidR="00C80A13" w:rsidRDefault="00C80A13" w:rsidP="00C80A13">
      <w:r>
        <w:t xml:space="preserve">Ya sea promoviéndose a la comunidad, informar a los padres de familia e informar a los estudiantes.  Para asegurarse que los alumnos comprendan sus responsabilidades provea orientación al inicio del </w:t>
      </w:r>
      <w:r w:rsidR="008D2AE2">
        <w:t>proyecto.</w:t>
      </w:r>
    </w:p>
    <w:p w:rsidR="00C80A13" w:rsidRDefault="00C80A13" w:rsidP="00C80A13">
      <w:pPr>
        <w:pStyle w:val="Prrafodelista"/>
        <w:numPr>
          <w:ilvl w:val="0"/>
          <w:numId w:val="7"/>
        </w:numPr>
      </w:pPr>
      <w:r>
        <w:t xml:space="preserve">PLAN DEL PROYECTO: presente un plan de proyecto. A medida que los estudiantes adquieran mayor experiencia con los proyectos pídales que confeccionen sus propios planes </w:t>
      </w:r>
    </w:p>
    <w:p w:rsidR="008D2AE2" w:rsidRDefault="008D2AE2" w:rsidP="00C80A13">
      <w:pPr>
        <w:pStyle w:val="Prrafodelista"/>
        <w:numPr>
          <w:ilvl w:val="0"/>
          <w:numId w:val="7"/>
        </w:numPr>
      </w:pPr>
      <w:r>
        <w:t>MATRIZ DE VALORACION: revise la matriz de valoración del proyecto que define los criterios de la evaluación. obtenga realimentación a partir de las expectativas, responda a cualquier pregunta y considere ajustar los criterios de acuerdo a los aportes de los estudiantes.</w:t>
      </w:r>
    </w:p>
    <w:p w:rsidR="008D2AE2" w:rsidRDefault="008D2AE2" w:rsidP="00C80A13">
      <w:pPr>
        <w:pStyle w:val="Prrafodelista"/>
        <w:numPr>
          <w:ilvl w:val="0"/>
          <w:numId w:val="7"/>
        </w:numPr>
      </w:pPr>
      <w:r>
        <w:t xml:space="preserve">CALIFICACION DEL PROYECTO: discuta y coincida con los criterios de calificación antes de dar inicio al proyecto </w:t>
      </w:r>
    </w:p>
    <w:p w:rsidR="008D2AE2" w:rsidRDefault="008D2AE2" w:rsidP="008D2AE2">
      <w:r>
        <w:t xml:space="preserve"> </w:t>
      </w:r>
    </w:p>
    <w:p w:rsidR="008D2AE2" w:rsidRDefault="008D2AE2" w:rsidP="008D2AE2">
      <w:r>
        <w:t>Después ya viene el cierre final donde los estudiantes pueden hacer gala de su aprendizaje y recibir retroalimentación de la comunidad.</w:t>
      </w:r>
    </w:p>
    <w:p w:rsidR="008D2AE2" w:rsidRDefault="008D2AE2" w:rsidP="008D2AE2"/>
    <w:p w:rsidR="008D2AE2" w:rsidRDefault="008D2AE2">
      <w:r>
        <w:br w:type="page"/>
      </w:r>
    </w:p>
    <w:p w:rsidR="008D2AE2" w:rsidRDefault="008D2AE2" w:rsidP="008D2AE2">
      <w:pPr>
        <w:pStyle w:val="Citadestacada"/>
      </w:pPr>
      <w:r>
        <w:lastRenderedPageBreak/>
        <w:t xml:space="preserve">MODULO 5: ORIENTAR EL APRENDIZAJE </w:t>
      </w:r>
    </w:p>
    <w:p w:rsidR="008D2AE2" w:rsidRDefault="008D2AE2" w:rsidP="008D2AE2"/>
    <w:p w:rsidR="008D2AE2" w:rsidRDefault="008D2AE2" w:rsidP="008D2AE2">
      <w:r>
        <w:t xml:space="preserve">Cuando los estudiantes </w:t>
      </w:r>
      <w:r w:rsidR="00D6306D">
        <w:t>trabajan</w:t>
      </w:r>
      <w:r>
        <w:t xml:space="preserve"> en proyectos se involucran activamente en una variedad de actividades tales como la </w:t>
      </w:r>
      <w:proofErr w:type="gramStart"/>
      <w:r>
        <w:t>planificación ,</w:t>
      </w:r>
      <w:proofErr w:type="gramEnd"/>
      <w:r>
        <w:t xml:space="preserve"> recolección, y análisis de datos, investigación y creación del product</w:t>
      </w:r>
      <w:r w:rsidR="000F531C">
        <w:t>os y el ejercicio de desempeños, en este trabajo de proyectos, con docentes orienta el aprendizaje del estudiante insertando actividades de aprendizaje, tales como la formulación de preguntas, el modelado de destrezas y promover la reflexión.</w:t>
      </w:r>
    </w:p>
    <w:p w:rsidR="000F531C" w:rsidRDefault="000F531C" w:rsidP="000F531C">
      <w:pPr>
        <w:pStyle w:val="Prrafodelista"/>
        <w:numPr>
          <w:ilvl w:val="0"/>
          <w:numId w:val="5"/>
        </w:numPr>
      </w:pPr>
      <w:r>
        <w:t>Formulación de preguntas</w:t>
      </w:r>
    </w:p>
    <w:p w:rsidR="000F531C" w:rsidRDefault="000F531C" w:rsidP="000F531C">
      <w:pPr>
        <w:ind w:left="360"/>
      </w:pPr>
      <w:r>
        <w:t xml:space="preserve">Las preguntas juegan un papel fundamental en las clases basadas en proyectos porque orientan la indagación y la autonomía del estudiante algunos de los propósitos para las diferentes preguntas es que motiven y atraigan los intereses y la curiosidad del </w:t>
      </w:r>
      <w:proofErr w:type="spellStart"/>
      <w:r>
        <w:t>estudante</w:t>
      </w:r>
      <w:proofErr w:type="spellEnd"/>
      <w:r>
        <w:t xml:space="preserve">, determinen el conocimiento y la comprensión del estudiante, promuevan el pensamiento crítico y la resolución de problemas y estimulen la creatividad, la </w:t>
      </w:r>
      <w:proofErr w:type="spellStart"/>
      <w:r>
        <w:t>imagunacion</w:t>
      </w:r>
      <w:proofErr w:type="spellEnd"/>
      <w:r>
        <w:t xml:space="preserve"> y la formulación de hipótesis. Las respuestas inteligentes a buenas preguntas llevan tiempo. Cuando los estudiantes piensen seriamente en </w:t>
      </w:r>
      <w:proofErr w:type="spellStart"/>
      <w:r>
        <w:t>como</w:t>
      </w:r>
      <w:proofErr w:type="spellEnd"/>
      <w:r>
        <w:t xml:space="preserve"> responder a una pregunta de alto </w:t>
      </w:r>
      <w:proofErr w:type="spellStart"/>
      <w:r>
        <w:t>nive</w:t>
      </w:r>
      <w:proofErr w:type="spellEnd"/>
      <w:proofErr w:type="gramStart"/>
      <w:r>
        <w:t>,,</w:t>
      </w:r>
      <w:proofErr w:type="gramEnd"/>
      <w:r>
        <w:t xml:space="preserve"> necesitan ordenar sus sentimientos, acceder al conocimientos previo y construir respuestas.</w:t>
      </w:r>
    </w:p>
    <w:p w:rsidR="000F531C" w:rsidRDefault="000F531C" w:rsidP="000F531C">
      <w:pPr>
        <w:ind w:left="360"/>
      </w:pPr>
      <w:r>
        <w:t xml:space="preserve">La investigación es un componente muy importante de muchos proyectos. Los estudiantes hacen preguntas y buscan información, piensan en torno a la calidad y a la utilidad de la información que encuentran y </w:t>
      </w:r>
      <w:proofErr w:type="spellStart"/>
      <w:r>
        <w:t>asi</w:t>
      </w:r>
      <w:proofErr w:type="spellEnd"/>
      <w:r>
        <w:t xml:space="preserve"> poderla implementarla a su proyecto. Estas destrezas de alfabetización informacional son </w:t>
      </w:r>
      <w:proofErr w:type="gramStart"/>
      <w:r>
        <w:t>criticas</w:t>
      </w:r>
      <w:proofErr w:type="gramEnd"/>
      <w:r>
        <w:t xml:space="preserve"> para alcanzar el éxito en los proyectos </w:t>
      </w:r>
    </w:p>
    <w:p w:rsidR="00C16107" w:rsidRDefault="00C16107" w:rsidP="000F531C">
      <w:pPr>
        <w:ind w:left="360"/>
      </w:pPr>
      <w:r>
        <w:rPr>
          <w:noProof/>
          <w:lang w:val="es-MX" w:eastAsia="es-MX"/>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0" type="#_x0000_t105" style="position:absolute;left:0;text-align:left;margin-left:135.3pt;margin-top:84pt;width:40.1pt;height:26.3pt;rotation:-5425984fd;z-index:251679744" adj="11182" fillcolor="#9bbb59 [3206]" strokecolor="#f2f2f2 [3041]" strokeweight="3pt">
            <v:shadow on="t" type="perspective" color="#4e6128 [1606]" opacity=".5" offset="1pt" offset2="-1pt"/>
          </v:shape>
        </w:pict>
      </w:r>
      <w:r>
        <w:rPr>
          <w:noProof/>
          <w:lang w:val="es-MX" w:eastAsia="es-MX"/>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9" type="#_x0000_t103" style="position:absolute;left:0;text-align:left;margin-left:213.6pt;margin-top:220.85pt;width:32.55pt;height:35pt;rotation:6170865fd;z-index:251678720" adj="11684" fillcolor="#9bbb59 [3206]" strokecolor="#f2f2f2 [3041]" strokeweight="3pt">
            <v:shadow on="t" type="perspective" color="#4e6128 [1606]" opacity=".5" offset="1pt" offset2="-1pt"/>
          </v:shape>
        </w:pict>
      </w:r>
      <w:r>
        <w:rPr>
          <w:noProof/>
          <w:lang w:val="es-MX" w:eastAsia="es-MX"/>
        </w:rPr>
        <w:pict>
          <v:shape id="_x0000_s1038" type="#_x0000_t105" style="position:absolute;left:0;text-align:left;margin-left:287.45pt;margin-top:74.6pt;width:44.45pt;height:32.55pt;rotation:4649432fd;z-index:251677696" adj=",20652,12741" fillcolor="#9bbb59 [3206]" strokecolor="#f2f2f2 [3041]" strokeweight="3pt">
            <v:shadow on="t" type="perspective" color="#4e6128 [1606]" opacity=".5" offset="1pt" offset2="-1pt"/>
          </v:shape>
        </w:pict>
      </w:r>
      <w:r w:rsidR="000F531C">
        <w:rPr>
          <w:noProof/>
          <w:lang w:val="es-MX" w:eastAsia="es-MX"/>
        </w:rPr>
        <w:drawing>
          <wp:inline distT="0" distB="0" distL="0" distR="0">
            <wp:extent cx="5486400" cy="3200400"/>
            <wp:effectExtent l="0" t="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16107" w:rsidRDefault="00C16107">
      <w:r>
        <w:br w:type="page"/>
      </w:r>
      <w:r>
        <w:lastRenderedPageBreak/>
        <w:t xml:space="preserve">FOMENTAR LA REFLEXIÓN </w:t>
      </w:r>
    </w:p>
    <w:p w:rsidR="00C16107" w:rsidRDefault="00C16107"/>
    <w:p w:rsidR="00C16107" w:rsidRDefault="00C16107">
      <w:r>
        <w:t xml:space="preserve">La reflexión forma individuos independientes que continúan aprendiendo a </w:t>
      </w:r>
      <w:proofErr w:type="spellStart"/>
      <w:r>
        <w:t>o</w:t>
      </w:r>
      <w:proofErr w:type="spellEnd"/>
      <w:r>
        <w:t xml:space="preserve"> largo de sus vidas. Cuando los estudiantes reflexionen profundamente y de forma </w:t>
      </w:r>
      <w:proofErr w:type="spellStart"/>
      <w:r>
        <w:t>sistematica</w:t>
      </w:r>
      <w:proofErr w:type="spellEnd"/>
      <w:r>
        <w:t xml:space="preserve"> se benefician al:</w:t>
      </w:r>
    </w:p>
    <w:p w:rsidR="00C16107" w:rsidRDefault="00C16107" w:rsidP="00C16107">
      <w:pPr>
        <w:pStyle w:val="Prrafodelista"/>
        <w:numPr>
          <w:ilvl w:val="0"/>
          <w:numId w:val="5"/>
        </w:numPr>
      </w:pPr>
      <w:r>
        <w:t>Relacionar el aprendizaje con las experiencias y los valores</w:t>
      </w:r>
    </w:p>
    <w:p w:rsidR="00C16107" w:rsidRDefault="00C16107" w:rsidP="00C16107">
      <w:pPr>
        <w:pStyle w:val="Prrafodelista"/>
        <w:numPr>
          <w:ilvl w:val="0"/>
          <w:numId w:val="5"/>
        </w:numPr>
      </w:pPr>
      <w:r>
        <w:t>Pensar meta cognitivamente acerca del aprendizaje</w:t>
      </w:r>
    </w:p>
    <w:p w:rsidR="00C16107" w:rsidRDefault="00C16107" w:rsidP="00C16107">
      <w:pPr>
        <w:pStyle w:val="Prrafodelista"/>
        <w:numPr>
          <w:ilvl w:val="0"/>
          <w:numId w:val="5"/>
        </w:numPr>
      </w:pPr>
      <w:r>
        <w:t xml:space="preserve">Fijar objetivos y monitorear el progreso </w:t>
      </w:r>
    </w:p>
    <w:p w:rsidR="00D6306D" w:rsidRDefault="00C16107" w:rsidP="00C16107">
      <w:r>
        <w:t xml:space="preserve">El pensamiento reflexivo es un </w:t>
      </w:r>
      <w:r w:rsidR="00D6306D">
        <w:t>hábito</w:t>
      </w:r>
      <w:r>
        <w:t xml:space="preserve"> de la mente y debe ser parte común de la vida en el aula. Es un tipo especial de destreza que requiere de destrezas de pensamiento y de actitud únicas algunos ejemplos de destrezas de pensamiento </w:t>
      </w:r>
      <w:r w:rsidR="00D6306D">
        <w:t>crítico</w:t>
      </w:r>
      <w:r>
        <w:t xml:space="preserve"> </w:t>
      </w:r>
      <w:r w:rsidR="00D6306D">
        <w:t>son:</w:t>
      </w:r>
      <w:r>
        <w:t xml:space="preserve"> </w:t>
      </w:r>
      <w:r w:rsidR="00D6306D">
        <w:t>Análisis</w:t>
      </w:r>
      <w:r>
        <w:t xml:space="preserve">, Razonamiento, Meta cognición, y Sistemas de pensamiento </w:t>
      </w:r>
    </w:p>
    <w:p w:rsidR="00D6306D" w:rsidRDefault="00D6306D" w:rsidP="00C16107"/>
    <w:p w:rsidR="00D6306D" w:rsidRDefault="00D6306D" w:rsidP="00C16107"/>
    <w:p w:rsidR="00C16107" w:rsidRDefault="00D6306D" w:rsidP="00C16107">
      <w:r>
        <w:t xml:space="preserve">Con esto cerramos lo que es un análisis sobre los proyectos el cómo debe manejarse que características debe tener, algunas estrategias para elaborarlo </w:t>
      </w:r>
      <w:r w:rsidR="00C16107">
        <w:t xml:space="preserve"> </w:t>
      </w:r>
      <w:r>
        <w:t xml:space="preserve">y cuáles son los pasos que deben llevarse a cabo. </w:t>
      </w:r>
    </w:p>
    <w:p w:rsidR="000F531C" w:rsidRPr="008D2AE2" w:rsidRDefault="000F531C" w:rsidP="000F531C">
      <w:pPr>
        <w:ind w:left="360"/>
      </w:pPr>
    </w:p>
    <w:sectPr w:rsidR="000F531C" w:rsidRPr="008D2AE2" w:rsidSect="00DE088C">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15" w:rsidRDefault="00FB0215" w:rsidP="00845E66">
      <w:pPr>
        <w:spacing w:after="0" w:line="240" w:lineRule="auto"/>
      </w:pPr>
      <w:r>
        <w:separator/>
      </w:r>
    </w:p>
  </w:endnote>
  <w:endnote w:type="continuationSeparator" w:id="0">
    <w:p w:rsidR="00FB0215" w:rsidRDefault="00FB0215" w:rsidP="0084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15" w:rsidRDefault="00FB0215" w:rsidP="00845E66">
      <w:pPr>
        <w:spacing w:after="0" w:line="240" w:lineRule="auto"/>
      </w:pPr>
      <w:r>
        <w:separator/>
      </w:r>
    </w:p>
  </w:footnote>
  <w:footnote w:type="continuationSeparator" w:id="0">
    <w:p w:rsidR="00FB0215" w:rsidRDefault="00FB0215" w:rsidP="00845E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A64"/>
    <w:multiLevelType w:val="hybridMultilevel"/>
    <w:tmpl w:val="F24A99DC"/>
    <w:lvl w:ilvl="0" w:tplc="7062D258">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991BE9"/>
    <w:multiLevelType w:val="hybridMultilevel"/>
    <w:tmpl w:val="EDC0836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B7E1E1D"/>
    <w:multiLevelType w:val="hybridMultilevel"/>
    <w:tmpl w:val="D31E9DC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41622C5"/>
    <w:multiLevelType w:val="hybridMultilevel"/>
    <w:tmpl w:val="8F623E54"/>
    <w:lvl w:ilvl="0" w:tplc="63807C4A">
      <w:start w:val="1"/>
      <w:numFmt w:val="decimal"/>
      <w:lvlText w:val="%1."/>
      <w:lvlJc w:val="left"/>
      <w:pPr>
        <w:ind w:left="720" w:hanging="360"/>
      </w:pPr>
      <w:rPr>
        <w:rFonts w:hint="default"/>
        <w:i/>
        <w:color w:val="4F81BD" w:themeColor="accent1"/>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2736EA"/>
    <w:multiLevelType w:val="hybridMultilevel"/>
    <w:tmpl w:val="CDACEB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F5E6B44"/>
    <w:multiLevelType w:val="hybridMultilevel"/>
    <w:tmpl w:val="C9E27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D529EF"/>
    <w:multiLevelType w:val="hybridMultilevel"/>
    <w:tmpl w:val="918A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F2E56"/>
    <w:rsid w:val="000C14C7"/>
    <w:rsid w:val="000C1A04"/>
    <w:rsid w:val="000C1EFF"/>
    <w:rsid w:val="000F531C"/>
    <w:rsid w:val="001B084C"/>
    <w:rsid w:val="002024CE"/>
    <w:rsid w:val="00264DFF"/>
    <w:rsid w:val="002C6256"/>
    <w:rsid w:val="003A520F"/>
    <w:rsid w:val="003C5542"/>
    <w:rsid w:val="003F2E56"/>
    <w:rsid w:val="00413220"/>
    <w:rsid w:val="0052684C"/>
    <w:rsid w:val="005540EE"/>
    <w:rsid w:val="005B1080"/>
    <w:rsid w:val="0067032D"/>
    <w:rsid w:val="00694290"/>
    <w:rsid w:val="006F1688"/>
    <w:rsid w:val="00746C56"/>
    <w:rsid w:val="0077360F"/>
    <w:rsid w:val="007736E4"/>
    <w:rsid w:val="00795987"/>
    <w:rsid w:val="007B7334"/>
    <w:rsid w:val="00845E66"/>
    <w:rsid w:val="00861B30"/>
    <w:rsid w:val="00865601"/>
    <w:rsid w:val="00885A1A"/>
    <w:rsid w:val="008B77C5"/>
    <w:rsid w:val="008D2AE2"/>
    <w:rsid w:val="009169E9"/>
    <w:rsid w:val="00944B33"/>
    <w:rsid w:val="009E75BD"/>
    <w:rsid w:val="009F6BD5"/>
    <w:rsid w:val="00A46278"/>
    <w:rsid w:val="00A62818"/>
    <w:rsid w:val="00A909C6"/>
    <w:rsid w:val="00AA192C"/>
    <w:rsid w:val="00AE33D5"/>
    <w:rsid w:val="00B23FDC"/>
    <w:rsid w:val="00C16107"/>
    <w:rsid w:val="00C21E94"/>
    <w:rsid w:val="00C80A13"/>
    <w:rsid w:val="00CA185A"/>
    <w:rsid w:val="00D07907"/>
    <w:rsid w:val="00D6306D"/>
    <w:rsid w:val="00D635FC"/>
    <w:rsid w:val="00DE088C"/>
    <w:rsid w:val="00DF4780"/>
    <w:rsid w:val="00E056E3"/>
    <w:rsid w:val="00E33C6B"/>
    <w:rsid w:val="00E37842"/>
    <w:rsid w:val="00EE4895"/>
    <w:rsid w:val="00FB02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12"/>
        <o:r id="V:Rule9" type="connector" idref="#AutoShape 10"/>
        <o:r id="V:Rule10" type="connector" idref="#AutoShape 11"/>
        <o:r id="V:Rule11" type="connector" idref="#AutoShape 2"/>
        <o:r id="V:Rule12" type="connector" idref="#AutoShape 4"/>
        <o:r id="V:Rule13" type="connector" idref="#AutoShape 8"/>
        <o:r id="V:Rule1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95"/>
  </w:style>
  <w:style w:type="paragraph" w:styleId="Ttulo2">
    <w:name w:val="heading 2"/>
    <w:basedOn w:val="Normal"/>
    <w:next w:val="Normal"/>
    <w:link w:val="Ttulo2Car"/>
    <w:uiPriority w:val="9"/>
    <w:unhideWhenUsed/>
    <w:qFormat/>
    <w:rsid w:val="00A46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6278"/>
    <w:rPr>
      <w:rFonts w:asciiTheme="majorHAnsi" w:eastAsiaTheme="majorEastAsia" w:hAnsiTheme="majorHAnsi" w:cstheme="majorBidi"/>
      <w:b/>
      <w:bCs/>
      <w:color w:val="4F81BD" w:themeColor="accent1"/>
      <w:sz w:val="26"/>
      <w:szCs w:val="26"/>
    </w:rPr>
  </w:style>
  <w:style w:type="paragraph" w:styleId="Citadestacada">
    <w:name w:val="Intense Quote"/>
    <w:basedOn w:val="Normal"/>
    <w:next w:val="Normal"/>
    <w:link w:val="CitadestacadaCar"/>
    <w:uiPriority w:val="30"/>
    <w:qFormat/>
    <w:rsid w:val="00A4627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46278"/>
    <w:rPr>
      <w:b/>
      <w:bCs/>
      <w:i/>
      <w:iCs/>
      <w:color w:val="4F81BD" w:themeColor="accent1"/>
    </w:rPr>
  </w:style>
  <w:style w:type="character" w:styleId="Textoennegrita">
    <w:name w:val="Strong"/>
    <w:basedOn w:val="Fuentedeprrafopredeter"/>
    <w:uiPriority w:val="22"/>
    <w:qFormat/>
    <w:rsid w:val="00861B30"/>
    <w:rPr>
      <w:b/>
      <w:bCs/>
    </w:rPr>
  </w:style>
  <w:style w:type="paragraph" w:styleId="Prrafodelista">
    <w:name w:val="List Paragraph"/>
    <w:basedOn w:val="Normal"/>
    <w:uiPriority w:val="34"/>
    <w:qFormat/>
    <w:rsid w:val="00861B30"/>
    <w:pPr>
      <w:ind w:left="720"/>
      <w:contextualSpacing/>
    </w:pPr>
  </w:style>
  <w:style w:type="paragraph" w:styleId="Textodeglobo">
    <w:name w:val="Balloon Text"/>
    <w:basedOn w:val="Normal"/>
    <w:link w:val="TextodegloboCar"/>
    <w:uiPriority w:val="99"/>
    <w:semiHidden/>
    <w:unhideWhenUsed/>
    <w:rsid w:val="001B0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84C"/>
    <w:rPr>
      <w:rFonts w:ascii="Tahoma" w:hAnsi="Tahoma" w:cs="Tahoma"/>
      <w:sz w:val="16"/>
      <w:szCs w:val="16"/>
    </w:rPr>
  </w:style>
  <w:style w:type="paragraph" w:styleId="Encabezado">
    <w:name w:val="header"/>
    <w:basedOn w:val="Normal"/>
    <w:link w:val="EncabezadoCar"/>
    <w:uiPriority w:val="99"/>
    <w:unhideWhenUsed/>
    <w:rsid w:val="0084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E66"/>
  </w:style>
  <w:style w:type="paragraph" w:styleId="Piedepgina">
    <w:name w:val="footer"/>
    <w:basedOn w:val="Normal"/>
    <w:link w:val="PiedepginaCar"/>
    <w:uiPriority w:val="99"/>
    <w:unhideWhenUsed/>
    <w:rsid w:val="0084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E66"/>
  </w:style>
  <w:style w:type="table" w:styleId="Tablaconcuadrcula">
    <w:name w:val="Table Grid"/>
    <w:basedOn w:val="Tablanormal"/>
    <w:uiPriority w:val="59"/>
    <w:rsid w:val="002C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5">
    <w:name w:val="Medium Shading 2 Accent 5"/>
    <w:basedOn w:val="Tablanormal"/>
    <w:uiPriority w:val="64"/>
    <w:rsid w:val="002C62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46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6278"/>
    <w:rPr>
      <w:rFonts w:asciiTheme="majorHAnsi" w:eastAsiaTheme="majorEastAsia" w:hAnsiTheme="majorHAnsi" w:cstheme="majorBidi"/>
      <w:b/>
      <w:bCs/>
      <w:color w:val="4F81BD" w:themeColor="accent1"/>
      <w:sz w:val="26"/>
      <w:szCs w:val="26"/>
    </w:rPr>
  </w:style>
  <w:style w:type="paragraph" w:styleId="Citadestacada">
    <w:name w:val="Intense Quote"/>
    <w:basedOn w:val="Normal"/>
    <w:next w:val="Normal"/>
    <w:link w:val="CitadestacadaCar"/>
    <w:uiPriority w:val="30"/>
    <w:qFormat/>
    <w:rsid w:val="00A4627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46278"/>
    <w:rPr>
      <w:b/>
      <w:bCs/>
      <w:i/>
      <w:iCs/>
      <w:color w:val="4F81BD" w:themeColor="accent1"/>
    </w:rPr>
  </w:style>
  <w:style w:type="character" w:styleId="Textoennegrita">
    <w:name w:val="Strong"/>
    <w:basedOn w:val="Fuentedeprrafopredeter"/>
    <w:uiPriority w:val="22"/>
    <w:qFormat/>
    <w:rsid w:val="00861B30"/>
    <w:rPr>
      <w:b/>
      <w:bCs/>
    </w:rPr>
  </w:style>
  <w:style w:type="paragraph" w:styleId="Prrafodelista">
    <w:name w:val="List Paragraph"/>
    <w:basedOn w:val="Normal"/>
    <w:uiPriority w:val="34"/>
    <w:qFormat/>
    <w:rsid w:val="00861B30"/>
    <w:pPr>
      <w:ind w:left="720"/>
      <w:contextualSpacing/>
    </w:pPr>
  </w:style>
  <w:style w:type="paragraph" w:styleId="Textodeglobo">
    <w:name w:val="Balloon Text"/>
    <w:basedOn w:val="Normal"/>
    <w:link w:val="TextodegloboCar"/>
    <w:uiPriority w:val="99"/>
    <w:semiHidden/>
    <w:unhideWhenUsed/>
    <w:rsid w:val="001B0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84C"/>
    <w:rPr>
      <w:rFonts w:ascii="Tahoma" w:hAnsi="Tahoma" w:cs="Tahoma"/>
      <w:sz w:val="16"/>
      <w:szCs w:val="16"/>
    </w:rPr>
  </w:style>
  <w:style w:type="paragraph" w:styleId="Encabezado">
    <w:name w:val="header"/>
    <w:basedOn w:val="Normal"/>
    <w:link w:val="EncabezadoCar"/>
    <w:uiPriority w:val="99"/>
    <w:unhideWhenUsed/>
    <w:rsid w:val="0084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E66"/>
  </w:style>
  <w:style w:type="paragraph" w:styleId="Piedepgina">
    <w:name w:val="footer"/>
    <w:basedOn w:val="Normal"/>
    <w:link w:val="PiedepginaCar"/>
    <w:uiPriority w:val="99"/>
    <w:unhideWhenUsed/>
    <w:rsid w:val="0084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E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5" Type="http://schemas.microsoft.com/office/2007/relationships/stylesWithEffects" Target="stylesWithEffect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36FF7-0F3D-4A2F-BCAA-5FEF37B1BF58}"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s-MX"/>
        </a:p>
      </dgm:t>
    </dgm:pt>
    <dgm:pt modelId="{C178BA3E-7FF8-4EA8-9888-C9410AE4BFEB}">
      <dgm:prSet phldrT="[Texto]"/>
      <dgm:spPr/>
      <dgm:t>
        <a:bodyPr/>
        <a:lstStyle/>
        <a:p>
          <a:r>
            <a:rPr lang="es-MX"/>
            <a:t>CRONOGRAMA DE EVALUACIÓN </a:t>
          </a:r>
        </a:p>
      </dgm:t>
    </dgm:pt>
    <dgm:pt modelId="{D4347CF8-76BE-4B9B-BB95-AFC819FF4FDB}" type="parTrans" cxnId="{A869283C-1153-4354-B34A-39F96103E37D}">
      <dgm:prSet/>
      <dgm:spPr/>
      <dgm:t>
        <a:bodyPr/>
        <a:lstStyle/>
        <a:p>
          <a:endParaRPr lang="es-MX"/>
        </a:p>
      </dgm:t>
    </dgm:pt>
    <dgm:pt modelId="{990DF357-11A4-41F9-99A1-1E788305C930}" type="sibTrans" cxnId="{A869283C-1153-4354-B34A-39F96103E37D}">
      <dgm:prSet/>
      <dgm:spPr/>
      <dgm:t>
        <a:bodyPr/>
        <a:lstStyle/>
        <a:p>
          <a:endParaRPr lang="es-MX"/>
        </a:p>
      </dgm:t>
    </dgm:pt>
    <dgm:pt modelId="{1D6E5330-1C2F-49C0-AFD9-B99A28C60D07}">
      <dgm:prSet phldrT="[Texto]"/>
      <dgm:spPr/>
      <dgm:t>
        <a:bodyPr/>
        <a:lstStyle/>
        <a:p>
          <a:r>
            <a:rPr lang="es-MX"/>
            <a:t>Antes de iniciar el proyecto </a:t>
          </a:r>
        </a:p>
      </dgm:t>
    </dgm:pt>
    <dgm:pt modelId="{71B21265-C9AC-4B50-873A-7BFD87862A50}" type="parTrans" cxnId="{495C21AE-E38A-4A30-8648-619A87F5AE80}">
      <dgm:prSet/>
      <dgm:spPr/>
      <dgm:t>
        <a:bodyPr/>
        <a:lstStyle/>
        <a:p>
          <a:endParaRPr lang="es-MX"/>
        </a:p>
      </dgm:t>
    </dgm:pt>
    <dgm:pt modelId="{12F9EEEB-6A79-4C21-91AB-5BBB398C76A0}" type="sibTrans" cxnId="{495C21AE-E38A-4A30-8648-619A87F5AE80}">
      <dgm:prSet/>
      <dgm:spPr/>
      <dgm:t>
        <a:bodyPr/>
        <a:lstStyle/>
        <a:p>
          <a:endParaRPr lang="es-MX"/>
        </a:p>
      </dgm:t>
    </dgm:pt>
    <dgm:pt modelId="{205EC1D0-5440-415B-9538-A49193584BAB}">
      <dgm:prSet phldrT="[Texto]"/>
      <dgm:spPr/>
      <dgm:t>
        <a:bodyPr/>
        <a:lstStyle/>
        <a:p>
          <a:r>
            <a:rPr lang="es-MX"/>
            <a:t>Los estudiantes  trabajan en proyectos y completan las tareas </a:t>
          </a:r>
        </a:p>
      </dgm:t>
    </dgm:pt>
    <dgm:pt modelId="{8C0CF68F-1AF3-4577-BA22-72A7ED97E34B}" type="parTrans" cxnId="{82FB095C-180F-4DB0-91A1-D89831337503}">
      <dgm:prSet/>
      <dgm:spPr/>
      <dgm:t>
        <a:bodyPr/>
        <a:lstStyle/>
        <a:p>
          <a:endParaRPr lang="es-MX"/>
        </a:p>
      </dgm:t>
    </dgm:pt>
    <dgm:pt modelId="{7ADB3FF8-EECC-4B1E-81FC-56871B0D6A40}" type="sibTrans" cxnId="{82FB095C-180F-4DB0-91A1-D89831337503}">
      <dgm:prSet/>
      <dgm:spPr/>
      <dgm:t>
        <a:bodyPr/>
        <a:lstStyle/>
        <a:p>
          <a:endParaRPr lang="es-MX"/>
        </a:p>
      </dgm:t>
    </dgm:pt>
    <dgm:pt modelId="{90E0B615-D9AD-4F9D-82D4-A6452E395375}">
      <dgm:prSet phldrT="[Texto]"/>
      <dgm:spPr/>
      <dgm:t>
        <a:bodyPr/>
        <a:lstStyle/>
        <a:p>
          <a:r>
            <a:rPr lang="es-MX"/>
            <a:t>Despues de terminado el proyecto </a:t>
          </a:r>
        </a:p>
      </dgm:t>
    </dgm:pt>
    <dgm:pt modelId="{51C9160A-8002-4896-9E79-A9E31F96C3B2}" type="parTrans" cxnId="{5A23E33B-F700-4B7D-9A04-0E261FF337FF}">
      <dgm:prSet/>
      <dgm:spPr/>
      <dgm:t>
        <a:bodyPr/>
        <a:lstStyle/>
        <a:p>
          <a:endParaRPr lang="es-MX"/>
        </a:p>
      </dgm:t>
    </dgm:pt>
    <dgm:pt modelId="{C82E3028-B23C-4BB3-8AA9-716921CFBB55}" type="sibTrans" cxnId="{5A23E33B-F700-4B7D-9A04-0E261FF337FF}">
      <dgm:prSet/>
      <dgm:spPr/>
      <dgm:t>
        <a:bodyPr/>
        <a:lstStyle/>
        <a:p>
          <a:endParaRPr lang="es-MX"/>
        </a:p>
      </dgm:t>
    </dgm:pt>
    <dgm:pt modelId="{2108DE97-E7C7-47C4-9FF4-FF3FE219E5AA}" type="pres">
      <dgm:prSet presAssocID="{CA636FF7-0F3D-4A2F-BCAA-5FEF37B1BF58}" presName="hierChild1" presStyleCnt="0">
        <dgm:presLayoutVars>
          <dgm:chPref val="1"/>
          <dgm:dir/>
          <dgm:animOne val="branch"/>
          <dgm:animLvl val="lvl"/>
          <dgm:resizeHandles/>
        </dgm:presLayoutVars>
      </dgm:prSet>
      <dgm:spPr/>
    </dgm:pt>
    <dgm:pt modelId="{95A18977-9E10-4B66-9681-BDA04E454AB7}" type="pres">
      <dgm:prSet presAssocID="{C178BA3E-7FF8-4EA8-9888-C9410AE4BFEB}" presName="hierRoot1" presStyleCnt="0"/>
      <dgm:spPr/>
    </dgm:pt>
    <dgm:pt modelId="{B6C46025-BC4C-44FE-AD6A-8FC8BFD6B530}" type="pres">
      <dgm:prSet presAssocID="{C178BA3E-7FF8-4EA8-9888-C9410AE4BFEB}" presName="composite" presStyleCnt="0"/>
      <dgm:spPr/>
    </dgm:pt>
    <dgm:pt modelId="{B8CE8AFE-6F8D-44B0-ACA9-B752F53652EC}" type="pres">
      <dgm:prSet presAssocID="{C178BA3E-7FF8-4EA8-9888-C9410AE4BFEB}" presName="background" presStyleLbl="node0" presStyleIdx="0" presStyleCnt="1"/>
      <dgm:spPr/>
    </dgm:pt>
    <dgm:pt modelId="{AF2DD39A-4C8C-4EED-8E46-C0F51F244BB3}" type="pres">
      <dgm:prSet presAssocID="{C178BA3E-7FF8-4EA8-9888-C9410AE4BFEB}" presName="text" presStyleLbl="fgAcc0" presStyleIdx="0" presStyleCnt="1">
        <dgm:presLayoutVars>
          <dgm:chPref val="3"/>
        </dgm:presLayoutVars>
      </dgm:prSet>
      <dgm:spPr/>
      <dgm:t>
        <a:bodyPr/>
        <a:lstStyle/>
        <a:p>
          <a:endParaRPr lang="es-MX"/>
        </a:p>
      </dgm:t>
    </dgm:pt>
    <dgm:pt modelId="{C250B7FB-6123-46E0-AA75-2ED248833C6B}" type="pres">
      <dgm:prSet presAssocID="{C178BA3E-7FF8-4EA8-9888-C9410AE4BFEB}" presName="hierChild2" presStyleCnt="0"/>
      <dgm:spPr/>
    </dgm:pt>
    <dgm:pt modelId="{6FE57CB7-E470-47A5-9C2B-D366BAD4D9D9}" type="pres">
      <dgm:prSet presAssocID="{71B21265-C9AC-4B50-873A-7BFD87862A50}" presName="Name10" presStyleLbl="parChTrans1D2" presStyleIdx="0" presStyleCnt="3"/>
      <dgm:spPr/>
    </dgm:pt>
    <dgm:pt modelId="{C4B51FC9-3BA6-4A66-855C-B8F79260783E}" type="pres">
      <dgm:prSet presAssocID="{1D6E5330-1C2F-49C0-AFD9-B99A28C60D07}" presName="hierRoot2" presStyleCnt="0"/>
      <dgm:spPr/>
    </dgm:pt>
    <dgm:pt modelId="{208DAD59-6FF0-4859-8E6D-FDAAE290542B}" type="pres">
      <dgm:prSet presAssocID="{1D6E5330-1C2F-49C0-AFD9-B99A28C60D07}" presName="composite2" presStyleCnt="0"/>
      <dgm:spPr/>
    </dgm:pt>
    <dgm:pt modelId="{57E0259D-083C-4B20-8E7D-15B89A68FAE6}" type="pres">
      <dgm:prSet presAssocID="{1D6E5330-1C2F-49C0-AFD9-B99A28C60D07}" presName="background2" presStyleLbl="node2" presStyleIdx="0" presStyleCnt="3"/>
      <dgm:spPr/>
    </dgm:pt>
    <dgm:pt modelId="{0B36AD41-0788-44AA-A956-A434935919A1}" type="pres">
      <dgm:prSet presAssocID="{1D6E5330-1C2F-49C0-AFD9-B99A28C60D07}" presName="text2" presStyleLbl="fgAcc2" presStyleIdx="0" presStyleCnt="3">
        <dgm:presLayoutVars>
          <dgm:chPref val="3"/>
        </dgm:presLayoutVars>
      </dgm:prSet>
      <dgm:spPr/>
    </dgm:pt>
    <dgm:pt modelId="{F1996438-88C3-4EAD-96B6-6FE54A637B56}" type="pres">
      <dgm:prSet presAssocID="{1D6E5330-1C2F-49C0-AFD9-B99A28C60D07}" presName="hierChild3" presStyleCnt="0"/>
      <dgm:spPr/>
    </dgm:pt>
    <dgm:pt modelId="{9CE3DA93-570F-4639-8B15-F209493E6AD2}" type="pres">
      <dgm:prSet presAssocID="{8C0CF68F-1AF3-4577-BA22-72A7ED97E34B}" presName="Name10" presStyleLbl="parChTrans1D2" presStyleIdx="1" presStyleCnt="3"/>
      <dgm:spPr/>
    </dgm:pt>
    <dgm:pt modelId="{71D93661-D0CE-4082-A5DA-E1F12C0FA0C5}" type="pres">
      <dgm:prSet presAssocID="{205EC1D0-5440-415B-9538-A49193584BAB}" presName="hierRoot2" presStyleCnt="0"/>
      <dgm:spPr/>
    </dgm:pt>
    <dgm:pt modelId="{3B6A6CFF-F8BA-4AD6-82C8-A88FEBC097B2}" type="pres">
      <dgm:prSet presAssocID="{205EC1D0-5440-415B-9538-A49193584BAB}" presName="composite2" presStyleCnt="0"/>
      <dgm:spPr/>
    </dgm:pt>
    <dgm:pt modelId="{52DAF0D7-760F-4F29-A7B1-77B01C323EBB}" type="pres">
      <dgm:prSet presAssocID="{205EC1D0-5440-415B-9538-A49193584BAB}" presName="background2" presStyleLbl="node2" presStyleIdx="1" presStyleCnt="3"/>
      <dgm:spPr/>
    </dgm:pt>
    <dgm:pt modelId="{FEC7B5CF-FBF2-40FA-B920-DD1D3396814C}" type="pres">
      <dgm:prSet presAssocID="{205EC1D0-5440-415B-9538-A49193584BAB}" presName="text2" presStyleLbl="fgAcc2" presStyleIdx="1" presStyleCnt="3">
        <dgm:presLayoutVars>
          <dgm:chPref val="3"/>
        </dgm:presLayoutVars>
      </dgm:prSet>
      <dgm:spPr/>
      <dgm:t>
        <a:bodyPr/>
        <a:lstStyle/>
        <a:p>
          <a:endParaRPr lang="es-MX"/>
        </a:p>
      </dgm:t>
    </dgm:pt>
    <dgm:pt modelId="{0EC781DF-2501-467F-9E85-2863E67E4A52}" type="pres">
      <dgm:prSet presAssocID="{205EC1D0-5440-415B-9538-A49193584BAB}" presName="hierChild3" presStyleCnt="0"/>
      <dgm:spPr/>
    </dgm:pt>
    <dgm:pt modelId="{5CA27C4A-5DE9-4A26-BA0F-F2681AC98258}" type="pres">
      <dgm:prSet presAssocID="{51C9160A-8002-4896-9E79-A9E31F96C3B2}" presName="Name10" presStyleLbl="parChTrans1D2" presStyleIdx="2" presStyleCnt="3"/>
      <dgm:spPr/>
    </dgm:pt>
    <dgm:pt modelId="{641EDF0A-86AC-41A2-9AE0-E9BF4EC3694E}" type="pres">
      <dgm:prSet presAssocID="{90E0B615-D9AD-4F9D-82D4-A6452E395375}" presName="hierRoot2" presStyleCnt="0"/>
      <dgm:spPr/>
    </dgm:pt>
    <dgm:pt modelId="{FAAF5E83-CE8F-4D66-927F-2F4105CC5DE5}" type="pres">
      <dgm:prSet presAssocID="{90E0B615-D9AD-4F9D-82D4-A6452E395375}" presName="composite2" presStyleCnt="0"/>
      <dgm:spPr/>
    </dgm:pt>
    <dgm:pt modelId="{9443825D-C527-40C9-93ED-61881C45B78C}" type="pres">
      <dgm:prSet presAssocID="{90E0B615-D9AD-4F9D-82D4-A6452E395375}" presName="background2" presStyleLbl="node2" presStyleIdx="2" presStyleCnt="3"/>
      <dgm:spPr/>
    </dgm:pt>
    <dgm:pt modelId="{9DAF1EB0-45C8-4AB1-8899-6034A6C5BCA5}" type="pres">
      <dgm:prSet presAssocID="{90E0B615-D9AD-4F9D-82D4-A6452E395375}" presName="text2" presStyleLbl="fgAcc2" presStyleIdx="2" presStyleCnt="3">
        <dgm:presLayoutVars>
          <dgm:chPref val="3"/>
        </dgm:presLayoutVars>
      </dgm:prSet>
      <dgm:spPr/>
      <dgm:t>
        <a:bodyPr/>
        <a:lstStyle/>
        <a:p>
          <a:endParaRPr lang="es-MX"/>
        </a:p>
      </dgm:t>
    </dgm:pt>
    <dgm:pt modelId="{FF3F33E8-1F19-4459-83D1-C4D3E6103342}" type="pres">
      <dgm:prSet presAssocID="{90E0B615-D9AD-4F9D-82D4-A6452E395375}" presName="hierChild3" presStyleCnt="0"/>
      <dgm:spPr/>
    </dgm:pt>
  </dgm:ptLst>
  <dgm:cxnLst>
    <dgm:cxn modelId="{2C0510C6-A2A9-4AEC-A039-8FF9830EDDAD}" type="presOf" srcId="{71B21265-C9AC-4B50-873A-7BFD87862A50}" destId="{6FE57CB7-E470-47A5-9C2B-D366BAD4D9D9}" srcOrd="0" destOrd="0" presId="urn:microsoft.com/office/officeart/2005/8/layout/hierarchy1"/>
    <dgm:cxn modelId="{495C21AE-E38A-4A30-8648-619A87F5AE80}" srcId="{C178BA3E-7FF8-4EA8-9888-C9410AE4BFEB}" destId="{1D6E5330-1C2F-49C0-AFD9-B99A28C60D07}" srcOrd="0" destOrd="0" parTransId="{71B21265-C9AC-4B50-873A-7BFD87862A50}" sibTransId="{12F9EEEB-6A79-4C21-91AB-5BBB398C76A0}"/>
    <dgm:cxn modelId="{ABD33A44-2B7D-4AD8-B333-95DC2F992FCC}" type="presOf" srcId="{CA636FF7-0F3D-4A2F-BCAA-5FEF37B1BF58}" destId="{2108DE97-E7C7-47C4-9FF4-FF3FE219E5AA}" srcOrd="0" destOrd="0" presId="urn:microsoft.com/office/officeart/2005/8/layout/hierarchy1"/>
    <dgm:cxn modelId="{E9F80039-273A-4F8A-9A15-B620EF9EE61A}" type="presOf" srcId="{1D6E5330-1C2F-49C0-AFD9-B99A28C60D07}" destId="{0B36AD41-0788-44AA-A956-A434935919A1}" srcOrd="0" destOrd="0" presId="urn:microsoft.com/office/officeart/2005/8/layout/hierarchy1"/>
    <dgm:cxn modelId="{85258946-E82E-41C3-BB86-512D83E06EB8}" type="presOf" srcId="{C178BA3E-7FF8-4EA8-9888-C9410AE4BFEB}" destId="{AF2DD39A-4C8C-4EED-8E46-C0F51F244BB3}" srcOrd="0" destOrd="0" presId="urn:microsoft.com/office/officeart/2005/8/layout/hierarchy1"/>
    <dgm:cxn modelId="{E8C07BDF-17AD-4457-B734-6699C92B9C01}" type="presOf" srcId="{90E0B615-D9AD-4F9D-82D4-A6452E395375}" destId="{9DAF1EB0-45C8-4AB1-8899-6034A6C5BCA5}" srcOrd="0" destOrd="0" presId="urn:microsoft.com/office/officeart/2005/8/layout/hierarchy1"/>
    <dgm:cxn modelId="{5A23E33B-F700-4B7D-9A04-0E261FF337FF}" srcId="{C178BA3E-7FF8-4EA8-9888-C9410AE4BFEB}" destId="{90E0B615-D9AD-4F9D-82D4-A6452E395375}" srcOrd="2" destOrd="0" parTransId="{51C9160A-8002-4896-9E79-A9E31F96C3B2}" sibTransId="{C82E3028-B23C-4BB3-8AA9-716921CFBB55}"/>
    <dgm:cxn modelId="{D7F9C12A-E5A2-4A48-8EC8-EA93486EE0E0}" type="presOf" srcId="{8C0CF68F-1AF3-4577-BA22-72A7ED97E34B}" destId="{9CE3DA93-570F-4639-8B15-F209493E6AD2}" srcOrd="0" destOrd="0" presId="urn:microsoft.com/office/officeart/2005/8/layout/hierarchy1"/>
    <dgm:cxn modelId="{82FB095C-180F-4DB0-91A1-D89831337503}" srcId="{C178BA3E-7FF8-4EA8-9888-C9410AE4BFEB}" destId="{205EC1D0-5440-415B-9538-A49193584BAB}" srcOrd="1" destOrd="0" parTransId="{8C0CF68F-1AF3-4577-BA22-72A7ED97E34B}" sibTransId="{7ADB3FF8-EECC-4B1E-81FC-56871B0D6A40}"/>
    <dgm:cxn modelId="{9F78D35E-97FE-4FA4-8F0A-A59EC64518A5}" type="presOf" srcId="{205EC1D0-5440-415B-9538-A49193584BAB}" destId="{FEC7B5CF-FBF2-40FA-B920-DD1D3396814C}" srcOrd="0" destOrd="0" presId="urn:microsoft.com/office/officeart/2005/8/layout/hierarchy1"/>
    <dgm:cxn modelId="{57D30FB1-8074-4D3A-A632-2CAEB942AF9C}" type="presOf" srcId="{51C9160A-8002-4896-9E79-A9E31F96C3B2}" destId="{5CA27C4A-5DE9-4A26-BA0F-F2681AC98258}" srcOrd="0" destOrd="0" presId="urn:microsoft.com/office/officeart/2005/8/layout/hierarchy1"/>
    <dgm:cxn modelId="{A869283C-1153-4354-B34A-39F96103E37D}" srcId="{CA636FF7-0F3D-4A2F-BCAA-5FEF37B1BF58}" destId="{C178BA3E-7FF8-4EA8-9888-C9410AE4BFEB}" srcOrd="0" destOrd="0" parTransId="{D4347CF8-76BE-4B9B-BB95-AFC819FF4FDB}" sibTransId="{990DF357-11A4-41F9-99A1-1E788305C930}"/>
    <dgm:cxn modelId="{13294356-C0FF-436C-B670-1EB54AAB5528}" type="presParOf" srcId="{2108DE97-E7C7-47C4-9FF4-FF3FE219E5AA}" destId="{95A18977-9E10-4B66-9681-BDA04E454AB7}" srcOrd="0" destOrd="0" presId="urn:microsoft.com/office/officeart/2005/8/layout/hierarchy1"/>
    <dgm:cxn modelId="{C714D3A0-A247-4176-BBBE-001288C28831}" type="presParOf" srcId="{95A18977-9E10-4B66-9681-BDA04E454AB7}" destId="{B6C46025-BC4C-44FE-AD6A-8FC8BFD6B530}" srcOrd="0" destOrd="0" presId="urn:microsoft.com/office/officeart/2005/8/layout/hierarchy1"/>
    <dgm:cxn modelId="{A00DF022-9ADB-449A-A5F8-4866A7B0337C}" type="presParOf" srcId="{B6C46025-BC4C-44FE-AD6A-8FC8BFD6B530}" destId="{B8CE8AFE-6F8D-44B0-ACA9-B752F53652EC}" srcOrd="0" destOrd="0" presId="urn:microsoft.com/office/officeart/2005/8/layout/hierarchy1"/>
    <dgm:cxn modelId="{FCB65AE2-4B0D-4022-BC1B-6957F513857D}" type="presParOf" srcId="{B6C46025-BC4C-44FE-AD6A-8FC8BFD6B530}" destId="{AF2DD39A-4C8C-4EED-8E46-C0F51F244BB3}" srcOrd="1" destOrd="0" presId="urn:microsoft.com/office/officeart/2005/8/layout/hierarchy1"/>
    <dgm:cxn modelId="{53842315-C44B-47C3-9CD9-13764ADC3B37}" type="presParOf" srcId="{95A18977-9E10-4B66-9681-BDA04E454AB7}" destId="{C250B7FB-6123-46E0-AA75-2ED248833C6B}" srcOrd="1" destOrd="0" presId="urn:microsoft.com/office/officeart/2005/8/layout/hierarchy1"/>
    <dgm:cxn modelId="{35C213B3-2E7D-4FA1-9618-24EBE6978A12}" type="presParOf" srcId="{C250B7FB-6123-46E0-AA75-2ED248833C6B}" destId="{6FE57CB7-E470-47A5-9C2B-D366BAD4D9D9}" srcOrd="0" destOrd="0" presId="urn:microsoft.com/office/officeart/2005/8/layout/hierarchy1"/>
    <dgm:cxn modelId="{0D398563-F1E8-45BA-A4E2-C40C4450D744}" type="presParOf" srcId="{C250B7FB-6123-46E0-AA75-2ED248833C6B}" destId="{C4B51FC9-3BA6-4A66-855C-B8F79260783E}" srcOrd="1" destOrd="0" presId="urn:microsoft.com/office/officeart/2005/8/layout/hierarchy1"/>
    <dgm:cxn modelId="{B5EBC2C3-AA66-455C-BDBF-52FA23E8B7A4}" type="presParOf" srcId="{C4B51FC9-3BA6-4A66-855C-B8F79260783E}" destId="{208DAD59-6FF0-4859-8E6D-FDAAE290542B}" srcOrd="0" destOrd="0" presId="urn:microsoft.com/office/officeart/2005/8/layout/hierarchy1"/>
    <dgm:cxn modelId="{4628B4C7-AA26-49CF-80FC-BF4D727B13CE}" type="presParOf" srcId="{208DAD59-6FF0-4859-8E6D-FDAAE290542B}" destId="{57E0259D-083C-4B20-8E7D-15B89A68FAE6}" srcOrd="0" destOrd="0" presId="urn:microsoft.com/office/officeart/2005/8/layout/hierarchy1"/>
    <dgm:cxn modelId="{A3EAC72C-2998-42B5-8F95-D176CEB6F59C}" type="presParOf" srcId="{208DAD59-6FF0-4859-8E6D-FDAAE290542B}" destId="{0B36AD41-0788-44AA-A956-A434935919A1}" srcOrd="1" destOrd="0" presId="urn:microsoft.com/office/officeart/2005/8/layout/hierarchy1"/>
    <dgm:cxn modelId="{1993FC81-D36F-4F1A-93C8-61B996234035}" type="presParOf" srcId="{C4B51FC9-3BA6-4A66-855C-B8F79260783E}" destId="{F1996438-88C3-4EAD-96B6-6FE54A637B56}" srcOrd="1" destOrd="0" presId="urn:microsoft.com/office/officeart/2005/8/layout/hierarchy1"/>
    <dgm:cxn modelId="{47C40633-2BEF-4C4F-89B0-FFBC477AD0AD}" type="presParOf" srcId="{C250B7FB-6123-46E0-AA75-2ED248833C6B}" destId="{9CE3DA93-570F-4639-8B15-F209493E6AD2}" srcOrd="2" destOrd="0" presId="urn:microsoft.com/office/officeart/2005/8/layout/hierarchy1"/>
    <dgm:cxn modelId="{1FCC5844-6796-4833-B31B-633696A2273A}" type="presParOf" srcId="{C250B7FB-6123-46E0-AA75-2ED248833C6B}" destId="{71D93661-D0CE-4082-A5DA-E1F12C0FA0C5}" srcOrd="3" destOrd="0" presId="urn:microsoft.com/office/officeart/2005/8/layout/hierarchy1"/>
    <dgm:cxn modelId="{C1011CDC-ADA4-4541-A791-D53C8E93FD0E}" type="presParOf" srcId="{71D93661-D0CE-4082-A5DA-E1F12C0FA0C5}" destId="{3B6A6CFF-F8BA-4AD6-82C8-A88FEBC097B2}" srcOrd="0" destOrd="0" presId="urn:microsoft.com/office/officeart/2005/8/layout/hierarchy1"/>
    <dgm:cxn modelId="{4F6FB9BE-25B0-43E4-8979-6AC4ECBA10A4}" type="presParOf" srcId="{3B6A6CFF-F8BA-4AD6-82C8-A88FEBC097B2}" destId="{52DAF0D7-760F-4F29-A7B1-77B01C323EBB}" srcOrd="0" destOrd="0" presId="urn:microsoft.com/office/officeart/2005/8/layout/hierarchy1"/>
    <dgm:cxn modelId="{4A752AB4-4B7C-4939-ABE3-9C9C169D9344}" type="presParOf" srcId="{3B6A6CFF-F8BA-4AD6-82C8-A88FEBC097B2}" destId="{FEC7B5CF-FBF2-40FA-B920-DD1D3396814C}" srcOrd="1" destOrd="0" presId="urn:microsoft.com/office/officeart/2005/8/layout/hierarchy1"/>
    <dgm:cxn modelId="{6C395096-B4A1-48CE-8964-48E5ADA4105C}" type="presParOf" srcId="{71D93661-D0CE-4082-A5DA-E1F12C0FA0C5}" destId="{0EC781DF-2501-467F-9E85-2863E67E4A52}" srcOrd="1" destOrd="0" presId="urn:microsoft.com/office/officeart/2005/8/layout/hierarchy1"/>
    <dgm:cxn modelId="{CED141D7-8158-4241-92AE-5242A1625607}" type="presParOf" srcId="{C250B7FB-6123-46E0-AA75-2ED248833C6B}" destId="{5CA27C4A-5DE9-4A26-BA0F-F2681AC98258}" srcOrd="4" destOrd="0" presId="urn:microsoft.com/office/officeart/2005/8/layout/hierarchy1"/>
    <dgm:cxn modelId="{E6002980-9CFB-47F7-BA99-21B728C62FFC}" type="presParOf" srcId="{C250B7FB-6123-46E0-AA75-2ED248833C6B}" destId="{641EDF0A-86AC-41A2-9AE0-E9BF4EC3694E}" srcOrd="5" destOrd="0" presId="urn:microsoft.com/office/officeart/2005/8/layout/hierarchy1"/>
    <dgm:cxn modelId="{3A149D8B-90C5-4EC6-8657-E3B46ED80624}" type="presParOf" srcId="{641EDF0A-86AC-41A2-9AE0-E9BF4EC3694E}" destId="{FAAF5E83-CE8F-4D66-927F-2F4105CC5DE5}" srcOrd="0" destOrd="0" presId="urn:microsoft.com/office/officeart/2005/8/layout/hierarchy1"/>
    <dgm:cxn modelId="{F0884158-6509-43E9-A17C-B452308ABAE0}" type="presParOf" srcId="{FAAF5E83-CE8F-4D66-927F-2F4105CC5DE5}" destId="{9443825D-C527-40C9-93ED-61881C45B78C}" srcOrd="0" destOrd="0" presId="urn:microsoft.com/office/officeart/2005/8/layout/hierarchy1"/>
    <dgm:cxn modelId="{08CBCAD5-7C00-40F1-A1F6-E0EC0086A476}" type="presParOf" srcId="{FAAF5E83-CE8F-4D66-927F-2F4105CC5DE5}" destId="{9DAF1EB0-45C8-4AB1-8899-6034A6C5BCA5}" srcOrd="1" destOrd="0" presId="urn:microsoft.com/office/officeart/2005/8/layout/hierarchy1"/>
    <dgm:cxn modelId="{940391BF-20C0-418C-84A8-66079F5E67CD}" type="presParOf" srcId="{641EDF0A-86AC-41A2-9AE0-E9BF4EC3694E}" destId="{FF3F33E8-1F19-4459-83D1-C4D3E6103342}"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AC8BF4-AEB9-46A7-BAEF-D933EE679A6E}" type="doc">
      <dgm:prSet loTypeId="urn:microsoft.com/office/officeart/2005/8/layout/venn1" loCatId="relationship" qsTypeId="urn:microsoft.com/office/officeart/2005/8/quickstyle/simple1" qsCatId="simple" csTypeId="urn:microsoft.com/office/officeart/2005/8/colors/accent4_5" csCatId="accent4" phldr="1"/>
      <dgm:spPr/>
    </dgm:pt>
    <dgm:pt modelId="{16D8AF2A-477D-4ECC-BCE8-39F6DD1043D8}">
      <dgm:prSet phldrT="[Texto]"/>
      <dgm:spPr/>
      <dgm:t>
        <a:bodyPr/>
        <a:lstStyle/>
        <a:p>
          <a:r>
            <a:rPr lang="es-MX"/>
            <a:t>Acceso a la informacion </a:t>
          </a:r>
        </a:p>
      </dgm:t>
    </dgm:pt>
    <dgm:pt modelId="{712F5649-BABE-42AA-AD54-87269927AA7E}" type="parTrans" cxnId="{99261E4D-FB23-4092-8C96-6D4E7F9943DF}">
      <dgm:prSet/>
      <dgm:spPr/>
      <dgm:t>
        <a:bodyPr/>
        <a:lstStyle/>
        <a:p>
          <a:endParaRPr lang="es-MX"/>
        </a:p>
      </dgm:t>
    </dgm:pt>
    <dgm:pt modelId="{5458C060-BCC6-4E10-9662-72F9751A1D78}" type="sibTrans" cxnId="{99261E4D-FB23-4092-8C96-6D4E7F9943DF}">
      <dgm:prSet/>
      <dgm:spPr/>
      <dgm:t>
        <a:bodyPr/>
        <a:lstStyle/>
        <a:p>
          <a:endParaRPr lang="es-MX"/>
        </a:p>
      </dgm:t>
    </dgm:pt>
    <dgm:pt modelId="{4B8473DA-C92A-4482-B81E-5C09F3B9B9DD}">
      <dgm:prSet phldrT="[Texto]"/>
      <dgm:spPr/>
      <dgm:t>
        <a:bodyPr/>
        <a:lstStyle/>
        <a:p>
          <a:r>
            <a:rPr lang="es-MX"/>
            <a:t>Evaluar la informacion </a:t>
          </a:r>
        </a:p>
      </dgm:t>
    </dgm:pt>
    <dgm:pt modelId="{29341155-31AE-4DE3-9BE2-ED5601BFC9DE}" type="parTrans" cxnId="{FA79E844-84F5-4AA4-949E-2601D5460C10}">
      <dgm:prSet/>
      <dgm:spPr/>
      <dgm:t>
        <a:bodyPr/>
        <a:lstStyle/>
        <a:p>
          <a:endParaRPr lang="es-MX"/>
        </a:p>
      </dgm:t>
    </dgm:pt>
    <dgm:pt modelId="{40FDFBC2-D60F-4DEB-8832-2030E2CA1323}" type="sibTrans" cxnId="{FA79E844-84F5-4AA4-949E-2601D5460C10}">
      <dgm:prSet/>
      <dgm:spPr/>
      <dgm:t>
        <a:bodyPr/>
        <a:lstStyle/>
        <a:p>
          <a:endParaRPr lang="es-MX"/>
        </a:p>
      </dgm:t>
    </dgm:pt>
    <dgm:pt modelId="{EE2B287F-6590-41A2-8CFE-F47FA8595DCF}">
      <dgm:prSet phldrT="[Texto]"/>
      <dgm:spPr/>
      <dgm:t>
        <a:bodyPr/>
        <a:lstStyle/>
        <a:p>
          <a:r>
            <a:rPr lang="es-MX"/>
            <a:t>Usar la informacion </a:t>
          </a:r>
        </a:p>
      </dgm:t>
    </dgm:pt>
    <dgm:pt modelId="{AB7D4EBD-77D8-4B22-802C-2257E6C4DDD9}" type="parTrans" cxnId="{45A00409-BA8A-4B90-B5B2-1A38A17F8BF9}">
      <dgm:prSet/>
      <dgm:spPr/>
      <dgm:t>
        <a:bodyPr/>
        <a:lstStyle/>
        <a:p>
          <a:endParaRPr lang="es-MX"/>
        </a:p>
      </dgm:t>
    </dgm:pt>
    <dgm:pt modelId="{293B1003-6AFA-438E-B429-3D7A8D18BE9D}" type="sibTrans" cxnId="{45A00409-BA8A-4B90-B5B2-1A38A17F8BF9}">
      <dgm:prSet/>
      <dgm:spPr/>
      <dgm:t>
        <a:bodyPr/>
        <a:lstStyle/>
        <a:p>
          <a:endParaRPr lang="es-MX"/>
        </a:p>
      </dgm:t>
    </dgm:pt>
    <dgm:pt modelId="{3E721A38-14B8-4338-AA9D-31BD44CEB3AD}" type="pres">
      <dgm:prSet presAssocID="{2AAC8BF4-AEB9-46A7-BAEF-D933EE679A6E}" presName="compositeShape" presStyleCnt="0">
        <dgm:presLayoutVars>
          <dgm:chMax val="7"/>
          <dgm:dir/>
          <dgm:resizeHandles val="exact"/>
        </dgm:presLayoutVars>
      </dgm:prSet>
      <dgm:spPr/>
    </dgm:pt>
    <dgm:pt modelId="{AB4CA0F5-B385-4611-8F19-6A7A9B7F8EBF}" type="pres">
      <dgm:prSet presAssocID="{16D8AF2A-477D-4ECC-BCE8-39F6DD1043D8}" presName="circ1" presStyleLbl="vennNode1" presStyleIdx="0" presStyleCnt="3"/>
      <dgm:spPr/>
      <dgm:t>
        <a:bodyPr/>
        <a:lstStyle/>
        <a:p>
          <a:endParaRPr lang="es-MX"/>
        </a:p>
      </dgm:t>
    </dgm:pt>
    <dgm:pt modelId="{16373A5E-A4AA-430C-B347-2A4849E73B5B}" type="pres">
      <dgm:prSet presAssocID="{16D8AF2A-477D-4ECC-BCE8-39F6DD1043D8}" presName="circ1Tx" presStyleLbl="revTx" presStyleIdx="0" presStyleCnt="0">
        <dgm:presLayoutVars>
          <dgm:chMax val="0"/>
          <dgm:chPref val="0"/>
          <dgm:bulletEnabled val="1"/>
        </dgm:presLayoutVars>
      </dgm:prSet>
      <dgm:spPr/>
      <dgm:t>
        <a:bodyPr/>
        <a:lstStyle/>
        <a:p>
          <a:endParaRPr lang="es-MX"/>
        </a:p>
      </dgm:t>
    </dgm:pt>
    <dgm:pt modelId="{5C1330D2-EB7F-4DD1-AE06-700BCC9D8323}" type="pres">
      <dgm:prSet presAssocID="{4B8473DA-C92A-4482-B81E-5C09F3B9B9DD}" presName="circ2" presStyleLbl="vennNode1" presStyleIdx="1" presStyleCnt="3"/>
      <dgm:spPr/>
      <dgm:t>
        <a:bodyPr/>
        <a:lstStyle/>
        <a:p>
          <a:endParaRPr lang="es-MX"/>
        </a:p>
      </dgm:t>
    </dgm:pt>
    <dgm:pt modelId="{3FB570F9-21BC-4DC3-A51A-DFD216376BD7}" type="pres">
      <dgm:prSet presAssocID="{4B8473DA-C92A-4482-B81E-5C09F3B9B9DD}" presName="circ2Tx" presStyleLbl="revTx" presStyleIdx="0" presStyleCnt="0">
        <dgm:presLayoutVars>
          <dgm:chMax val="0"/>
          <dgm:chPref val="0"/>
          <dgm:bulletEnabled val="1"/>
        </dgm:presLayoutVars>
      </dgm:prSet>
      <dgm:spPr/>
      <dgm:t>
        <a:bodyPr/>
        <a:lstStyle/>
        <a:p>
          <a:endParaRPr lang="es-MX"/>
        </a:p>
      </dgm:t>
    </dgm:pt>
    <dgm:pt modelId="{AD1240DB-93BE-4ECB-AE6F-894402A7D58E}" type="pres">
      <dgm:prSet presAssocID="{EE2B287F-6590-41A2-8CFE-F47FA8595DCF}" presName="circ3" presStyleLbl="vennNode1" presStyleIdx="2" presStyleCnt="3"/>
      <dgm:spPr/>
      <dgm:t>
        <a:bodyPr/>
        <a:lstStyle/>
        <a:p>
          <a:endParaRPr lang="es-MX"/>
        </a:p>
      </dgm:t>
    </dgm:pt>
    <dgm:pt modelId="{A510D95F-5764-4457-B936-2BA09C9173B4}" type="pres">
      <dgm:prSet presAssocID="{EE2B287F-6590-41A2-8CFE-F47FA8595DCF}" presName="circ3Tx" presStyleLbl="revTx" presStyleIdx="0" presStyleCnt="0">
        <dgm:presLayoutVars>
          <dgm:chMax val="0"/>
          <dgm:chPref val="0"/>
          <dgm:bulletEnabled val="1"/>
        </dgm:presLayoutVars>
      </dgm:prSet>
      <dgm:spPr/>
      <dgm:t>
        <a:bodyPr/>
        <a:lstStyle/>
        <a:p>
          <a:endParaRPr lang="es-MX"/>
        </a:p>
      </dgm:t>
    </dgm:pt>
  </dgm:ptLst>
  <dgm:cxnLst>
    <dgm:cxn modelId="{FA79E844-84F5-4AA4-949E-2601D5460C10}" srcId="{2AAC8BF4-AEB9-46A7-BAEF-D933EE679A6E}" destId="{4B8473DA-C92A-4482-B81E-5C09F3B9B9DD}" srcOrd="1" destOrd="0" parTransId="{29341155-31AE-4DE3-9BE2-ED5601BFC9DE}" sibTransId="{40FDFBC2-D60F-4DEB-8832-2030E2CA1323}"/>
    <dgm:cxn modelId="{285E35AC-4849-47CE-ABD3-1432B974A8D1}" type="presOf" srcId="{16D8AF2A-477D-4ECC-BCE8-39F6DD1043D8}" destId="{16373A5E-A4AA-430C-B347-2A4849E73B5B}" srcOrd="1" destOrd="0" presId="urn:microsoft.com/office/officeart/2005/8/layout/venn1"/>
    <dgm:cxn modelId="{F49CF092-6694-48E3-8345-5F1DA4CBC358}" type="presOf" srcId="{4B8473DA-C92A-4482-B81E-5C09F3B9B9DD}" destId="{3FB570F9-21BC-4DC3-A51A-DFD216376BD7}" srcOrd="1" destOrd="0" presId="urn:microsoft.com/office/officeart/2005/8/layout/venn1"/>
    <dgm:cxn modelId="{45A00409-BA8A-4B90-B5B2-1A38A17F8BF9}" srcId="{2AAC8BF4-AEB9-46A7-BAEF-D933EE679A6E}" destId="{EE2B287F-6590-41A2-8CFE-F47FA8595DCF}" srcOrd="2" destOrd="0" parTransId="{AB7D4EBD-77D8-4B22-802C-2257E6C4DDD9}" sibTransId="{293B1003-6AFA-438E-B429-3D7A8D18BE9D}"/>
    <dgm:cxn modelId="{2A201D9F-A31A-449D-AFE5-10791B6C7AF4}" type="presOf" srcId="{EE2B287F-6590-41A2-8CFE-F47FA8595DCF}" destId="{A510D95F-5764-4457-B936-2BA09C9173B4}" srcOrd="1" destOrd="0" presId="urn:microsoft.com/office/officeart/2005/8/layout/venn1"/>
    <dgm:cxn modelId="{F3A7B844-C98D-44A2-968C-02739F367C0E}" type="presOf" srcId="{EE2B287F-6590-41A2-8CFE-F47FA8595DCF}" destId="{AD1240DB-93BE-4ECB-AE6F-894402A7D58E}" srcOrd="0" destOrd="0" presId="urn:microsoft.com/office/officeart/2005/8/layout/venn1"/>
    <dgm:cxn modelId="{6475BE11-805F-4DDF-B14E-A6D1656ADAFA}" type="presOf" srcId="{16D8AF2A-477D-4ECC-BCE8-39F6DD1043D8}" destId="{AB4CA0F5-B385-4611-8F19-6A7A9B7F8EBF}" srcOrd="0" destOrd="0" presId="urn:microsoft.com/office/officeart/2005/8/layout/venn1"/>
    <dgm:cxn modelId="{0EF42ECA-CD5E-4422-86A0-422E681A27E9}" type="presOf" srcId="{4B8473DA-C92A-4482-B81E-5C09F3B9B9DD}" destId="{5C1330D2-EB7F-4DD1-AE06-700BCC9D8323}" srcOrd="0" destOrd="0" presId="urn:microsoft.com/office/officeart/2005/8/layout/venn1"/>
    <dgm:cxn modelId="{99261E4D-FB23-4092-8C96-6D4E7F9943DF}" srcId="{2AAC8BF4-AEB9-46A7-BAEF-D933EE679A6E}" destId="{16D8AF2A-477D-4ECC-BCE8-39F6DD1043D8}" srcOrd="0" destOrd="0" parTransId="{712F5649-BABE-42AA-AD54-87269927AA7E}" sibTransId="{5458C060-BCC6-4E10-9662-72F9751A1D78}"/>
    <dgm:cxn modelId="{2E6C0C71-8C1D-4C05-BFFD-068005CB08AE}" type="presOf" srcId="{2AAC8BF4-AEB9-46A7-BAEF-D933EE679A6E}" destId="{3E721A38-14B8-4338-AA9D-31BD44CEB3AD}" srcOrd="0" destOrd="0" presId="urn:microsoft.com/office/officeart/2005/8/layout/venn1"/>
    <dgm:cxn modelId="{2D56C083-5667-4156-BB36-06402C1B894D}" type="presParOf" srcId="{3E721A38-14B8-4338-AA9D-31BD44CEB3AD}" destId="{AB4CA0F5-B385-4611-8F19-6A7A9B7F8EBF}" srcOrd="0" destOrd="0" presId="urn:microsoft.com/office/officeart/2005/8/layout/venn1"/>
    <dgm:cxn modelId="{EAE46283-A7C8-4E18-B36E-8C28B26813C5}" type="presParOf" srcId="{3E721A38-14B8-4338-AA9D-31BD44CEB3AD}" destId="{16373A5E-A4AA-430C-B347-2A4849E73B5B}" srcOrd="1" destOrd="0" presId="urn:microsoft.com/office/officeart/2005/8/layout/venn1"/>
    <dgm:cxn modelId="{AC7948BD-2856-4931-AC06-237670EFB643}" type="presParOf" srcId="{3E721A38-14B8-4338-AA9D-31BD44CEB3AD}" destId="{5C1330D2-EB7F-4DD1-AE06-700BCC9D8323}" srcOrd="2" destOrd="0" presId="urn:microsoft.com/office/officeart/2005/8/layout/venn1"/>
    <dgm:cxn modelId="{D0E82214-DA25-47F4-BEEF-99DE533B4292}" type="presParOf" srcId="{3E721A38-14B8-4338-AA9D-31BD44CEB3AD}" destId="{3FB570F9-21BC-4DC3-A51A-DFD216376BD7}" srcOrd="3" destOrd="0" presId="urn:microsoft.com/office/officeart/2005/8/layout/venn1"/>
    <dgm:cxn modelId="{A8789278-9C1B-46C4-A939-E3ABC99430C5}" type="presParOf" srcId="{3E721A38-14B8-4338-AA9D-31BD44CEB3AD}" destId="{AD1240DB-93BE-4ECB-AE6F-894402A7D58E}" srcOrd="4" destOrd="0" presId="urn:microsoft.com/office/officeart/2005/8/layout/venn1"/>
    <dgm:cxn modelId="{20978181-255D-4A26-81C9-E80C1D68F701}" type="presParOf" srcId="{3E721A38-14B8-4338-AA9D-31BD44CEB3AD}" destId="{A510D95F-5764-4457-B936-2BA09C9173B4}" srcOrd="5" destOrd="0" presId="urn:microsoft.com/office/officeart/2005/8/layout/venn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A27C4A-5DE9-4A26-BA0F-F2681AC98258}">
      <dsp:nvSpPr>
        <dsp:cNvPr id="0" name=""/>
        <dsp:cNvSpPr/>
      </dsp:nvSpPr>
      <dsp:spPr>
        <a:xfrm>
          <a:off x="2944535" y="693441"/>
          <a:ext cx="1333236" cy="317249"/>
        </a:xfrm>
        <a:custGeom>
          <a:avLst/>
          <a:gdLst/>
          <a:ahLst/>
          <a:cxnLst/>
          <a:rect l="0" t="0" r="0" b="0"/>
          <a:pathLst>
            <a:path>
              <a:moveTo>
                <a:pt x="0" y="0"/>
              </a:moveTo>
              <a:lnTo>
                <a:pt x="0" y="216196"/>
              </a:lnTo>
              <a:lnTo>
                <a:pt x="1333236" y="216196"/>
              </a:lnTo>
              <a:lnTo>
                <a:pt x="1333236" y="3172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3DA93-570F-4639-8B15-F209493E6AD2}">
      <dsp:nvSpPr>
        <dsp:cNvPr id="0" name=""/>
        <dsp:cNvSpPr/>
      </dsp:nvSpPr>
      <dsp:spPr>
        <a:xfrm>
          <a:off x="2898815" y="693441"/>
          <a:ext cx="91440" cy="317249"/>
        </a:xfrm>
        <a:custGeom>
          <a:avLst/>
          <a:gdLst/>
          <a:ahLst/>
          <a:cxnLst/>
          <a:rect l="0" t="0" r="0" b="0"/>
          <a:pathLst>
            <a:path>
              <a:moveTo>
                <a:pt x="45720" y="0"/>
              </a:moveTo>
              <a:lnTo>
                <a:pt x="45720" y="3172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57CB7-E470-47A5-9C2B-D366BAD4D9D9}">
      <dsp:nvSpPr>
        <dsp:cNvPr id="0" name=""/>
        <dsp:cNvSpPr/>
      </dsp:nvSpPr>
      <dsp:spPr>
        <a:xfrm>
          <a:off x="1611299" y="693441"/>
          <a:ext cx="1333236" cy="317249"/>
        </a:xfrm>
        <a:custGeom>
          <a:avLst/>
          <a:gdLst/>
          <a:ahLst/>
          <a:cxnLst/>
          <a:rect l="0" t="0" r="0" b="0"/>
          <a:pathLst>
            <a:path>
              <a:moveTo>
                <a:pt x="1333236" y="0"/>
              </a:moveTo>
              <a:lnTo>
                <a:pt x="1333236" y="216196"/>
              </a:lnTo>
              <a:lnTo>
                <a:pt x="0" y="216196"/>
              </a:lnTo>
              <a:lnTo>
                <a:pt x="0" y="3172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E8AFE-6F8D-44B0-ACA9-B752F53652EC}">
      <dsp:nvSpPr>
        <dsp:cNvPr id="0" name=""/>
        <dsp:cNvSpPr/>
      </dsp:nvSpPr>
      <dsp:spPr>
        <a:xfrm>
          <a:off x="2399121" y="764"/>
          <a:ext cx="1090829" cy="69267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2DD39A-4C8C-4EED-8E46-C0F51F244BB3}">
      <dsp:nvSpPr>
        <dsp:cNvPr id="0" name=""/>
        <dsp:cNvSpPr/>
      </dsp:nvSpPr>
      <dsp:spPr>
        <a:xfrm>
          <a:off x="2520324" y="115907"/>
          <a:ext cx="1090829" cy="69267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CRONOGRAMA DE EVALUACIÓN </a:t>
          </a:r>
        </a:p>
      </dsp:txBody>
      <dsp:txXfrm>
        <a:off x="2520324" y="115907"/>
        <a:ext cx="1090829" cy="692676"/>
      </dsp:txXfrm>
    </dsp:sp>
    <dsp:sp modelId="{57E0259D-083C-4B20-8E7D-15B89A68FAE6}">
      <dsp:nvSpPr>
        <dsp:cNvPr id="0" name=""/>
        <dsp:cNvSpPr/>
      </dsp:nvSpPr>
      <dsp:spPr>
        <a:xfrm>
          <a:off x="1065884" y="1010690"/>
          <a:ext cx="1090829" cy="69267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36AD41-0788-44AA-A956-A434935919A1}">
      <dsp:nvSpPr>
        <dsp:cNvPr id="0" name=""/>
        <dsp:cNvSpPr/>
      </dsp:nvSpPr>
      <dsp:spPr>
        <a:xfrm>
          <a:off x="1187088" y="1125833"/>
          <a:ext cx="1090829" cy="6926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Antes de iniciar el proyecto </a:t>
          </a:r>
        </a:p>
      </dsp:txBody>
      <dsp:txXfrm>
        <a:off x="1187088" y="1125833"/>
        <a:ext cx="1090829" cy="692676"/>
      </dsp:txXfrm>
    </dsp:sp>
    <dsp:sp modelId="{52DAF0D7-760F-4F29-A7B1-77B01C323EBB}">
      <dsp:nvSpPr>
        <dsp:cNvPr id="0" name=""/>
        <dsp:cNvSpPr/>
      </dsp:nvSpPr>
      <dsp:spPr>
        <a:xfrm>
          <a:off x="2399121" y="1010690"/>
          <a:ext cx="1090829" cy="69267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7B5CF-FBF2-40FA-B920-DD1D3396814C}">
      <dsp:nvSpPr>
        <dsp:cNvPr id="0" name=""/>
        <dsp:cNvSpPr/>
      </dsp:nvSpPr>
      <dsp:spPr>
        <a:xfrm>
          <a:off x="2520324" y="1125833"/>
          <a:ext cx="1090829" cy="6926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Los estudiantes  trabajan en proyectos y completan las tareas </a:t>
          </a:r>
        </a:p>
      </dsp:txBody>
      <dsp:txXfrm>
        <a:off x="2520324" y="1125833"/>
        <a:ext cx="1090829" cy="692676"/>
      </dsp:txXfrm>
    </dsp:sp>
    <dsp:sp modelId="{9443825D-C527-40C9-93ED-61881C45B78C}">
      <dsp:nvSpPr>
        <dsp:cNvPr id="0" name=""/>
        <dsp:cNvSpPr/>
      </dsp:nvSpPr>
      <dsp:spPr>
        <a:xfrm>
          <a:off x="3732357" y="1010690"/>
          <a:ext cx="1090829" cy="69267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AF1EB0-45C8-4AB1-8899-6034A6C5BCA5}">
      <dsp:nvSpPr>
        <dsp:cNvPr id="0" name=""/>
        <dsp:cNvSpPr/>
      </dsp:nvSpPr>
      <dsp:spPr>
        <a:xfrm>
          <a:off x="3853560" y="1125833"/>
          <a:ext cx="1090829" cy="6926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Despues de terminado el proyecto </a:t>
          </a:r>
        </a:p>
      </dsp:txBody>
      <dsp:txXfrm>
        <a:off x="3853560" y="1125833"/>
        <a:ext cx="1090829" cy="69267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4CA0F5-B385-4611-8F19-6A7A9B7F8EBF}">
      <dsp:nvSpPr>
        <dsp:cNvPr id="0" name=""/>
        <dsp:cNvSpPr/>
      </dsp:nvSpPr>
      <dsp:spPr>
        <a:xfrm>
          <a:off x="1783080" y="40004"/>
          <a:ext cx="1920240" cy="1920240"/>
        </a:xfrm>
        <a:prstGeom prst="ellipse">
          <a:avLst/>
        </a:prstGeom>
        <a:solidFill>
          <a:schemeClr val="accent4">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MX" sz="1800" kern="1200"/>
            <a:t>Acceso a la informacion </a:t>
          </a:r>
        </a:p>
      </dsp:txBody>
      <dsp:txXfrm>
        <a:off x="2039112" y="376046"/>
        <a:ext cx="1408176" cy="864108"/>
      </dsp:txXfrm>
    </dsp:sp>
    <dsp:sp modelId="{5C1330D2-EB7F-4DD1-AE06-700BCC9D8323}">
      <dsp:nvSpPr>
        <dsp:cNvPr id="0" name=""/>
        <dsp:cNvSpPr/>
      </dsp:nvSpPr>
      <dsp:spPr>
        <a:xfrm>
          <a:off x="2475966" y="1240155"/>
          <a:ext cx="1920240" cy="1920240"/>
        </a:xfrm>
        <a:prstGeom prst="ellipse">
          <a:avLst/>
        </a:prstGeom>
        <a:solidFill>
          <a:schemeClr val="accent4">
            <a:shade val="80000"/>
            <a:alpha val="50000"/>
            <a:hueOff val="-28"/>
            <a:satOff val="543"/>
            <a:lumOff val="2525"/>
            <a:alpha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MX" sz="1800" kern="1200"/>
            <a:t>Evaluar la informacion </a:t>
          </a:r>
        </a:p>
      </dsp:txBody>
      <dsp:txXfrm>
        <a:off x="3063240" y="1736217"/>
        <a:ext cx="1152144" cy="1056132"/>
      </dsp:txXfrm>
    </dsp:sp>
    <dsp:sp modelId="{AD1240DB-93BE-4ECB-AE6F-894402A7D58E}">
      <dsp:nvSpPr>
        <dsp:cNvPr id="0" name=""/>
        <dsp:cNvSpPr/>
      </dsp:nvSpPr>
      <dsp:spPr>
        <a:xfrm>
          <a:off x="1090193" y="1240155"/>
          <a:ext cx="1920240" cy="1920240"/>
        </a:xfrm>
        <a:prstGeom prst="ellipse">
          <a:avLst/>
        </a:prstGeom>
        <a:solidFill>
          <a:schemeClr val="accent4">
            <a:shade val="80000"/>
            <a:alpha val="50000"/>
            <a:hueOff val="-57"/>
            <a:satOff val="1086"/>
            <a:lumOff val="505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MX" sz="1800" kern="1200"/>
            <a:t>Usar la informacion </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F1B5-BF20-4082-A159-A6BB5A3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7503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Usuario</cp:lastModifiedBy>
  <cp:revision>2</cp:revision>
  <dcterms:created xsi:type="dcterms:W3CDTF">2014-01-26T00:50:00Z</dcterms:created>
  <dcterms:modified xsi:type="dcterms:W3CDTF">2014-01-26T00:50:00Z</dcterms:modified>
</cp:coreProperties>
</file>