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2F" w:rsidRPr="0047166B" w:rsidRDefault="00740D2F" w:rsidP="0047166B">
      <w:pPr>
        <w:jc w:val="center"/>
        <w:rPr>
          <w:rFonts w:ascii="Arial" w:hAnsi="Arial" w:cs="Arial"/>
          <w:b/>
          <w:sz w:val="24"/>
        </w:rPr>
      </w:pPr>
      <w:r w:rsidRPr="0047166B">
        <w:rPr>
          <w:rFonts w:ascii="Arial" w:hAnsi="Arial" w:cs="Arial"/>
          <w:b/>
          <w:sz w:val="24"/>
        </w:rPr>
        <w:t>Resumen  sobre “Trabajando  por proyectos”</w:t>
      </w:r>
    </w:p>
    <w:p w:rsidR="00740D2F" w:rsidRPr="00672AC6" w:rsidRDefault="00672AC6">
      <w:pPr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>Módulo 1</w:t>
      </w:r>
    </w:p>
    <w:p w:rsidR="0047166B" w:rsidRPr="00296E7B" w:rsidRDefault="0047166B" w:rsidP="00296E7B">
      <w:pPr>
        <w:jc w:val="both"/>
        <w:rPr>
          <w:rFonts w:ascii="Arial" w:hAnsi="Arial" w:cs="Arial"/>
          <w:sz w:val="24"/>
        </w:rPr>
      </w:pPr>
      <w:r w:rsidRPr="00296E7B">
        <w:rPr>
          <w:rFonts w:ascii="Arial" w:hAnsi="Arial" w:cs="Arial"/>
          <w:sz w:val="24"/>
        </w:rPr>
        <w:t xml:space="preserve">Un proyecto es una estrategia de enseñanza para obtener el interés de los </w:t>
      </w:r>
      <w:r w:rsidR="00296E7B" w:rsidRPr="00296E7B">
        <w:rPr>
          <w:rFonts w:ascii="Arial" w:hAnsi="Arial" w:cs="Arial"/>
          <w:sz w:val="24"/>
        </w:rPr>
        <w:t xml:space="preserve">alumnos. </w:t>
      </w:r>
      <w:r w:rsidR="00377F88" w:rsidRPr="00296E7B">
        <w:rPr>
          <w:rFonts w:ascii="Arial" w:hAnsi="Arial" w:cs="Arial"/>
          <w:sz w:val="24"/>
        </w:rPr>
        <w:t xml:space="preserve">El aprendizaje en las clases basadas en proyectos luce distinto al de las clases convencionales, ya que en el aprendizaje por proyectos </w:t>
      </w:r>
      <w:r w:rsidR="008107CF" w:rsidRPr="00296E7B">
        <w:rPr>
          <w:rFonts w:ascii="Arial" w:hAnsi="Arial" w:cs="Arial"/>
          <w:sz w:val="24"/>
        </w:rPr>
        <w:t>se ponencontenidos</w:t>
      </w:r>
      <w:r w:rsidR="00296E7B" w:rsidRPr="00296E7B">
        <w:rPr>
          <w:rFonts w:ascii="Arial" w:hAnsi="Arial" w:cs="Arial"/>
          <w:sz w:val="24"/>
        </w:rPr>
        <w:t xml:space="preserve"> abiertosa largo plazo para que se vean con profundidad</w:t>
      </w:r>
      <w:r w:rsidR="00377F88" w:rsidRPr="00296E7B">
        <w:rPr>
          <w:rFonts w:ascii="Arial" w:hAnsi="Arial" w:cs="Arial"/>
          <w:sz w:val="24"/>
        </w:rPr>
        <w:t>, se relacionan aprendizajes con el mundo real y no sólo con la escuela</w:t>
      </w:r>
      <w:r w:rsidR="008107CF" w:rsidRPr="00296E7B">
        <w:rPr>
          <w:rFonts w:ascii="Arial" w:hAnsi="Arial" w:cs="Arial"/>
          <w:sz w:val="24"/>
        </w:rPr>
        <w:t xml:space="preserve"> (por ejemplo plantar un árbol) y al trabajar por proyectos se utiliza muchos instrumentos de evaluación</w:t>
      </w:r>
      <w:r w:rsidR="005124FF" w:rsidRPr="00296E7B">
        <w:rPr>
          <w:rFonts w:ascii="Arial" w:hAnsi="Arial" w:cs="Arial"/>
          <w:sz w:val="24"/>
        </w:rPr>
        <w:t>,  se centra en el estudiante, es decir, el estudiante es</w:t>
      </w:r>
      <w:r w:rsidR="008107CF" w:rsidRPr="00296E7B">
        <w:rPr>
          <w:rFonts w:ascii="Arial" w:hAnsi="Arial" w:cs="Arial"/>
          <w:sz w:val="24"/>
        </w:rPr>
        <w:t xml:space="preserve"> autónomo</w:t>
      </w:r>
      <w:r w:rsidR="005124FF" w:rsidRPr="00296E7B">
        <w:rPr>
          <w:rFonts w:ascii="Arial" w:hAnsi="Arial" w:cs="Arial"/>
          <w:sz w:val="24"/>
        </w:rPr>
        <w:t xml:space="preserve"> porque él mismo decide acerca de su trabajo,  pero a la vez  los estudiantes trabajan en grupos</w:t>
      </w:r>
      <w:r w:rsidR="00296E7B" w:rsidRPr="00296E7B">
        <w:rPr>
          <w:rFonts w:ascii="Arial" w:hAnsi="Arial" w:cs="Arial"/>
          <w:sz w:val="24"/>
        </w:rPr>
        <w:t>, a lo largo del proyecto, los estudiantes reflexionan de su aprendizaje.</w:t>
      </w:r>
    </w:p>
    <w:p w:rsidR="005124FF" w:rsidRPr="00296E7B" w:rsidRDefault="005124FF" w:rsidP="00296E7B">
      <w:pPr>
        <w:jc w:val="both"/>
        <w:rPr>
          <w:rFonts w:ascii="Arial" w:hAnsi="Arial" w:cs="Arial"/>
          <w:sz w:val="24"/>
        </w:rPr>
      </w:pPr>
      <w:r w:rsidRPr="00296E7B">
        <w:rPr>
          <w:rFonts w:ascii="Arial" w:hAnsi="Arial" w:cs="Arial"/>
          <w:sz w:val="24"/>
        </w:rPr>
        <w:t>El  trabajo con proyectos ayuda a fomentar las destrezas del siglo XXI(Pensamiento crítico, la resolución de problemas, la toma de decisiones y la creatividad)</w:t>
      </w:r>
    </w:p>
    <w:p w:rsidR="009F434A" w:rsidRDefault="00296E7B">
      <w:pPr>
        <w:rPr>
          <w:rFonts w:ascii="Arial" w:hAnsi="Arial" w:cs="Arial"/>
          <w:sz w:val="24"/>
        </w:rPr>
      </w:pPr>
      <w:r w:rsidRPr="009F434A">
        <w:rPr>
          <w:rFonts w:ascii="Arial" w:hAnsi="Arial" w:cs="Arial"/>
          <w:sz w:val="24"/>
        </w:rPr>
        <w:t xml:space="preserve">El aprendizaje basado en proyectos </w:t>
      </w:r>
      <w:r w:rsidR="009F434A">
        <w:rPr>
          <w:rFonts w:ascii="Arial" w:hAnsi="Arial" w:cs="Arial"/>
          <w:sz w:val="24"/>
        </w:rPr>
        <w:t>está relacionado con otras teorías tales como: -E</w:t>
      </w:r>
      <w:r w:rsidR="009F434A" w:rsidRPr="009F434A">
        <w:rPr>
          <w:rFonts w:ascii="Arial" w:hAnsi="Arial" w:cs="Arial"/>
          <w:sz w:val="24"/>
        </w:rPr>
        <w:t>l constructivismo pues los alumnos están construyendo su propio conocimiento al realizar estos proyectos</w:t>
      </w:r>
    </w:p>
    <w:p w:rsidR="005124FF" w:rsidRDefault="009F434A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-El aprendizaje por indagación, los alumnos aquí se dan cuenta que necesitan o quieren conocer </w:t>
      </w:r>
    </w:p>
    <w:p w:rsidR="009F434A" w:rsidRDefault="009F434A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-Aprendizaje basado en problemas, los alumnos intentan darle una solución al problema que el maestro les aplique. </w:t>
      </w:r>
      <w:r w:rsidR="00B95B51">
        <w:rPr>
          <w:rFonts w:ascii="Arial" w:hAnsi="Arial" w:cs="Arial"/>
          <w:sz w:val="24"/>
        </w:rPr>
        <w:t>Es una estrategia pedagógica empleada para involucrar a los estudiantes en auténticos tareas del mundo real.</w:t>
      </w:r>
    </w:p>
    <w:p w:rsidR="00B95B51" w:rsidRDefault="00B95B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obtienen muchos beneficios al utilizar el aprendizaje basado en proyectos. Por ejemplo:</w:t>
      </w:r>
    </w:p>
    <w:p w:rsidR="00B95B51" w:rsidRPr="00672AC6" w:rsidRDefault="00B95B5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 xml:space="preserve">Aumento a la motivación, quiere decir que en los alumnos existe mayor interés para aprender </w:t>
      </w:r>
    </w:p>
    <w:p w:rsidR="00B95B51" w:rsidRPr="00672AC6" w:rsidRDefault="00B95B5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>Logros académicos, es decir, el alumno se hace más responsable de su propio aprendizaje (modelo constructivista)</w:t>
      </w:r>
    </w:p>
    <w:p w:rsidR="00B95B51" w:rsidRPr="00672AC6" w:rsidRDefault="00B95B5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>Optimización del pensamiento de orden superior</w:t>
      </w:r>
      <w:r w:rsidR="003700B1" w:rsidRPr="00672AC6">
        <w:rPr>
          <w:rFonts w:ascii="Arial" w:hAnsi="Arial" w:cs="Arial"/>
          <w:sz w:val="24"/>
        </w:rPr>
        <w:t>;  con la elaboración del proyecto, el alumno adquiere más destrezas y habilidades para la solución de problemas que aparecen en la vida diaria y la toma de decisiones.</w:t>
      </w:r>
    </w:p>
    <w:p w:rsidR="003700B1" w:rsidRPr="00672AC6" w:rsidRDefault="003700B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 xml:space="preserve">Aumento de la colaboración, esto lo relaciono con la teoría de </w:t>
      </w:r>
      <w:proofErr w:type="spellStart"/>
      <w:r w:rsidRPr="00672AC6">
        <w:rPr>
          <w:rFonts w:ascii="Arial" w:hAnsi="Arial" w:cs="Arial"/>
          <w:sz w:val="24"/>
        </w:rPr>
        <w:t>Vigotsky</w:t>
      </w:r>
      <w:proofErr w:type="spellEnd"/>
      <w:r w:rsidRPr="00672AC6">
        <w:rPr>
          <w:rFonts w:ascii="Arial" w:hAnsi="Arial" w:cs="Arial"/>
          <w:sz w:val="24"/>
        </w:rPr>
        <w:t>, pues el alumno aprende más cuando está entre los mismos compañeros y trabaja con ellos.</w:t>
      </w:r>
    </w:p>
    <w:p w:rsidR="003700B1" w:rsidRPr="00672AC6" w:rsidRDefault="003700B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lastRenderedPageBreak/>
        <w:t>Desarrollo de la autonomía, al elaborar un proyecto se necesita tiempo y organizar el tiempo, es aquí donde el alumno define  cuanto tiempo pondrá en la elaboración del proyecto. Aquí el estudiante es autónomo para organizarse.</w:t>
      </w:r>
    </w:p>
    <w:p w:rsidR="003700B1" w:rsidRPr="00672AC6" w:rsidRDefault="003700B1" w:rsidP="00672A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72AC6">
        <w:rPr>
          <w:rFonts w:ascii="Arial" w:hAnsi="Arial" w:cs="Arial"/>
          <w:sz w:val="24"/>
        </w:rPr>
        <w:t>Beneficios para todos sus estudiantes, es una estrategia para involucrar a los estudiantes por más diferentes que sean.</w:t>
      </w:r>
    </w:p>
    <w:p w:rsidR="003700B1" w:rsidRDefault="003700B1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proyectos pueden durar entre unas pocas semanas o hasta más de un año</w:t>
      </w:r>
      <w:r w:rsidR="009E25DE">
        <w:rPr>
          <w:rFonts w:ascii="Arial" w:hAnsi="Arial" w:cs="Arial"/>
          <w:sz w:val="24"/>
        </w:rPr>
        <w:t xml:space="preserve"> y benefician tanto a los estudiantes con más alto rendimiento como a los de bajo desempeño.</w:t>
      </w:r>
    </w:p>
    <w:p w:rsidR="009E25DE" w:rsidRDefault="009E25DE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docente que basa su enseñanza a través de proyectos, anteriormente debió haber planificado pero siempre considerando las habilidades, intereses, capacidades de los estudiantes- Y por lo tanto, con este método como decíamos antes, todos salen beneficiados. Los proyectos san la oportunidad de que los alumnos colaboren con sus compañeros y al realizarlos poco a poco serán expertos en hacer estos tipos de trabajos/proyectos.</w:t>
      </w:r>
    </w:p>
    <w:p w:rsidR="009E25DE" w:rsidRDefault="009E25DE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los alumnos mostraron un producto de su proyecto, demostraron el conocimiento que adquirieron a través de un Wiki (Que es un modo para compartir el trabajo con los demás), mediante un tablero de presentación (Un mural donde se exponga cada paso del proyecto) y un boletín (</w:t>
      </w:r>
      <w:r w:rsidR="00672AC6">
        <w:rPr>
          <w:rFonts w:ascii="Arial" w:hAnsi="Arial" w:cs="Arial"/>
          <w:sz w:val="24"/>
        </w:rPr>
        <w:t>Es un artículo del contenido de que se quiera exponer).</w:t>
      </w:r>
    </w:p>
    <w:p w:rsidR="00672AC6" w:rsidRDefault="00672AC6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características de los proyectos exitosos están dentro de tres categorías: los roles de los adultos y los estudiantes, la estructura del proyecto y la experiencia del aprendizaje. </w:t>
      </w:r>
    </w:p>
    <w:p w:rsidR="005273F5" w:rsidRDefault="005273F5" w:rsidP="00672AC6">
      <w:pPr>
        <w:jc w:val="both"/>
        <w:rPr>
          <w:rFonts w:ascii="Arial" w:hAnsi="Arial" w:cs="Arial"/>
          <w:sz w:val="24"/>
        </w:rPr>
      </w:pPr>
    </w:p>
    <w:p w:rsidR="005273F5" w:rsidRDefault="005273F5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Módulo 2</w:t>
      </w:r>
    </w:p>
    <w:p w:rsidR="005273F5" w:rsidRDefault="000777CF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algún momento de nuestra vida, utilizamos un trabajo de proyecto, por ejemplo al organizar una fiesta de cumpleaños.</w:t>
      </w:r>
    </w:p>
    <w:p w:rsidR="000777CF" w:rsidRPr="000E7912" w:rsidRDefault="000777CF" w:rsidP="000E79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Para diseñar un proyecto se necesitan cuatro pasos:</w:t>
      </w:r>
    </w:p>
    <w:p w:rsidR="000777CF" w:rsidRPr="000E7912" w:rsidRDefault="000777CF" w:rsidP="000E79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Paso 1 : Determinar los objetivos: Identificar que deben saber y ser capaces de hacer los estudiantes al final del proyecto</w:t>
      </w:r>
    </w:p>
    <w:p w:rsidR="000777CF" w:rsidRPr="000E7912" w:rsidRDefault="000777CF" w:rsidP="000E79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Paso 2: Desarrolle las preguntas  orientadoras del currículo: Son preguntas para guiar el proyecto y centrar</w:t>
      </w:r>
      <w:r w:rsidR="00150005" w:rsidRPr="000E7912">
        <w:rPr>
          <w:rFonts w:ascii="Arial" w:hAnsi="Arial" w:cs="Arial"/>
          <w:sz w:val="24"/>
        </w:rPr>
        <w:t xml:space="preserve"> las ideas importantes</w:t>
      </w:r>
    </w:p>
    <w:p w:rsidR="00150005" w:rsidRPr="000E7912" w:rsidRDefault="00150005" w:rsidP="000E79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Paso3:Planee la evaluación: Hacer evaluaciones constantes y reflexivas centradas en el estudiante</w:t>
      </w:r>
    </w:p>
    <w:p w:rsidR="00150005" w:rsidRPr="000E7912" w:rsidRDefault="00150005" w:rsidP="000E79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lastRenderedPageBreak/>
        <w:t>Paso 4: Diseñe actividades: Diseñar actividades para satisfacer las necesidades de aprendizaje de los estudiantes</w:t>
      </w:r>
    </w:p>
    <w:p w:rsidR="00150005" w:rsidRDefault="00150005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destrezas que los estudiantes </w:t>
      </w:r>
      <w:r w:rsidR="00C83B61">
        <w:rPr>
          <w:rFonts w:ascii="Arial" w:hAnsi="Arial" w:cs="Arial"/>
          <w:sz w:val="24"/>
        </w:rPr>
        <w:t>deben dominar en el siglo XXI:</w:t>
      </w:r>
    </w:p>
    <w:p w:rsidR="00C83B61" w:rsidRPr="000E7912" w:rsidRDefault="00C83B61" w:rsidP="000E79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Destrezas para la vida y profesión:</w:t>
      </w:r>
    </w:p>
    <w:p w:rsidR="00C83B61" w:rsidRDefault="00C83B61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Flexibilidad, iniciativa, autonomía, liderazgo y responsabilidad</w:t>
      </w:r>
    </w:p>
    <w:p w:rsidR="00C83B61" w:rsidRPr="000E7912" w:rsidRDefault="00C83B61" w:rsidP="000E79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Destrezas de aprendizaje e innovación:</w:t>
      </w:r>
    </w:p>
    <w:p w:rsidR="00C83B61" w:rsidRDefault="000E7912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Creatividad e innovación, comunicación y colaboración </w:t>
      </w:r>
    </w:p>
    <w:p w:rsidR="000E7912" w:rsidRPr="000E7912" w:rsidRDefault="000E7912" w:rsidP="000E79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E7912">
        <w:rPr>
          <w:rFonts w:ascii="Arial" w:hAnsi="Arial" w:cs="Arial"/>
          <w:sz w:val="24"/>
        </w:rPr>
        <w:t>Destrezas en información, medios y tecnología:</w:t>
      </w:r>
    </w:p>
    <w:p w:rsidR="000E7912" w:rsidRDefault="000E7912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Alfabetización  en información, medio y TIC</w:t>
      </w:r>
    </w:p>
    <w:p w:rsidR="000E7912" w:rsidRDefault="000E7912" w:rsidP="00672AC6">
      <w:pPr>
        <w:jc w:val="both"/>
        <w:rPr>
          <w:rFonts w:ascii="Arial" w:hAnsi="Arial" w:cs="Arial"/>
          <w:sz w:val="24"/>
        </w:rPr>
      </w:pPr>
    </w:p>
    <w:p w:rsidR="000E7912" w:rsidRDefault="000E7912" w:rsidP="00672AC6">
      <w:pPr>
        <w:jc w:val="both"/>
        <w:rPr>
          <w:rFonts w:ascii="Arial" w:hAnsi="Arial" w:cs="Arial"/>
          <w:sz w:val="24"/>
        </w:rPr>
      </w:pPr>
      <w:r w:rsidRPr="00A94151">
        <w:rPr>
          <w:rFonts w:ascii="Arial" w:hAnsi="Arial" w:cs="Arial"/>
          <w:sz w:val="24"/>
          <w:u w:val="single"/>
        </w:rPr>
        <w:t>Introducción a las preguntas orientadoras del currículo</w:t>
      </w:r>
      <w:r>
        <w:rPr>
          <w:rFonts w:ascii="Arial" w:hAnsi="Arial" w:cs="Arial"/>
          <w:sz w:val="24"/>
        </w:rPr>
        <w:t>:</w:t>
      </w:r>
      <w:r w:rsidR="00A94151">
        <w:rPr>
          <w:rFonts w:ascii="Arial" w:hAnsi="Arial" w:cs="Arial"/>
          <w:sz w:val="24"/>
        </w:rPr>
        <w:t xml:space="preserve"> Estas le ayudan a los estudiantes relacionar conceptos esenciales, reflexionar y a unir los objetivos de aprendizaje  </w:t>
      </w:r>
    </w:p>
    <w:p w:rsidR="00A94151" w:rsidRDefault="00A94151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tres tipos de preguntas:</w:t>
      </w:r>
    </w:p>
    <w:p w:rsidR="00A94151" w:rsidRPr="00FE304F" w:rsidRDefault="00A94151" w:rsidP="00FE304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FE304F">
        <w:rPr>
          <w:rFonts w:ascii="Arial" w:hAnsi="Arial" w:cs="Arial"/>
          <w:sz w:val="24"/>
        </w:rPr>
        <w:t>Esencial: Son preguntas amplias y abiertas (motivan, abordan grandes conceptos e ideas, permiten que los estudiantes perciban como están relacionadas las asignaturas)</w:t>
      </w:r>
      <w:r w:rsidR="00FB4062" w:rsidRPr="00FE304F">
        <w:rPr>
          <w:rFonts w:ascii="Arial" w:hAnsi="Arial" w:cs="Arial"/>
          <w:sz w:val="24"/>
        </w:rPr>
        <w:t xml:space="preserve"> ¿Cómo podemos encontrar nuevas soluciones a viejos problemas?</w:t>
      </w:r>
    </w:p>
    <w:p w:rsidR="00A94151" w:rsidRPr="00FE304F" w:rsidRDefault="00A94151" w:rsidP="00FE304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FE304F">
        <w:rPr>
          <w:rFonts w:ascii="Arial" w:hAnsi="Arial" w:cs="Arial"/>
          <w:sz w:val="24"/>
        </w:rPr>
        <w:t xml:space="preserve">Preguntas de unidad: Son preguntas abiertas </w:t>
      </w:r>
      <w:r w:rsidR="00FB4062" w:rsidRPr="00FE304F">
        <w:rPr>
          <w:rFonts w:ascii="Arial" w:hAnsi="Arial" w:cs="Arial"/>
          <w:sz w:val="24"/>
        </w:rPr>
        <w:t>(van acorde a los objetivos, está enfocada al constructivismo, ayudan a responder la pregunta esencial) ¿Cómo podemos conectarnos al sol?</w:t>
      </w:r>
    </w:p>
    <w:p w:rsidR="00FB4062" w:rsidRPr="00FE304F" w:rsidRDefault="00FB4062" w:rsidP="00FE304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FE304F">
        <w:rPr>
          <w:rFonts w:ascii="Arial" w:hAnsi="Arial" w:cs="Arial"/>
          <w:sz w:val="24"/>
        </w:rPr>
        <w:t>Preguntas de contenido: Son preguntas cerradas (se refieren a definiciones y ayudan a responder las preguntas de la unidad) ¿Cómo se transfiere el calor?</w:t>
      </w:r>
    </w:p>
    <w:p w:rsidR="0090457D" w:rsidRDefault="00FE304F" w:rsidP="00672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</w:t>
      </w:r>
      <w:r w:rsidR="0090457D">
        <w:rPr>
          <w:rFonts w:ascii="Arial" w:hAnsi="Arial" w:cs="Arial"/>
          <w:sz w:val="24"/>
        </w:rPr>
        <w:t xml:space="preserve"> permite evaluar las necesidades </w:t>
      </w:r>
      <w:proofErr w:type="gramStart"/>
      <w:r w:rsidR="0090457D">
        <w:rPr>
          <w:rFonts w:ascii="Arial" w:hAnsi="Arial" w:cs="Arial"/>
          <w:sz w:val="24"/>
        </w:rPr>
        <w:t>del estudiantes</w:t>
      </w:r>
      <w:proofErr w:type="gramEnd"/>
      <w:r w:rsidR="0090457D">
        <w:rPr>
          <w:rFonts w:ascii="Arial" w:hAnsi="Arial" w:cs="Arial"/>
          <w:sz w:val="24"/>
        </w:rPr>
        <w:t>, promover el aprendizaje estratégico y demostrar la comprensión. Hay dos tipos de evaluación:</w:t>
      </w:r>
    </w:p>
    <w:p w:rsidR="0090457D" w:rsidRPr="0090457D" w:rsidRDefault="0090457D" w:rsidP="0090457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proofErr w:type="spellStart"/>
      <w:r w:rsidRPr="0090457D">
        <w:rPr>
          <w:rFonts w:ascii="Arial" w:hAnsi="Arial" w:cs="Arial"/>
          <w:sz w:val="24"/>
        </w:rPr>
        <w:t>Sumativa</w:t>
      </w:r>
      <w:proofErr w:type="spellEnd"/>
      <w:r w:rsidRPr="0090457D">
        <w:rPr>
          <w:rFonts w:ascii="Arial" w:hAnsi="Arial" w:cs="Arial"/>
          <w:sz w:val="24"/>
        </w:rPr>
        <w:t>: Es al final de proyecto puede incluir los exámenes tradicionales y pruebas cortas</w:t>
      </w:r>
    </w:p>
    <w:p w:rsidR="0090457D" w:rsidRDefault="0090457D" w:rsidP="0090457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90457D">
        <w:rPr>
          <w:rFonts w:ascii="Arial" w:hAnsi="Arial" w:cs="Arial"/>
          <w:sz w:val="24"/>
        </w:rPr>
        <w:t xml:space="preserve">Formativa: La evaluación es continua y tiene lugar en muchos momentos del proyecto </w:t>
      </w:r>
    </w:p>
    <w:p w:rsidR="0090457D" w:rsidRDefault="0090457D" w:rsidP="0090457D">
      <w:pPr>
        <w:ind w:left="360"/>
        <w:jc w:val="both"/>
        <w:rPr>
          <w:rFonts w:ascii="Arial" w:hAnsi="Arial" w:cs="Arial"/>
          <w:sz w:val="24"/>
        </w:rPr>
      </w:pPr>
    </w:p>
    <w:p w:rsidR="0090457D" w:rsidRDefault="00F151FC" w:rsidP="0090457D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Lo último que falta es realizar actividades centradas en el estudiante. Los proyectos con escenarios interesantes hacen que los estudiantes trabajen de manera colaborativa y hace que se interesen más en el trabajo</w:t>
      </w:r>
      <w:r w:rsidR="00585154">
        <w:rPr>
          <w:rFonts w:ascii="Arial" w:hAnsi="Arial" w:cs="Arial"/>
          <w:sz w:val="24"/>
        </w:rPr>
        <w:t>.</w:t>
      </w:r>
    </w:p>
    <w:p w:rsidR="00585154" w:rsidRDefault="00585154" w:rsidP="0090457D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Módulo 3:</w:t>
      </w:r>
    </w:p>
    <w:p w:rsidR="007C05E4" w:rsidRDefault="007C05E4" w:rsidP="0090457D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evaluaciones a lo largo del proyecto están destinadas a lograr tres propósitos</w:t>
      </w:r>
    </w:p>
    <w:p w:rsidR="007C05E4" w:rsidRPr="00EF702E" w:rsidRDefault="007C05E4" w:rsidP="00EF702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 xml:space="preserve">Estimar las necesidades del estudiante: Le permite al docente planificar las necesidades del estudiante </w:t>
      </w:r>
    </w:p>
    <w:p w:rsidR="007C05E4" w:rsidRPr="00EF702E" w:rsidRDefault="007C05E4" w:rsidP="00EF702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 xml:space="preserve">Fomentar el aprendizaje estratégico: </w:t>
      </w:r>
      <w:r w:rsidR="00EF702E" w:rsidRPr="00EF702E">
        <w:rPr>
          <w:rFonts w:ascii="Arial" w:hAnsi="Arial" w:cs="Arial"/>
          <w:sz w:val="24"/>
        </w:rPr>
        <w:t>Las</w:t>
      </w:r>
      <w:r w:rsidRPr="00EF702E">
        <w:rPr>
          <w:rFonts w:ascii="Arial" w:hAnsi="Arial" w:cs="Arial"/>
          <w:sz w:val="24"/>
        </w:rPr>
        <w:t xml:space="preserve"> evaluaciones ayudan a los docentes y estudiantes a monitorear el progreso de su proyecto</w:t>
      </w:r>
    </w:p>
    <w:p w:rsidR="00585154" w:rsidRDefault="007C05E4" w:rsidP="00EF702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>Demostrar la comprensión: Las evaluaciones sirven para comprender las destrezas del estudiant</w:t>
      </w:r>
      <w:r w:rsidR="00EF702E" w:rsidRPr="00EF702E">
        <w:rPr>
          <w:rFonts w:ascii="Arial" w:hAnsi="Arial" w:cs="Arial"/>
          <w:sz w:val="24"/>
        </w:rPr>
        <w:t>e</w:t>
      </w:r>
      <w:r w:rsidRPr="00EF702E">
        <w:rPr>
          <w:rFonts w:ascii="Arial" w:hAnsi="Arial" w:cs="Arial"/>
          <w:sz w:val="24"/>
        </w:rPr>
        <w:t xml:space="preserve"> </w:t>
      </w:r>
    </w:p>
    <w:p w:rsidR="00EF702E" w:rsidRDefault="00EF702E" w:rsidP="00EF702E">
      <w:pPr>
        <w:ind w:left="360"/>
        <w:jc w:val="both"/>
        <w:rPr>
          <w:rFonts w:ascii="Arial" w:hAnsi="Arial" w:cs="Arial"/>
          <w:sz w:val="24"/>
        </w:rPr>
      </w:pPr>
    </w:p>
    <w:p w:rsidR="00EF702E" w:rsidRDefault="00EF702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Métodos e instrumentos </w:t>
      </w:r>
    </w:p>
    <w:p w:rsidR="00EF702E" w:rsidRPr="00EF702E" w:rsidRDefault="00EF702E" w:rsidP="00EF70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>Organizadores gráficos: Se puede utilizar un mapa conceptual para anotar las lluvia de ideas de los estudiantes</w:t>
      </w:r>
    </w:p>
    <w:p w:rsidR="00EF702E" w:rsidRPr="00EF702E" w:rsidRDefault="00EF702E" w:rsidP="00EF70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 xml:space="preserve">Observaciones y notas anecdóticas: Aquí el docente registra las observaciones respecto a la colaboración y destrezas de los estudiantes </w:t>
      </w:r>
    </w:p>
    <w:p w:rsidR="00EF702E" w:rsidRPr="00EF702E" w:rsidRDefault="00EF702E" w:rsidP="00EF70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 xml:space="preserve">Cuadernos y bitácoras de escritos, videos y fotografías: Bitácoras para reflexionar, hacer preguntas, evaluar el aprendizaje del contenido </w:t>
      </w:r>
    </w:p>
    <w:p w:rsidR="00EF702E" w:rsidRDefault="00EF702E" w:rsidP="00EF70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EF702E">
        <w:rPr>
          <w:rFonts w:ascii="Arial" w:hAnsi="Arial" w:cs="Arial"/>
          <w:sz w:val="24"/>
        </w:rPr>
        <w:t>Reuniones conducidas por el estudiante: La docente se reúne con los estudiantes para ver el progreso del proyecto, para hacer y responder</w:t>
      </w:r>
      <w:r>
        <w:rPr>
          <w:rFonts w:ascii="Arial" w:hAnsi="Arial" w:cs="Arial"/>
          <w:sz w:val="24"/>
        </w:rPr>
        <w:t xml:space="preserve"> </w:t>
      </w:r>
      <w:r w:rsidRPr="00EF702E">
        <w:rPr>
          <w:rFonts w:ascii="Arial" w:hAnsi="Arial" w:cs="Arial"/>
          <w:sz w:val="24"/>
        </w:rPr>
        <w:t>preguntas.</w:t>
      </w:r>
    </w:p>
    <w:p w:rsidR="00EF702E" w:rsidRDefault="0077369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planes de proyecto les ayudan a los estudiantes a desarrollar destrezas de autonomía y resolución de problemas, reflexionar y solicitar orientación.</w:t>
      </w:r>
    </w:p>
    <w:p w:rsidR="0077369E" w:rsidRDefault="0077369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discusiones de los estudiantes dan oportunidad para evaluar las destrezas del siglo XXI</w:t>
      </w:r>
    </w:p>
    <w:p w:rsidR="0077369E" w:rsidRDefault="0077369E" w:rsidP="00EF702E">
      <w:pPr>
        <w:ind w:left="720"/>
        <w:jc w:val="both"/>
        <w:rPr>
          <w:rFonts w:ascii="Arial" w:hAnsi="Arial" w:cs="Arial"/>
          <w:sz w:val="24"/>
        </w:rPr>
      </w:pPr>
    </w:p>
    <w:p w:rsidR="0077369E" w:rsidRDefault="0077369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Matrices de valoración:</w:t>
      </w:r>
    </w:p>
    <w:p w:rsidR="0077369E" w:rsidRDefault="0077369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listas de cotejo son efectivas para determinar si está presente alguna actividad o comportamiento particular. En cambio las matrices permiten a los estudiantes y docentes diferenciar entre los distintos niveles de calidad.</w:t>
      </w:r>
    </w:p>
    <w:p w:rsidR="0077369E" w:rsidRDefault="0077369E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Frecuentemente en una clase convencional, las calificaciones son una suma de puntajes para determinar el porcentaje general. En una clase basada en proyectos, las calificaciones </w:t>
      </w:r>
      <w:r w:rsidR="00C60CBC">
        <w:rPr>
          <w:rFonts w:ascii="Arial" w:hAnsi="Arial" w:cs="Arial"/>
          <w:sz w:val="24"/>
        </w:rPr>
        <w:t xml:space="preserve">reflejan una visión más amplia del estudiante  a través de las evaluaciones constantes que se hacen y productos finales </w:t>
      </w:r>
    </w:p>
    <w:p w:rsidR="00C60CBC" w:rsidRDefault="00C60CBC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Grupos</w:t>
      </w:r>
    </w:p>
    <w:p w:rsidR="00E45A51" w:rsidRDefault="00E45A51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colaboración es una característica del aprendizaje basado en proyectos y puede darse de diferentes tamaños y durante distintas actividades </w:t>
      </w:r>
    </w:p>
    <w:p w:rsidR="00E45A51" w:rsidRDefault="00E45A51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tres tipos de grupos:</w:t>
      </w:r>
    </w:p>
    <w:p w:rsidR="00E45A51" w:rsidRDefault="00E45A51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Heterogéneos: Se desarrollan destrezas de colaboración y fortalezas en cada miembro del grupo. Hay que considerar los alumnos fuertes académicamente con estudiantes que no lo son.</w:t>
      </w:r>
    </w:p>
    <w:p w:rsidR="003F6F64" w:rsidRDefault="00E45A51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Rompecabezas: Formar distintos grupos de estudiantes para investigar diferentes temas, permitiéndoles</w:t>
      </w:r>
      <w:r w:rsidR="003F6F64">
        <w:rPr>
          <w:rFonts w:ascii="Arial" w:hAnsi="Arial" w:cs="Arial"/>
          <w:sz w:val="24"/>
        </w:rPr>
        <w:t xml:space="preserve"> convertirse en expertos.</w:t>
      </w:r>
    </w:p>
    <w:p w:rsidR="00E45A51" w:rsidRDefault="003F6F64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Elección de los grupos del estudiante</w:t>
      </w:r>
      <w:proofErr w:type="gramStart"/>
      <w:r>
        <w:rPr>
          <w:rFonts w:ascii="Arial" w:hAnsi="Arial" w:cs="Arial"/>
          <w:sz w:val="24"/>
        </w:rPr>
        <w:t xml:space="preserve">: </w:t>
      </w:r>
      <w:r w:rsidR="00E45A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Pedirles</w:t>
      </w:r>
      <w:proofErr w:type="gramEnd"/>
      <w:r>
        <w:rPr>
          <w:rFonts w:ascii="Arial" w:hAnsi="Arial" w:cs="Arial"/>
          <w:sz w:val="24"/>
        </w:rPr>
        <w:t xml:space="preserve"> a los estudiantes que escojan a un compañero para formar una pareja y el luego el dúo es combinado con el docente, con otra pareja para formar grupos de cuatro integrantes </w:t>
      </w:r>
    </w:p>
    <w:p w:rsidR="00C60CBC" w:rsidRDefault="00C60CBC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Asignar calificaciones individualmente a estudiantes en proyectos en grupo. La calificación del proyecto final  se divide en dos partes, todos los estudiantes reciben el mismo puntaje por el producto final y reciben otro individual basado en su participación </w:t>
      </w:r>
    </w:p>
    <w:p w:rsidR="003F6F64" w:rsidRDefault="003F6F64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Recomendaciones:</w:t>
      </w:r>
    </w:p>
    <w:p w:rsidR="003F6F64" w:rsidRDefault="003F6F64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Antes de iniciar el proyecto, establezca un método para guardar los archivos de los estudiantes y crear un cronograma donde se administre </w:t>
      </w:r>
      <w:r w:rsidR="00D84943">
        <w:rPr>
          <w:rFonts w:ascii="Arial" w:hAnsi="Arial" w:cs="Arial"/>
          <w:sz w:val="24"/>
        </w:rPr>
        <w:t xml:space="preserve">o defina los acontecimientos  importantes y las actividades </w:t>
      </w:r>
      <w:proofErr w:type="gramStart"/>
      <w:r w:rsidR="00D84943">
        <w:rPr>
          <w:rFonts w:ascii="Arial" w:hAnsi="Arial" w:cs="Arial"/>
          <w:sz w:val="24"/>
        </w:rPr>
        <w:t>clave .</w:t>
      </w:r>
      <w:proofErr w:type="gramEnd"/>
      <w:r w:rsidR="00D84943">
        <w:rPr>
          <w:rFonts w:ascii="Arial" w:hAnsi="Arial" w:cs="Arial"/>
          <w:sz w:val="24"/>
        </w:rPr>
        <w:t xml:space="preserve"> </w:t>
      </w:r>
    </w:p>
    <w:p w:rsidR="003F6F64" w:rsidRDefault="003F6F64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materiales usualmente requieren de preparación o capacitación</w:t>
      </w:r>
      <w:r w:rsidR="00034226">
        <w:rPr>
          <w:rFonts w:ascii="Arial" w:hAnsi="Arial" w:cs="Arial"/>
          <w:sz w:val="24"/>
        </w:rPr>
        <w:t xml:space="preserve">. Deben </w:t>
      </w:r>
      <w:r>
        <w:rPr>
          <w:rFonts w:ascii="Arial" w:hAnsi="Arial" w:cs="Arial"/>
          <w:sz w:val="24"/>
        </w:rPr>
        <w:t xml:space="preserve">ser preseleccionados para incrementar el aprendizaje del estudiante </w:t>
      </w:r>
    </w:p>
    <w:p w:rsidR="00D84943" w:rsidRDefault="00757FDF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Aún con la planificación más cuidadosa, los proyectos raramente se desarrollan como fueron planeados </w:t>
      </w:r>
    </w:p>
    <w:p w:rsidR="00034226" w:rsidRDefault="0006482F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Módulo 4 y 5</w:t>
      </w:r>
      <w:bookmarkStart w:id="0" w:name="_GoBack"/>
      <w:bookmarkEnd w:id="0"/>
    </w:p>
    <w:p w:rsidR="00757FDF" w:rsidRDefault="00757FDF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Celebración y cierre</w:t>
      </w:r>
      <w:r w:rsidR="00D84943">
        <w:rPr>
          <w:rFonts w:ascii="Arial" w:hAnsi="Arial" w:cs="Arial"/>
          <w:sz w:val="24"/>
        </w:rPr>
        <w:t>:</w:t>
      </w:r>
    </w:p>
    <w:p w:rsidR="00757FDF" w:rsidRDefault="00757FDF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estudiantes al finalizar, hacen un cierre final.</w:t>
      </w:r>
    </w:p>
    <w:p w:rsidR="00D84943" w:rsidRDefault="00D84943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Formulación de preguntas:</w:t>
      </w:r>
    </w:p>
    <w:p w:rsidR="00D84943" w:rsidRDefault="00D84943" w:rsidP="000342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preguntas juegan un papel fundamental en las clases basadas en proyectos porque orientan la indagación y la autonomía del estudiante </w:t>
      </w:r>
    </w:p>
    <w:p w:rsidR="00D84943" w:rsidRDefault="00034226" w:rsidP="00066F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Propósito</w:t>
      </w:r>
      <w:r w:rsidR="00D84943">
        <w:rPr>
          <w:rFonts w:ascii="Arial" w:hAnsi="Arial" w:cs="Arial"/>
          <w:sz w:val="24"/>
        </w:rPr>
        <w:t xml:space="preserve"> de las </w:t>
      </w:r>
      <w:r>
        <w:rPr>
          <w:rFonts w:ascii="Arial" w:hAnsi="Arial" w:cs="Arial"/>
          <w:sz w:val="24"/>
        </w:rPr>
        <w:t>preguntas:</w:t>
      </w:r>
    </w:p>
    <w:p w:rsidR="00034226" w:rsidRPr="00034226" w:rsidRDefault="00034226" w:rsidP="00066F9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226">
        <w:rPr>
          <w:rFonts w:ascii="Arial" w:hAnsi="Arial" w:cs="Arial"/>
          <w:sz w:val="24"/>
        </w:rPr>
        <w:t>Motivar y atraer los intereses y la curiosidad de los estudiantes</w:t>
      </w:r>
    </w:p>
    <w:p w:rsidR="00034226" w:rsidRPr="00034226" w:rsidRDefault="00034226" w:rsidP="00066F9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226">
        <w:rPr>
          <w:rFonts w:ascii="Arial" w:hAnsi="Arial" w:cs="Arial"/>
          <w:sz w:val="24"/>
        </w:rPr>
        <w:t>Determinar el conocimiento y la comprensión del estudiante (¿Qué quieres decir con esto?)</w:t>
      </w:r>
    </w:p>
    <w:p w:rsidR="00034226" w:rsidRPr="00034226" w:rsidRDefault="00034226" w:rsidP="00066F9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226">
        <w:rPr>
          <w:rFonts w:ascii="Arial" w:hAnsi="Arial" w:cs="Arial"/>
          <w:sz w:val="24"/>
        </w:rPr>
        <w:t>Inducir la observación y descripción de fenómenos 8¿De que te has dado cuenta acerca de?)</w:t>
      </w:r>
    </w:p>
    <w:p w:rsidR="00034226" w:rsidRDefault="00034226" w:rsidP="00066F9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226">
        <w:rPr>
          <w:rFonts w:ascii="Arial" w:hAnsi="Arial" w:cs="Arial"/>
          <w:sz w:val="24"/>
        </w:rPr>
        <w:t>Promover el pensamiento crítico y la resolución de problemas (¿Existen otras formas en las que podrías?)</w:t>
      </w:r>
    </w:p>
    <w:p w:rsidR="00793FE5" w:rsidRDefault="00793FE5" w:rsidP="000342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proyectos proveen oportunidades para que los estudiantes se hagan preguntas unos a otros, expertos y ellos mismos.</w:t>
      </w:r>
    </w:p>
    <w:p w:rsidR="00793FE5" w:rsidRDefault="00793FE5" w:rsidP="000342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Tipos de preguntas de los estudiantes:</w:t>
      </w:r>
    </w:p>
    <w:p w:rsidR="00793FE5" w:rsidRPr="00066F9C" w:rsidRDefault="00066F9C" w:rsidP="00066F9C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66F9C">
        <w:rPr>
          <w:rFonts w:ascii="Arial" w:hAnsi="Arial" w:cs="Arial"/>
          <w:sz w:val="24"/>
        </w:rPr>
        <w:t xml:space="preserve">Justificación: Razones o evidencia a causa de una opinión </w:t>
      </w:r>
    </w:p>
    <w:p w:rsidR="00793FE5" w:rsidRPr="00066F9C" w:rsidRDefault="00066F9C" w:rsidP="00066F9C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66F9C">
        <w:rPr>
          <w:rFonts w:ascii="Arial" w:hAnsi="Arial" w:cs="Arial"/>
          <w:sz w:val="24"/>
        </w:rPr>
        <w:t xml:space="preserve">Información: Demanda por hechos puntuales </w:t>
      </w:r>
    </w:p>
    <w:p w:rsidR="00066F9C" w:rsidRPr="00066F9C" w:rsidRDefault="00066F9C" w:rsidP="00066F9C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66F9C">
        <w:rPr>
          <w:rFonts w:ascii="Arial" w:hAnsi="Arial" w:cs="Arial"/>
          <w:sz w:val="24"/>
        </w:rPr>
        <w:t xml:space="preserve">Aclaración: Demanda la explicación de ideas o términos específicos </w:t>
      </w:r>
    </w:p>
    <w:p w:rsidR="00066F9C" w:rsidRPr="00066F9C" w:rsidRDefault="00066F9C" w:rsidP="00066F9C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66F9C">
        <w:rPr>
          <w:rFonts w:ascii="Arial" w:hAnsi="Arial" w:cs="Arial"/>
          <w:sz w:val="24"/>
        </w:rPr>
        <w:t xml:space="preserve">Elaboración: Demanda por mas explicaciones </w:t>
      </w:r>
    </w:p>
    <w:p w:rsidR="00066F9C" w:rsidRPr="00066F9C" w:rsidRDefault="00066F9C" w:rsidP="00066F9C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66F9C">
        <w:rPr>
          <w:rFonts w:ascii="Arial" w:hAnsi="Arial" w:cs="Arial"/>
          <w:sz w:val="24"/>
        </w:rPr>
        <w:t xml:space="preserve">Interpretación: Demanda inferencias basadas  en hechos </w:t>
      </w:r>
    </w:p>
    <w:p w:rsidR="00034226" w:rsidRDefault="00034226" w:rsidP="000342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Tiempo de respuesta:</w:t>
      </w:r>
    </w:p>
    <w:p w:rsidR="00034226" w:rsidRDefault="00793FE5" w:rsidP="00066F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respuestas inteligentes a buenas preguntas llevan tiempo. Con suficiente tiempo de respuesta antes de responder, los estudiantes aprenden que una respuesta es importante y requiere su </w:t>
      </w:r>
      <w:proofErr w:type="gramStart"/>
      <w:r>
        <w:rPr>
          <w:rFonts w:ascii="Arial" w:hAnsi="Arial" w:cs="Arial"/>
          <w:sz w:val="24"/>
        </w:rPr>
        <w:t>pensamiento(</w:t>
      </w:r>
      <w:proofErr w:type="gramEnd"/>
      <w:r>
        <w:rPr>
          <w:rFonts w:ascii="Arial" w:hAnsi="Arial" w:cs="Arial"/>
          <w:sz w:val="24"/>
        </w:rPr>
        <w:t xml:space="preserve"> Se dice que entre más tiempo de contestar mejora la calidad de las respuestas de los estudiantes) </w:t>
      </w:r>
    </w:p>
    <w:p w:rsidR="00066F9C" w:rsidRPr="00034226" w:rsidRDefault="00066F9C" w:rsidP="00066F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reflexión forma individuos independientes que continúan aprendiendo </w:t>
      </w:r>
      <w:r w:rsidR="00667653">
        <w:rPr>
          <w:rFonts w:ascii="Arial" w:hAnsi="Arial" w:cs="Arial"/>
          <w:sz w:val="24"/>
        </w:rPr>
        <w:t>a lo largo de sus vidas. Los alumnos relacionan el aprendizaje con las experiencias, piensan acerca del aprendizaje…</w:t>
      </w:r>
    </w:p>
    <w:sectPr w:rsidR="00066F9C" w:rsidRPr="0003422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E77"/>
    <w:multiLevelType w:val="hybridMultilevel"/>
    <w:tmpl w:val="C8365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9FB"/>
    <w:multiLevelType w:val="hybridMultilevel"/>
    <w:tmpl w:val="658E8F6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D7014"/>
    <w:multiLevelType w:val="hybridMultilevel"/>
    <w:tmpl w:val="F45E6E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5D7C"/>
    <w:multiLevelType w:val="hybridMultilevel"/>
    <w:tmpl w:val="4642D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3195"/>
    <w:multiLevelType w:val="hybridMultilevel"/>
    <w:tmpl w:val="A93AB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1660"/>
    <w:multiLevelType w:val="hybridMultilevel"/>
    <w:tmpl w:val="1C5EC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B1DA8"/>
    <w:multiLevelType w:val="hybridMultilevel"/>
    <w:tmpl w:val="F7866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937B2"/>
    <w:multiLevelType w:val="hybridMultilevel"/>
    <w:tmpl w:val="DC949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D6D18"/>
    <w:multiLevelType w:val="hybridMultilevel"/>
    <w:tmpl w:val="EA3CA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22275"/>
    <w:multiLevelType w:val="hybridMultilevel"/>
    <w:tmpl w:val="3946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B6BCD"/>
    <w:multiLevelType w:val="hybridMultilevel"/>
    <w:tmpl w:val="CED09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2F"/>
    <w:rsid w:val="00034226"/>
    <w:rsid w:val="0006482F"/>
    <w:rsid w:val="00066F9C"/>
    <w:rsid w:val="000777CF"/>
    <w:rsid w:val="000E7912"/>
    <w:rsid w:val="00150005"/>
    <w:rsid w:val="001F5ECF"/>
    <w:rsid w:val="00296E7B"/>
    <w:rsid w:val="003700B1"/>
    <w:rsid w:val="00377F88"/>
    <w:rsid w:val="003F6F64"/>
    <w:rsid w:val="0047166B"/>
    <w:rsid w:val="00496249"/>
    <w:rsid w:val="005124FF"/>
    <w:rsid w:val="005219F3"/>
    <w:rsid w:val="005273F5"/>
    <w:rsid w:val="00585154"/>
    <w:rsid w:val="00667653"/>
    <w:rsid w:val="00672AC6"/>
    <w:rsid w:val="00740D2F"/>
    <w:rsid w:val="00757FDF"/>
    <w:rsid w:val="0077369E"/>
    <w:rsid w:val="00793FE5"/>
    <w:rsid w:val="007C05E4"/>
    <w:rsid w:val="008107CF"/>
    <w:rsid w:val="0090457D"/>
    <w:rsid w:val="009E25DE"/>
    <w:rsid w:val="009F434A"/>
    <w:rsid w:val="00A94151"/>
    <w:rsid w:val="00B95B51"/>
    <w:rsid w:val="00C60CBC"/>
    <w:rsid w:val="00C83B61"/>
    <w:rsid w:val="00CD3E5E"/>
    <w:rsid w:val="00D84943"/>
    <w:rsid w:val="00DE088C"/>
    <w:rsid w:val="00E45A51"/>
    <w:rsid w:val="00EF702E"/>
    <w:rsid w:val="00F151FC"/>
    <w:rsid w:val="00FB4062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CCPA</cp:lastModifiedBy>
  <cp:revision>2</cp:revision>
  <dcterms:created xsi:type="dcterms:W3CDTF">2014-01-20T18:45:00Z</dcterms:created>
  <dcterms:modified xsi:type="dcterms:W3CDTF">2014-01-20T18:45:00Z</dcterms:modified>
</cp:coreProperties>
</file>