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3B" w:rsidRDefault="00C9133B">
      <w:pPr>
        <w:rPr>
          <w:lang w:val="es-ES_tradnl"/>
        </w:rPr>
      </w:pPr>
    </w:p>
    <w:p w:rsidR="00C9133B" w:rsidRDefault="00C9133B">
      <w:pPr>
        <w:rPr>
          <w:lang w:val="es-ES_tradnl"/>
        </w:rPr>
      </w:pPr>
    </w:p>
    <w:p w:rsidR="00C9133B" w:rsidRDefault="00C9133B">
      <w:pPr>
        <w:rPr>
          <w:lang w:val="es-ES_tradnl"/>
        </w:rPr>
      </w:pPr>
    </w:p>
    <w:p w:rsidR="00C9133B" w:rsidRDefault="00C9133B">
      <w:pPr>
        <w:rPr>
          <w:lang w:val="es-ES_tradnl"/>
        </w:rPr>
      </w:pPr>
    </w:p>
    <w:p w:rsidR="00C9133B" w:rsidRDefault="00C9133B">
      <w:pPr>
        <w:rPr>
          <w:lang w:val="es-ES_tradnl"/>
        </w:rPr>
      </w:pPr>
    </w:p>
    <w:p w:rsidR="00C9133B" w:rsidRDefault="00C9133B">
      <w:pPr>
        <w:rPr>
          <w:lang w:val="es-ES_tradnl"/>
        </w:rPr>
      </w:pPr>
    </w:p>
    <w:p w:rsidR="00FE7959" w:rsidRPr="008631C6" w:rsidRDefault="00C9133B" w:rsidP="0098614C">
      <w:pPr>
        <w:jc w:val="center"/>
        <w:rPr>
          <w:rFonts w:ascii="Arial" w:hAnsi="Arial" w:cs="Arial"/>
          <w:b/>
          <w:sz w:val="44"/>
          <w:szCs w:val="36"/>
          <w:lang w:val="es-ES_tradnl"/>
        </w:rPr>
      </w:pPr>
      <w:r w:rsidRPr="008631C6">
        <w:rPr>
          <w:rFonts w:ascii="Arial" w:hAnsi="Arial" w:cs="Arial"/>
          <w:b/>
          <w:noProof/>
          <w:sz w:val="44"/>
          <w:szCs w:val="36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1BD7229" wp14:editId="6BD15E2B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857375" cy="1381125"/>
            <wp:effectExtent l="0" t="0" r="0" b="9525"/>
            <wp:wrapSquare wrapText="bothSides"/>
            <wp:docPr id="1" name="Imagen 1" descr="http://www.comimsa.edu.mx/sistemainn/sin2/img/educacion%20superior/Escuela%20Normal%20de%20Educaci%C3%B3n%20Preescolar%20del%20Estado%20de%20Coahui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imsa.edu.mx/sistemainn/sin2/img/educacion%20superior/Escuela%20Normal%20de%20Educaci%C3%B3n%20Preescolar%20del%20Estado%20de%20Coahuil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14C" w:rsidRPr="008631C6">
        <w:rPr>
          <w:rFonts w:ascii="Arial" w:hAnsi="Arial" w:cs="Arial"/>
          <w:b/>
          <w:sz w:val="44"/>
          <w:szCs w:val="36"/>
          <w:lang w:val="es-ES_tradnl"/>
        </w:rPr>
        <w:t>ESCUELA NORMAL DE EDUCACIÒN PREESCOLAR</w:t>
      </w:r>
    </w:p>
    <w:p w:rsidR="0098614C" w:rsidRPr="008631C6" w:rsidRDefault="0098614C" w:rsidP="0098614C">
      <w:pPr>
        <w:jc w:val="center"/>
        <w:rPr>
          <w:rFonts w:ascii="Arial" w:hAnsi="Arial" w:cs="Arial"/>
          <w:b/>
          <w:sz w:val="44"/>
          <w:szCs w:val="36"/>
          <w:lang w:val="es-ES_tradnl"/>
        </w:rPr>
      </w:pPr>
    </w:p>
    <w:p w:rsidR="0098614C" w:rsidRPr="008631C6" w:rsidRDefault="0098614C" w:rsidP="0098614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</w:pPr>
      <w:r w:rsidRPr="0098614C"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  <w:t>LA TECNOLOGÍA INFORMÁTICA APLICADA A LOS CENTROS ESCOLARES</w:t>
      </w:r>
    </w:p>
    <w:p w:rsidR="0098614C" w:rsidRPr="008631C6" w:rsidRDefault="0098614C" w:rsidP="0098614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</w:pPr>
    </w:p>
    <w:p w:rsidR="0098614C" w:rsidRPr="008631C6" w:rsidRDefault="0098614C" w:rsidP="0098614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</w:pPr>
      <w:r w:rsidRPr="008631C6"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  <w:t xml:space="preserve">PERLA LILIANA TORRES GARCIA </w:t>
      </w:r>
    </w:p>
    <w:p w:rsidR="0098614C" w:rsidRPr="008631C6" w:rsidRDefault="0098614C" w:rsidP="0098614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</w:pPr>
      <w:r w:rsidRPr="008631C6"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  <w:t>ELSA MARGARITA HERRERA MARTINEZ</w:t>
      </w:r>
    </w:p>
    <w:p w:rsidR="0098614C" w:rsidRPr="008631C6" w:rsidRDefault="0098614C" w:rsidP="0098614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</w:pPr>
    </w:p>
    <w:p w:rsidR="0098614C" w:rsidRPr="008631C6" w:rsidRDefault="008631C6" w:rsidP="0098614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</w:pPr>
      <w:r w:rsidRPr="008631C6"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  <w:t>DISEÑAR ACTIVIDADES PARA DIFERENTES MODELOS DE EQUIPAMIENTO</w:t>
      </w:r>
    </w:p>
    <w:p w:rsidR="008631C6" w:rsidRPr="008631C6" w:rsidRDefault="008631C6" w:rsidP="0098614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</w:pPr>
    </w:p>
    <w:p w:rsidR="008631C6" w:rsidRPr="0098614C" w:rsidRDefault="008631C6" w:rsidP="0098614C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</w:pPr>
      <w:r w:rsidRPr="008631C6">
        <w:rPr>
          <w:rFonts w:ascii="Arial" w:eastAsia="Times New Roman" w:hAnsi="Arial" w:cs="Arial"/>
          <w:b/>
          <w:bCs/>
          <w:i/>
          <w:iCs/>
          <w:color w:val="000000"/>
          <w:sz w:val="44"/>
          <w:szCs w:val="36"/>
          <w:lang w:eastAsia="es-ES"/>
        </w:rPr>
        <w:t>7 DE MAYO DE 2014</w:t>
      </w:r>
    </w:p>
    <w:p w:rsidR="0098614C" w:rsidRDefault="0098614C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  <w:r>
        <w:rPr>
          <w:sz w:val="28"/>
        </w:rPr>
        <w:lastRenderedPageBreak/>
        <w:t>INDICE</w:t>
      </w: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sz w:val="28"/>
        </w:rPr>
      </w:pPr>
    </w:p>
    <w:p w:rsidR="008631C6" w:rsidRDefault="008631C6">
      <w:pPr>
        <w:rPr>
          <w:rFonts w:ascii="Arial" w:hAnsi="Arial" w:cs="Arial"/>
          <w:b/>
          <w:sz w:val="32"/>
        </w:rPr>
      </w:pPr>
      <w:r w:rsidRPr="008631C6">
        <w:rPr>
          <w:rFonts w:ascii="Arial" w:hAnsi="Arial" w:cs="Arial"/>
          <w:b/>
          <w:sz w:val="32"/>
        </w:rPr>
        <w:lastRenderedPageBreak/>
        <w:t>INTRODUCCIÒN</w:t>
      </w:r>
    </w:p>
    <w:p w:rsidR="008631C6" w:rsidRDefault="008631C6" w:rsidP="008631C6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En el equipo está mi compañera Elsa Margarita Herrera </w:t>
      </w:r>
      <w:r w:rsidR="00A807CC">
        <w:rPr>
          <w:rFonts w:ascii="Arial" w:hAnsi="Arial" w:cs="Arial"/>
          <w:sz w:val="32"/>
        </w:rPr>
        <w:t>Martínez</w:t>
      </w:r>
      <w:r>
        <w:rPr>
          <w:rFonts w:ascii="Arial" w:hAnsi="Arial" w:cs="Arial"/>
          <w:sz w:val="32"/>
        </w:rPr>
        <w:t xml:space="preserve"> y su servidora Perla Liliana Torres </w:t>
      </w:r>
      <w:r w:rsidR="00A807CC">
        <w:rPr>
          <w:rFonts w:ascii="Arial" w:hAnsi="Arial" w:cs="Arial"/>
          <w:sz w:val="32"/>
        </w:rPr>
        <w:t>García</w:t>
      </w:r>
      <w:r>
        <w:rPr>
          <w:rFonts w:ascii="Arial" w:hAnsi="Arial" w:cs="Arial"/>
          <w:sz w:val="32"/>
        </w:rPr>
        <w:t xml:space="preserve"> y acudimos al </w:t>
      </w:r>
      <w:r w:rsidR="00A807CC">
        <w:rPr>
          <w:rFonts w:ascii="Arial" w:hAnsi="Arial" w:cs="Arial"/>
          <w:sz w:val="32"/>
        </w:rPr>
        <w:t>Jardín</w:t>
      </w:r>
      <w:r>
        <w:rPr>
          <w:rFonts w:ascii="Arial" w:hAnsi="Arial" w:cs="Arial"/>
          <w:sz w:val="32"/>
        </w:rPr>
        <w:t xml:space="preserve"> de Niños “</w:t>
      </w:r>
      <w:r>
        <w:rPr>
          <w:rFonts w:ascii="Arial" w:hAnsi="Arial" w:cs="Arial"/>
          <w:sz w:val="32"/>
        </w:rPr>
        <w:tab/>
        <w:t xml:space="preserve">Dorotea de la Fuente </w:t>
      </w:r>
      <w:r w:rsidR="00A807CC">
        <w:rPr>
          <w:rFonts w:ascii="Arial" w:hAnsi="Arial" w:cs="Arial"/>
          <w:sz w:val="32"/>
        </w:rPr>
        <w:t>Flores”, donde iremos la primera semana de Junio del presente año</w:t>
      </w:r>
      <w:r w:rsidR="00304E95">
        <w:rPr>
          <w:rFonts w:ascii="Arial" w:hAnsi="Arial" w:cs="Arial"/>
          <w:sz w:val="32"/>
        </w:rPr>
        <w:t xml:space="preserve">, relacionado con la materia de Forma, espacio y medida, teniendo primer año, sección A y C, a cargo de las maestras Sandra Paola y Diana </w:t>
      </w:r>
      <w:proofErr w:type="spellStart"/>
      <w:r w:rsidR="00304E95">
        <w:rPr>
          <w:rFonts w:ascii="Arial" w:hAnsi="Arial" w:cs="Arial"/>
          <w:sz w:val="32"/>
        </w:rPr>
        <w:t>Yeverino</w:t>
      </w:r>
      <w:proofErr w:type="spellEnd"/>
      <w:r w:rsidR="00304E95">
        <w:rPr>
          <w:rFonts w:ascii="Arial" w:hAnsi="Arial" w:cs="Arial"/>
          <w:sz w:val="32"/>
        </w:rPr>
        <w:t>.</w:t>
      </w:r>
    </w:p>
    <w:p w:rsidR="00304E95" w:rsidRDefault="00304E95" w:rsidP="00304E95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ES"/>
        </w:rPr>
      </w:pPr>
      <w:r w:rsidRPr="00304E95">
        <w:rPr>
          <w:rFonts w:ascii="Arial" w:hAnsi="Arial" w:cs="Arial"/>
          <w:sz w:val="32"/>
          <w:szCs w:val="32"/>
        </w:rPr>
        <w:t xml:space="preserve">Aquí también tendrá relación la materia de </w:t>
      </w:r>
      <w:r w:rsidRPr="00304E95"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ES"/>
        </w:rPr>
        <w:t>la tecnología informática aplicada a los centros escolares</w:t>
      </w:r>
      <w:r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ES"/>
        </w:rPr>
        <w:t xml:space="preserve"> y utilizaremos la tecnología en la práctica.</w:t>
      </w:r>
    </w:p>
    <w:p w:rsidR="00304E95" w:rsidRPr="00304E95" w:rsidRDefault="00304E95" w:rsidP="00304E95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ES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</w:p>
    <w:p w:rsidR="00304E95" w:rsidRDefault="00304E95" w:rsidP="008631C6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PRIMERA PARTE</w:t>
      </w:r>
    </w:p>
    <w:p w:rsidR="00D24B4E" w:rsidRDefault="00304E95" w:rsidP="00304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 w:rsidRPr="00D24B4E">
        <w:rPr>
          <w:rFonts w:ascii="Arial" w:hAnsi="Arial" w:cs="Arial"/>
          <w:sz w:val="32"/>
        </w:rPr>
        <w:t xml:space="preserve">El </w:t>
      </w:r>
      <w:r w:rsidR="00846706" w:rsidRPr="00D24B4E">
        <w:rPr>
          <w:rFonts w:ascii="Arial" w:hAnsi="Arial" w:cs="Arial"/>
          <w:sz w:val="32"/>
        </w:rPr>
        <w:t>Jardín</w:t>
      </w:r>
      <w:r w:rsidRPr="00D24B4E">
        <w:rPr>
          <w:rFonts w:ascii="Arial" w:hAnsi="Arial" w:cs="Arial"/>
          <w:sz w:val="32"/>
        </w:rPr>
        <w:t xml:space="preserve"> de Niños </w:t>
      </w:r>
      <w:r w:rsidR="00846706" w:rsidRPr="00D24B4E">
        <w:rPr>
          <w:rFonts w:ascii="Arial" w:hAnsi="Arial" w:cs="Arial"/>
          <w:sz w:val="32"/>
        </w:rPr>
        <w:t>está</w:t>
      </w:r>
      <w:r w:rsidRPr="00D24B4E">
        <w:rPr>
          <w:rFonts w:ascii="Arial" w:hAnsi="Arial" w:cs="Arial"/>
          <w:sz w:val="32"/>
        </w:rPr>
        <w:t xml:space="preserve"> ubicado</w:t>
      </w:r>
      <w:r w:rsidR="00D24B4E" w:rsidRPr="00D24B4E">
        <w:rPr>
          <w:rFonts w:ascii="Arial" w:hAnsi="Arial" w:cs="Arial"/>
          <w:sz w:val="32"/>
        </w:rPr>
        <w:t xml:space="preserve"> en calle Uruguay </w:t>
      </w:r>
      <w:r w:rsidR="00846706" w:rsidRPr="00D24B4E">
        <w:rPr>
          <w:rFonts w:ascii="Arial" w:hAnsi="Arial" w:cs="Arial"/>
          <w:sz w:val="32"/>
        </w:rPr>
        <w:t>núm.</w:t>
      </w:r>
      <w:r w:rsidR="00D24B4E" w:rsidRPr="00D24B4E">
        <w:rPr>
          <w:rFonts w:ascii="Arial" w:hAnsi="Arial" w:cs="Arial"/>
          <w:sz w:val="32"/>
        </w:rPr>
        <w:t xml:space="preserve"> 420, en Saltillo, Coahuil</w:t>
      </w:r>
      <w:r w:rsidR="00846706">
        <w:rPr>
          <w:rFonts w:ascii="Arial" w:hAnsi="Arial" w:cs="Arial"/>
          <w:sz w:val="32"/>
        </w:rPr>
        <w:t>a</w:t>
      </w:r>
      <w:r w:rsidR="00D24B4E" w:rsidRPr="00D24B4E">
        <w:rPr>
          <w:rFonts w:ascii="Arial" w:hAnsi="Arial" w:cs="Arial"/>
          <w:sz w:val="32"/>
        </w:rPr>
        <w:t>, código postal 25027, teléfono 4171057</w:t>
      </w:r>
    </w:p>
    <w:p w:rsidR="00846706" w:rsidRDefault="00846706" w:rsidP="00846706">
      <w:pPr>
        <w:pStyle w:val="Prrafodelista"/>
        <w:jc w:val="both"/>
        <w:rPr>
          <w:rFonts w:ascii="Arial" w:hAnsi="Arial" w:cs="Arial"/>
          <w:sz w:val="32"/>
        </w:rPr>
      </w:pPr>
      <w:r>
        <w:rPr>
          <w:noProof/>
          <w:lang w:val="es-MX" w:eastAsia="es-MX"/>
        </w:rPr>
        <w:drawing>
          <wp:inline distT="0" distB="0" distL="0" distR="0">
            <wp:extent cx="5024120" cy="3068955"/>
            <wp:effectExtent l="0" t="0" r="5080" b="0"/>
            <wp:docPr id="2" name="Imagen 2" descr="https://scontent-b-dfw.xx.fbcdn.net/hphotos-prn2/v/t34.0-12/10338967_10202916584090044_127461947_n.jpg?oh=ae4c59b7b1d230b941d00745292c688a&amp;oe=536C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b-dfw.xx.fbcdn.net/hphotos-prn2/v/t34.0-12/10338967_10202916584090044_127461947_n.jpg?oh=ae4c59b7b1d230b941d00745292c688a&amp;oe=536C66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4E" w:rsidRPr="00D24B4E" w:rsidRDefault="00D24B4E" w:rsidP="00304E9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 w:rsidRPr="00D24B4E">
        <w:rPr>
          <w:rFonts w:ascii="Arial" w:hAnsi="Arial" w:cs="Arial"/>
          <w:sz w:val="32"/>
        </w:rPr>
        <w:t>La escuela con la siguiente tecnología:</w:t>
      </w:r>
    </w:p>
    <w:p w:rsidR="00D24B4E" w:rsidRDefault="00D24B4E" w:rsidP="00D24B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 grabadora</w:t>
      </w:r>
    </w:p>
    <w:p w:rsidR="00D24B4E" w:rsidRDefault="00846706" w:rsidP="00D24B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1 bocina </w:t>
      </w:r>
    </w:p>
    <w:p w:rsidR="00846706" w:rsidRDefault="00846706" w:rsidP="00D24B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 micrófonos</w:t>
      </w:r>
    </w:p>
    <w:p w:rsidR="00846706" w:rsidRDefault="00846706" w:rsidP="00D24B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1computadora de escritorio</w:t>
      </w:r>
    </w:p>
    <w:p w:rsidR="00846706" w:rsidRDefault="00846706" w:rsidP="00D24B4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1 impresora multifuncional</w:t>
      </w:r>
    </w:p>
    <w:p w:rsidR="00846706" w:rsidRDefault="00846706" w:rsidP="0084670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Las alumnas llevaran el siguiente material:</w:t>
      </w:r>
    </w:p>
    <w:p w:rsidR="00846706" w:rsidRDefault="00846706" w:rsidP="0084670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Laptop</w:t>
      </w:r>
    </w:p>
    <w:p w:rsidR="00846706" w:rsidRDefault="00846706" w:rsidP="0084670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Grabadora</w:t>
      </w:r>
    </w:p>
    <w:p w:rsidR="00846706" w:rsidRDefault="00846706" w:rsidP="0084670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Cañon</w:t>
      </w:r>
      <w:proofErr w:type="spellEnd"/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SEGUNDA PARTE</w:t>
      </w: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7609F5" w:rsidTr="007609F5">
        <w:trPr>
          <w:trHeight w:val="27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5" w:rsidRDefault="007609F5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609F5" w:rsidTr="007609F5">
        <w:trPr>
          <w:trHeight w:val="122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5" w:rsidRDefault="007609F5">
            <w:pPr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/>
                <w:sz w:val="28"/>
                <w:u w:val="single"/>
              </w:rPr>
              <w:t>Competencias: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Construye objetos y figuras geométricas tomando en cuenta sus características</w:t>
            </w:r>
          </w:p>
        </w:tc>
      </w:tr>
      <w:tr w:rsidR="007609F5" w:rsidTr="007609F5">
        <w:trPr>
          <w:trHeight w:val="8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u w:val="single"/>
              </w:rPr>
              <w:t>Campo formativo</w:t>
            </w:r>
            <w:r>
              <w:rPr>
                <w:rFonts w:ascii="Arial" w:hAnsi="Arial" w:cs="Arial"/>
                <w:sz w:val="28"/>
              </w:rPr>
              <w:t>: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Forma, espacio y medida</w:t>
            </w:r>
          </w:p>
        </w:tc>
      </w:tr>
      <w:tr w:rsidR="007609F5" w:rsidTr="007609F5">
        <w:trPr>
          <w:trHeight w:val="92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5" w:rsidRDefault="007609F5">
            <w:pPr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/>
                <w:sz w:val="28"/>
                <w:u w:val="single"/>
              </w:rPr>
              <w:t>Aspecto: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Clasificación de cuadriláteros</w:t>
            </w:r>
          </w:p>
        </w:tc>
      </w:tr>
      <w:tr w:rsidR="007609F5" w:rsidTr="007609F5">
        <w:trPr>
          <w:trHeight w:val="8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u w:val="single"/>
              </w:rPr>
              <w:t xml:space="preserve">Propósito: 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Que los alumnos reconozcan y clasifique los cuadriláteros de acuerdo a las características que presenta cada uno de ellos 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</w:p>
        </w:tc>
      </w:tr>
      <w:tr w:rsidR="007609F5" w:rsidTr="007609F5">
        <w:trPr>
          <w:trHeight w:val="8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F5" w:rsidRDefault="007609F5">
            <w:pPr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/>
                <w:sz w:val="28"/>
                <w:u w:val="single"/>
              </w:rPr>
              <w:t>Recurso didáctico:</w:t>
            </w:r>
          </w:p>
          <w:p w:rsidR="007609F5" w:rsidRDefault="007609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Hojas de maquina</w:t>
            </w:r>
          </w:p>
          <w:p w:rsidR="007609F5" w:rsidRDefault="007609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Colores </w:t>
            </w:r>
          </w:p>
          <w:p w:rsidR="007609F5" w:rsidRDefault="007609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Figuras de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fomi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representando cuadriláteros </w:t>
            </w:r>
          </w:p>
          <w:p w:rsidR="007609F5" w:rsidRDefault="007609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Grabadora </w:t>
            </w:r>
          </w:p>
          <w:p w:rsidR="007609F5" w:rsidRDefault="007609F5">
            <w:pPr>
              <w:jc w:val="center"/>
              <w:rPr>
                <w:rFonts w:ascii="Arial" w:hAnsi="Arial" w:cs="Arial"/>
                <w:sz w:val="44"/>
              </w:rPr>
            </w:pPr>
          </w:p>
        </w:tc>
      </w:tr>
      <w:tr w:rsidR="007609F5" w:rsidTr="007609F5">
        <w:trPr>
          <w:trHeight w:val="92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5" w:rsidRDefault="007609F5">
            <w:pPr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/>
                <w:sz w:val="28"/>
                <w:u w:val="single"/>
              </w:rPr>
              <w:t>Tiempo estimado: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 minutos</w:t>
            </w:r>
          </w:p>
        </w:tc>
      </w:tr>
      <w:tr w:rsidR="007609F5" w:rsidTr="007609F5">
        <w:trPr>
          <w:trHeight w:val="8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5" w:rsidRDefault="007609F5">
            <w:pPr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/>
                <w:sz w:val="28"/>
                <w:u w:val="single"/>
              </w:rPr>
              <w:t>Secuencia didáctica:</w:t>
            </w:r>
          </w:p>
          <w:p w:rsidR="007609F5" w:rsidRDefault="007609F5">
            <w:pPr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8"/>
              </w:rPr>
              <w:t>Inicio: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Identificar en el aula y en su entorno figuras de cuadriláteros </w:t>
            </w:r>
          </w:p>
          <w:p w:rsidR="000F5F39" w:rsidRDefault="000F5F3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 les presentara imágenes de cuadriláteros</w:t>
            </w:r>
          </w:p>
          <w:p w:rsidR="007609F5" w:rsidRDefault="007609F5">
            <w:pPr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8"/>
              </w:rPr>
              <w:t>Desarrollo: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Dibujaran en su cuaderno todas las figuras encontradas con las siguientes características: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Rojo: Todas las figuras que tengan la misma longitud de sus lados 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Verde: Figuras que tengan lados desiguales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Amarillo: Figuras que tengan lados iguales </w:t>
            </w:r>
          </w:p>
          <w:p w:rsidR="007609F5" w:rsidRDefault="007609F5">
            <w:pPr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/>
                <w:sz w:val="28"/>
                <w:u w:val="single"/>
              </w:rPr>
              <w:t>Cierre: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Form</w:t>
            </w:r>
            <w:r w:rsidR="006D1E26">
              <w:rPr>
                <w:rFonts w:ascii="Arial" w:hAnsi="Arial" w:cs="Arial"/>
                <w:sz w:val="28"/>
              </w:rPr>
              <w:t>e</w:t>
            </w:r>
            <w:r w:rsidR="000F5F39">
              <w:rPr>
                <w:rFonts w:ascii="Arial" w:hAnsi="Arial" w:cs="Arial"/>
                <w:sz w:val="28"/>
              </w:rPr>
              <w:t xml:space="preserve"> figuras con los cuadriláteros</w:t>
            </w:r>
          </w:p>
          <w:p w:rsidR="007609F5" w:rsidRDefault="007609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Recitar la canción de los cuadriláteros </w:t>
            </w:r>
          </w:p>
        </w:tc>
      </w:tr>
      <w:tr w:rsidR="007609F5" w:rsidTr="007609F5">
        <w:trPr>
          <w:trHeight w:val="8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F5" w:rsidRDefault="007609F5">
            <w:pPr>
              <w:rPr>
                <w:rFonts w:ascii="Arial" w:hAnsi="Arial" w:cs="Arial"/>
                <w:sz w:val="28"/>
                <w:u w:val="single"/>
              </w:rPr>
            </w:pPr>
            <w:r>
              <w:rPr>
                <w:rFonts w:ascii="Arial" w:hAnsi="Arial" w:cs="Arial"/>
                <w:sz w:val="28"/>
                <w:u w:val="single"/>
              </w:rPr>
              <w:t xml:space="preserve">Indicadores de evaluación: </w:t>
            </w:r>
          </w:p>
          <w:p w:rsidR="007609F5" w:rsidRDefault="007609F5" w:rsidP="007609F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Identifica correctamente los cuadriláteros  de acuerdo a sus características </w:t>
            </w:r>
          </w:p>
          <w:p w:rsidR="007609F5" w:rsidRDefault="007609F5" w:rsidP="007609F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Clasifica los cuadriláteros </w:t>
            </w:r>
          </w:p>
        </w:tc>
      </w:tr>
    </w:tbl>
    <w:p w:rsidR="007609F5" w:rsidRDefault="007609F5" w:rsidP="007609F5">
      <w:pPr>
        <w:jc w:val="center"/>
        <w:rPr>
          <w:rFonts w:ascii="Arial" w:hAnsi="Arial" w:cs="Arial"/>
          <w:sz w:val="44"/>
          <w:lang w:val="es-MX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6D1E26" w:rsidRDefault="006D1E2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0F5F39" w:rsidRDefault="000F5F39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Default="00846706" w:rsidP="00846706">
      <w:pPr>
        <w:jc w:val="both"/>
        <w:rPr>
          <w:rFonts w:ascii="Arial" w:hAnsi="Arial" w:cs="Arial"/>
          <w:sz w:val="32"/>
        </w:rPr>
      </w:pPr>
    </w:p>
    <w:p w:rsidR="006D1E26" w:rsidRDefault="006D1E26" w:rsidP="00846706">
      <w:pPr>
        <w:jc w:val="both"/>
        <w:rPr>
          <w:rFonts w:ascii="Arial" w:hAnsi="Arial" w:cs="Arial"/>
          <w:sz w:val="32"/>
        </w:rPr>
      </w:pPr>
    </w:p>
    <w:p w:rsidR="00846706" w:rsidRDefault="007609F5" w:rsidP="00846706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TERCER PARTE</w:t>
      </w:r>
    </w:p>
    <w:p w:rsidR="006D1E26" w:rsidRDefault="006D1E26" w:rsidP="006D1E2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</w:pPr>
      <w:r w:rsidRPr="006D1E26"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  <w:br/>
        <w:t>Cómo se usaría en cada modelo de equipamiento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  <w:t>:</w:t>
      </w:r>
    </w:p>
    <w:p w:rsidR="006D1E26" w:rsidRDefault="006D1E26" w:rsidP="006D1E2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es-ES"/>
        </w:rPr>
      </w:pPr>
    </w:p>
    <w:p w:rsidR="006D1E26" w:rsidRDefault="006D1E26" w:rsidP="006D1E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ES"/>
        </w:rPr>
        <w:t>Modelo 1:30 el cañón y la laptop se utilizarían para todo el grupo, ya que sería visible para todos los alumnos.</w:t>
      </w:r>
    </w:p>
    <w:p w:rsidR="006D1E26" w:rsidRDefault="006D1E26" w:rsidP="006D1E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</w:p>
    <w:p w:rsidR="006D1E26" w:rsidRPr="006D1E26" w:rsidRDefault="006D1E26" w:rsidP="006D1E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es-ES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s-ES"/>
        </w:rPr>
        <w:t>Modelo 1:30 con la grabadora se utilizaría para el salón para que todos escuchen la misma canción.</w:t>
      </w:r>
    </w:p>
    <w:p w:rsidR="007609F5" w:rsidRDefault="007609F5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0F5F39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CUARTA PARTE</w:t>
      </w:r>
    </w:p>
    <w:tbl>
      <w:tblPr>
        <w:tblStyle w:val="Tablaconcuadrcula"/>
        <w:tblW w:w="8984" w:type="dxa"/>
        <w:tblLook w:val="04A0" w:firstRow="1" w:lastRow="0" w:firstColumn="1" w:lastColumn="0" w:noHBand="0" w:noVBand="1"/>
      </w:tblPr>
      <w:tblGrid>
        <w:gridCol w:w="1585"/>
        <w:gridCol w:w="1675"/>
        <w:gridCol w:w="1194"/>
        <w:gridCol w:w="1408"/>
        <w:gridCol w:w="1341"/>
        <w:gridCol w:w="1781"/>
      </w:tblGrid>
      <w:tr w:rsidR="009966B6" w:rsidTr="009966B6">
        <w:trPr>
          <w:trHeight w:val="1563"/>
        </w:trPr>
        <w:tc>
          <w:tcPr>
            <w:tcW w:w="1585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75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excelente</w:t>
            </w:r>
          </w:p>
        </w:tc>
        <w:tc>
          <w:tcPr>
            <w:tcW w:w="1237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bien</w:t>
            </w:r>
          </w:p>
        </w:tc>
        <w:tc>
          <w:tcPr>
            <w:tcW w:w="1423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regular</w:t>
            </w:r>
          </w:p>
        </w:tc>
        <w:tc>
          <w:tcPr>
            <w:tcW w:w="1418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mal</w:t>
            </w:r>
          </w:p>
        </w:tc>
        <w:tc>
          <w:tcPr>
            <w:tcW w:w="1646" w:type="dxa"/>
            <w:shd w:val="clear" w:color="auto" w:fill="auto"/>
          </w:tcPr>
          <w:p w:rsidR="009966B6" w:rsidRDefault="009966B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Opiniones</w:t>
            </w:r>
          </w:p>
          <w:p w:rsidR="009966B6" w:rsidRDefault="009966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966B6" w:rsidTr="009966B6">
        <w:trPr>
          <w:trHeight w:val="1563"/>
        </w:trPr>
        <w:tc>
          <w:tcPr>
            <w:tcW w:w="1585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El uso de las tics fue utilizado por todo los alumnos</w:t>
            </w:r>
          </w:p>
        </w:tc>
        <w:tc>
          <w:tcPr>
            <w:tcW w:w="1675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6" w:type="dxa"/>
            <w:vMerge w:val="restart"/>
            <w:shd w:val="clear" w:color="auto" w:fill="auto"/>
          </w:tcPr>
          <w:p w:rsidR="009966B6" w:rsidRDefault="009966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966B6" w:rsidTr="009966B6">
        <w:trPr>
          <w:trHeight w:val="1563"/>
        </w:trPr>
        <w:tc>
          <w:tcPr>
            <w:tcW w:w="1585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Se hizo correcto uso de las tics</w:t>
            </w:r>
          </w:p>
        </w:tc>
        <w:tc>
          <w:tcPr>
            <w:tcW w:w="1675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9966B6" w:rsidRDefault="009966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966B6" w:rsidTr="009966B6">
        <w:trPr>
          <w:trHeight w:val="1563"/>
        </w:trPr>
        <w:tc>
          <w:tcPr>
            <w:tcW w:w="1585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Los niños se pudieron adecuar a las tics  en conjunto con su trabajo</w:t>
            </w:r>
          </w:p>
        </w:tc>
        <w:tc>
          <w:tcPr>
            <w:tcW w:w="1675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23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966B6" w:rsidRDefault="009966B6" w:rsidP="00846706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9966B6" w:rsidRDefault="009966B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0F5F39" w:rsidRPr="006D1E26" w:rsidRDefault="000F5F39" w:rsidP="00846706">
      <w:pPr>
        <w:jc w:val="both"/>
        <w:rPr>
          <w:rFonts w:ascii="Arial" w:hAnsi="Arial" w:cs="Arial"/>
          <w:b/>
          <w:sz w:val="32"/>
          <w:szCs w:val="32"/>
        </w:rPr>
      </w:pPr>
    </w:p>
    <w:p w:rsidR="00846706" w:rsidRPr="00846706" w:rsidRDefault="00846706" w:rsidP="00846706">
      <w:pPr>
        <w:jc w:val="both"/>
        <w:rPr>
          <w:rFonts w:ascii="Arial" w:hAnsi="Arial" w:cs="Arial"/>
          <w:sz w:val="32"/>
        </w:rPr>
      </w:pPr>
    </w:p>
    <w:p w:rsidR="00846706" w:rsidRPr="00304E95" w:rsidRDefault="00846706" w:rsidP="00846706">
      <w:pPr>
        <w:pStyle w:val="Prrafodelista"/>
        <w:ind w:left="1080"/>
        <w:jc w:val="both"/>
        <w:rPr>
          <w:rFonts w:ascii="Arial" w:hAnsi="Arial" w:cs="Arial"/>
          <w:sz w:val="32"/>
        </w:rPr>
      </w:pPr>
      <w:bookmarkStart w:id="0" w:name="_GoBack"/>
      <w:bookmarkEnd w:id="0"/>
    </w:p>
    <w:sectPr w:rsidR="00846706" w:rsidRPr="00304E95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6539"/>
    <w:multiLevelType w:val="hybridMultilevel"/>
    <w:tmpl w:val="AF84E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B6A54"/>
    <w:multiLevelType w:val="hybridMultilevel"/>
    <w:tmpl w:val="788CFF76"/>
    <w:lvl w:ilvl="0" w:tplc="B2281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CE61DA"/>
    <w:multiLevelType w:val="hybridMultilevel"/>
    <w:tmpl w:val="7CD80276"/>
    <w:lvl w:ilvl="0" w:tplc="DB98F16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D7424"/>
    <w:multiLevelType w:val="hybridMultilevel"/>
    <w:tmpl w:val="E5D0E85A"/>
    <w:lvl w:ilvl="0" w:tplc="58368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3B"/>
    <w:rsid w:val="000F5F39"/>
    <w:rsid w:val="00304E95"/>
    <w:rsid w:val="006D1E26"/>
    <w:rsid w:val="007609F5"/>
    <w:rsid w:val="00846706"/>
    <w:rsid w:val="008631C6"/>
    <w:rsid w:val="0098614C"/>
    <w:rsid w:val="009966B6"/>
    <w:rsid w:val="00A807CC"/>
    <w:rsid w:val="00AF66D8"/>
    <w:rsid w:val="00C9133B"/>
    <w:rsid w:val="00D24B4E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92DF4-CCFB-4E19-A1F4-CB84A900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3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861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31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33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8614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63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31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1">
    <w:name w:val="toc 1"/>
    <w:basedOn w:val="Normal"/>
    <w:next w:val="Normal"/>
    <w:autoRedefine/>
    <w:uiPriority w:val="39"/>
    <w:unhideWhenUsed/>
    <w:rsid w:val="008631C6"/>
    <w:pPr>
      <w:spacing w:before="120" w:after="0"/>
    </w:pPr>
    <w:rPr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8631C6"/>
    <w:pPr>
      <w:spacing w:before="120" w:after="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8631C6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8631C6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8631C6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8631C6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8631C6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8631C6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8631C6"/>
    <w:pPr>
      <w:spacing w:after="0"/>
      <w:ind w:left="176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04E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609F5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1231-A884-485B-BF26-E46135E4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426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Hp-PC</cp:lastModifiedBy>
  <cp:revision>2</cp:revision>
  <dcterms:created xsi:type="dcterms:W3CDTF">2014-05-08T03:47:00Z</dcterms:created>
  <dcterms:modified xsi:type="dcterms:W3CDTF">2014-05-08T03:47:00Z</dcterms:modified>
</cp:coreProperties>
</file>