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744" w:rsidRDefault="00FB5AAA" w:rsidP="00FB5AAA">
      <w:pPr>
        <w:spacing w:after="0" w:line="240" w:lineRule="auto"/>
        <w:jc w:val="center"/>
        <w:rPr>
          <w:rFonts w:ascii="Verdana" w:eastAsia="Times New Roman" w:hAnsi="Verdana" w:cs="Arial"/>
          <w:color w:val="000000"/>
          <w:sz w:val="56"/>
          <w:szCs w:val="23"/>
          <w:lang w:eastAsia="es-MX"/>
        </w:rPr>
      </w:pPr>
      <w:r w:rsidRPr="00FB5AAA">
        <w:rPr>
          <w:rFonts w:ascii="Verdana" w:eastAsia="Times New Roman" w:hAnsi="Verdana" w:cs="Arial"/>
          <w:noProof/>
          <w:color w:val="000000"/>
          <w:sz w:val="56"/>
          <w:szCs w:val="23"/>
          <w:lang w:eastAsia="es-MX"/>
        </w:rPr>
        <w:drawing>
          <wp:anchor distT="0" distB="0" distL="114300" distR="114300" simplePos="0" relativeHeight="251658240" behindDoc="1" locked="0" layoutInCell="1" allowOverlap="1">
            <wp:simplePos x="0" y="0"/>
            <wp:positionH relativeFrom="column">
              <wp:posOffset>-511175</wp:posOffset>
            </wp:positionH>
            <wp:positionV relativeFrom="paragraph">
              <wp:posOffset>-245110</wp:posOffset>
            </wp:positionV>
            <wp:extent cx="1935480" cy="1811655"/>
            <wp:effectExtent l="0" t="0" r="7620" b="0"/>
            <wp:wrapTight wrapText="bothSides">
              <wp:wrapPolygon edited="0">
                <wp:start x="0" y="0"/>
                <wp:lineTo x="0" y="21350"/>
                <wp:lineTo x="21472" y="21350"/>
                <wp:lineTo x="2147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5480" cy="1811655"/>
                    </a:xfrm>
                    <a:prstGeom prst="rect">
                      <a:avLst/>
                    </a:prstGeom>
                  </pic:spPr>
                </pic:pic>
              </a:graphicData>
            </a:graphic>
          </wp:anchor>
        </w:drawing>
      </w:r>
      <w:r w:rsidR="00CE0744" w:rsidRPr="00FB5AAA">
        <w:rPr>
          <w:rFonts w:ascii="Verdana" w:eastAsia="Times New Roman" w:hAnsi="Verdana" w:cs="Arial"/>
          <w:color w:val="000000"/>
          <w:sz w:val="56"/>
          <w:szCs w:val="23"/>
          <w:lang w:eastAsia="es-MX"/>
        </w:rPr>
        <w:t xml:space="preserve">Escuela </w:t>
      </w:r>
      <w:r w:rsidRPr="00FB5AAA">
        <w:rPr>
          <w:rFonts w:ascii="Verdana" w:eastAsia="Times New Roman" w:hAnsi="Verdana" w:cs="Arial"/>
          <w:color w:val="000000"/>
          <w:sz w:val="56"/>
          <w:szCs w:val="23"/>
          <w:lang w:eastAsia="es-MX"/>
        </w:rPr>
        <w:t>Normal de Educación Preescolar</w:t>
      </w:r>
    </w:p>
    <w:p w:rsidR="00FB5AAA" w:rsidRDefault="00FB5AAA" w:rsidP="00FB5AAA">
      <w:pPr>
        <w:spacing w:after="0" w:line="240" w:lineRule="auto"/>
        <w:jc w:val="center"/>
        <w:rPr>
          <w:rFonts w:ascii="Verdana" w:eastAsia="Times New Roman" w:hAnsi="Verdana" w:cs="Arial"/>
          <w:color w:val="000000"/>
          <w:sz w:val="56"/>
          <w:szCs w:val="23"/>
          <w:lang w:eastAsia="es-MX"/>
        </w:rPr>
      </w:pPr>
    </w:p>
    <w:p w:rsidR="00FB5AAA" w:rsidRPr="004A3AA3" w:rsidRDefault="00FB5AAA" w:rsidP="00FB5AAA">
      <w:pPr>
        <w:spacing w:after="0" w:line="240" w:lineRule="auto"/>
        <w:jc w:val="center"/>
        <w:rPr>
          <w:rFonts w:ascii="Verdana" w:eastAsia="Times New Roman" w:hAnsi="Verdana" w:cs="Arial"/>
          <w:color w:val="000000"/>
          <w:sz w:val="72"/>
          <w:szCs w:val="23"/>
          <w:lang w:eastAsia="es-MX"/>
        </w:rPr>
      </w:pPr>
    </w:p>
    <w:p w:rsidR="00FB5AAA" w:rsidRPr="007C5468" w:rsidRDefault="004A3AA3" w:rsidP="00FB5AAA">
      <w:pPr>
        <w:spacing w:after="0" w:line="240" w:lineRule="auto"/>
        <w:jc w:val="center"/>
        <w:rPr>
          <w:b/>
          <w:sz w:val="36"/>
        </w:rPr>
      </w:pPr>
      <w:r w:rsidRPr="007C5468">
        <w:rPr>
          <w:b/>
          <w:sz w:val="36"/>
        </w:rPr>
        <w:t>LA TECNOLOGÍA INFORMÁTICA APLICADA A LOS CENTROS ESCOLARES</w:t>
      </w:r>
    </w:p>
    <w:p w:rsidR="004A3AA3" w:rsidRPr="007C5468" w:rsidRDefault="004A3AA3" w:rsidP="00FB5AAA">
      <w:pPr>
        <w:spacing w:after="0" w:line="240" w:lineRule="auto"/>
        <w:jc w:val="center"/>
        <w:rPr>
          <w:b/>
          <w:sz w:val="36"/>
        </w:rPr>
      </w:pPr>
    </w:p>
    <w:p w:rsidR="004A3AA3" w:rsidRDefault="004A3AA3" w:rsidP="004A3AA3">
      <w:pPr>
        <w:spacing w:after="0" w:line="240" w:lineRule="auto"/>
        <w:jc w:val="center"/>
        <w:rPr>
          <w:b/>
          <w:sz w:val="44"/>
        </w:rPr>
      </w:pPr>
    </w:p>
    <w:p w:rsidR="007C5468" w:rsidRPr="007C5468" w:rsidRDefault="007C5468" w:rsidP="004A3AA3">
      <w:pPr>
        <w:spacing w:after="0" w:line="240" w:lineRule="auto"/>
        <w:jc w:val="center"/>
        <w:rPr>
          <w:b/>
          <w:sz w:val="44"/>
        </w:rPr>
      </w:pPr>
    </w:p>
    <w:p w:rsidR="004A3AA3" w:rsidRPr="007C5468" w:rsidRDefault="004A3AA3" w:rsidP="004A3AA3">
      <w:pPr>
        <w:spacing w:after="0" w:line="240" w:lineRule="auto"/>
        <w:jc w:val="center"/>
        <w:rPr>
          <w:b/>
          <w:sz w:val="44"/>
        </w:rPr>
      </w:pPr>
      <w:r w:rsidRPr="007C5468">
        <w:rPr>
          <w:sz w:val="36"/>
        </w:rPr>
        <w:t>Diseñar actividad para diferentes modelos de equipamiento</w:t>
      </w:r>
    </w:p>
    <w:p w:rsidR="004A3AA3" w:rsidRDefault="004A3AA3" w:rsidP="004A3AA3">
      <w:pPr>
        <w:spacing w:after="0" w:line="240" w:lineRule="auto"/>
        <w:jc w:val="center"/>
        <w:rPr>
          <w:b/>
          <w:sz w:val="36"/>
        </w:rPr>
      </w:pPr>
    </w:p>
    <w:p w:rsidR="007C5468" w:rsidRDefault="007C5468" w:rsidP="004A3AA3">
      <w:pPr>
        <w:spacing w:after="0" w:line="240" w:lineRule="auto"/>
        <w:jc w:val="center"/>
        <w:rPr>
          <w:b/>
          <w:sz w:val="36"/>
        </w:rPr>
      </w:pPr>
    </w:p>
    <w:p w:rsidR="007C5468" w:rsidRDefault="00017D8F" w:rsidP="004A3AA3">
      <w:pPr>
        <w:spacing w:after="0" w:line="240" w:lineRule="auto"/>
        <w:jc w:val="center"/>
        <w:rPr>
          <w:b/>
          <w:sz w:val="36"/>
        </w:rPr>
      </w:pPr>
      <w:r>
        <w:rPr>
          <w:b/>
          <w:sz w:val="36"/>
        </w:rPr>
        <w:t>Valeria Jazmín López Gil                Nº 15</w:t>
      </w:r>
    </w:p>
    <w:p w:rsidR="00017D8F" w:rsidRPr="007C5468" w:rsidRDefault="00017D8F" w:rsidP="004A3AA3">
      <w:pPr>
        <w:spacing w:after="0" w:line="240" w:lineRule="auto"/>
        <w:jc w:val="center"/>
        <w:rPr>
          <w:b/>
          <w:sz w:val="36"/>
        </w:rPr>
      </w:pPr>
      <w:r>
        <w:rPr>
          <w:b/>
          <w:sz w:val="36"/>
        </w:rPr>
        <w:t>Jessica Gabriela Mercado Alonso Nº16</w:t>
      </w:r>
    </w:p>
    <w:p w:rsidR="00017D8F" w:rsidRPr="007C5468" w:rsidRDefault="004A3AA3" w:rsidP="00017D8F">
      <w:pPr>
        <w:spacing w:after="0" w:line="240" w:lineRule="auto"/>
        <w:jc w:val="center"/>
        <w:rPr>
          <w:b/>
          <w:sz w:val="36"/>
        </w:rPr>
      </w:pPr>
      <w:r w:rsidRPr="007C5468">
        <w:rPr>
          <w:b/>
          <w:sz w:val="36"/>
        </w:rPr>
        <w:t>Cindy Liliana Ramírez Tovar</w:t>
      </w:r>
      <w:r w:rsidR="00017D8F" w:rsidRPr="007C5468">
        <w:rPr>
          <w:b/>
          <w:sz w:val="36"/>
        </w:rPr>
        <w:t>N°17</w:t>
      </w:r>
    </w:p>
    <w:p w:rsidR="00017D8F" w:rsidRPr="007C5468" w:rsidRDefault="00017D8F" w:rsidP="00017D8F">
      <w:pPr>
        <w:spacing w:after="0" w:line="240" w:lineRule="auto"/>
        <w:jc w:val="center"/>
        <w:rPr>
          <w:b/>
          <w:sz w:val="36"/>
        </w:rPr>
      </w:pPr>
    </w:p>
    <w:p w:rsidR="004A3AA3" w:rsidRDefault="004A3AA3" w:rsidP="00017D8F">
      <w:pPr>
        <w:spacing w:after="0" w:line="240" w:lineRule="auto"/>
        <w:rPr>
          <w:b/>
          <w:sz w:val="36"/>
        </w:rPr>
      </w:pPr>
    </w:p>
    <w:p w:rsidR="007C5468" w:rsidRPr="007C5468" w:rsidRDefault="007C5468" w:rsidP="004A3AA3">
      <w:pPr>
        <w:spacing w:after="0" w:line="240" w:lineRule="auto"/>
        <w:jc w:val="center"/>
        <w:rPr>
          <w:b/>
          <w:sz w:val="36"/>
        </w:rPr>
      </w:pPr>
    </w:p>
    <w:p w:rsidR="004A3AA3" w:rsidRPr="007C5468" w:rsidRDefault="004A3AA3" w:rsidP="004A3AA3">
      <w:pPr>
        <w:spacing w:after="0" w:line="240" w:lineRule="auto"/>
        <w:jc w:val="center"/>
        <w:rPr>
          <w:b/>
          <w:sz w:val="36"/>
        </w:rPr>
      </w:pPr>
      <w:r w:rsidRPr="007C5468">
        <w:rPr>
          <w:b/>
          <w:sz w:val="36"/>
        </w:rPr>
        <w:t xml:space="preserve">1° B  </w:t>
      </w:r>
    </w:p>
    <w:p w:rsidR="004A3AA3" w:rsidRDefault="004A3AA3" w:rsidP="004A3AA3">
      <w:pPr>
        <w:spacing w:after="0" w:line="240" w:lineRule="auto"/>
        <w:jc w:val="center"/>
        <w:rPr>
          <w:b/>
          <w:sz w:val="36"/>
        </w:rPr>
      </w:pPr>
    </w:p>
    <w:p w:rsidR="007C5468" w:rsidRDefault="007C5468" w:rsidP="004A3AA3">
      <w:pPr>
        <w:spacing w:after="0" w:line="240" w:lineRule="auto"/>
        <w:jc w:val="center"/>
        <w:rPr>
          <w:b/>
          <w:sz w:val="36"/>
        </w:rPr>
      </w:pPr>
      <w:r>
        <w:rPr>
          <w:b/>
          <w:sz w:val="36"/>
        </w:rPr>
        <w:t>Graciano Montoya Hoyos</w:t>
      </w:r>
    </w:p>
    <w:p w:rsidR="007C5468" w:rsidRPr="007C5468" w:rsidRDefault="007C5468" w:rsidP="004A3AA3">
      <w:pPr>
        <w:spacing w:after="0" w:line="240" w:lineRule="auto"/>
        <w:jc w:val="center"/>
        <w:rPr>
          <w:b/>
          <w:sz w:val="36"/>
        </w:rPr>
      </w:pPr>
    </w:p>
    <w:p w:rsidR="004A3AA3" w:rsidRPr="007C5468" w:rsidRDefault="004A3AA3" w:rsidP="004A3AA3">
      <w:pPr>
        <w:spacing w:after="0" w:line="240" w:lineRule="auto"/>
        <w:jc w:val="center"/>
        <w:rPr>
          <w:b/>
          <w:sz w:val="36"/>
        </w:rPr>
      </w:pPr>
    </w:p>
    <w:p w:rsidR="004A3AA3" w:rsidRPr="007C5468" w:rsidRDefault="004A3AA3" w:rsidP="007C5468">
      <w:pPr>
        <w:spacing w:after="0" w:line="240" w:lineRule="auto"/>
        <w:rPr>
          <w:b/>
          <w:sz w:val="36"/>
        </w:rPr>
      </w:pPr>
    </w:p>
    <w:p w:rsidR="004A3AA3" w:rsidRPr="007C5468" w:rsidRDefault="007C5468" w:rsidP="007C5468">
      <w:pPr>
        <w:spacing w:after="0" w:line="240" w:lineRule="auto"/>
        <w:rPr>
          <w:sz w:val="36"/>
        </w:rPr>
      </w:pPr>
      <w:r w:rsidRPr="007C5468">
        <w:rPr>
          <w:sz w:val="36"/>
        </w:rPr>
        <w:t xml:space="preserve">Satillo, Coahuila     </w:t>
      </w:r>
      <w:r w:rsidR="004A3AA3" w:rsidRPr="007C5468">
        <w:rPr>
          <w:sz w:val="36"/>
        </w:rPr>
        <w:t xml:space="preserve">11 de abril de 2014 </w:t>
      </w:r>
    </w:p>
    <w:p w:rsidR="004A3AA3" w:rsidRPr="007C5468" w:rsidRDefault="004A3AA3" w:rsidP="004A3AA3">
      <w:pPr>
        <w:spacing w:after="0" w:line="240" w:lineRule="auto"/>
        <w:jc w:val="center"/>
        <w:rPr>
          <w:sz w:val="36"/>
        </w:rPr>
      </w:pPr>
    </w:p>
    <w:p w:rsidR="00180F17" w:rsidRDefault="00180F17" w:rsidP="005A0775">
      <w:pPr>
        <w:rPr>
          <w:rFonts w:eastAsia="Times New Roman"/>
          <w:b/>
          <w:lang w:eastAsia="es-MX"/>
        </w:rPr>
      </w:pPr>
      <w:bookmarkStart w:id="0" w:name="_GoBack"/>
      <w:bookmarkEnd w:id="0"/>
    </w:p>
    <w:p w:rsidR="00180F17" w:rsidRPr="00180F17" w:rsidRDefault="00180F17" w:rsidP="00180F17">
      <w:pPr>
        <w:pStyle w:val="Ttulo1"/>
        <w:rPr>
          <w:rFonts w:eastAsia="Times New Roman"/>
          <w:b/>
          <w:lang w:eastAsia="es-MX"/>
        </w:rPr>
      </w:pPr>
      <w:r w:rsidRPr="00180F17">
        <w:rPr>
          <w:rFonts w:eastAsia="Times New Roman"/>
          <w:b/>
          <w:lang w:eastAsia="es-MX"/>
        </w:rPr>
        <w:lastRenderedPageBreak/>
        <w:t>Contenido</w:t>
      </w:r>
    </w:p>
    <w:p w:rsidR="00180F17" w:rsidRDefault="00180F17" w:rsidP="005A0775">
      <w:pPr>
        <w:rPr>
          <w:rFonts w:eastAsia="Times New Roman"/>
          <w:b/>
          <w:lang w:eastAsia="es-MX"/>
        </w:rPr>
      </w:pPr>
    </w:p>
    <w:p w:rsidR="005A0775" w:rsidRPr="005A0775" w:rsidRDefault="003266FC" w:rsidP="005A0775">
      <w:pPr>
        <w:rPr>
          <w:noProof/>
        </w:rPr>
      </w:pPr>
      <w:r>
        <w:rPr>
          <w:rFonts w:eastAsia="Times New Roman"/>
          <w:b/>
          <w:lang w:eastAsia="es-MX"/>
        </w:rPr>
        <w:fldChar w:fldCharType="begin"/>
      </w:r>
      <w:r w:rsidR="005A0775">
        <w:rPr>
          <w:rFonts w:eastAsia="Times New Roman"/>
          <w:b/>
          <w:lang w:eastAsia="es-MX"/>
        </w:rPr>
        <w:instrText xml:space="preserve"> TOC \o "1-3" \h \z \u </w:instrText>
      </w:r>
      <w:r>
        <w:rPr>
          <w:rFonts w:eastAsia="Times New Roman"/>
          <w:b/>
          <w:lang w:eastAsia="es-MX"/>
        </w:rPr>
        <w:fldChar w:fldCharType="separate"/>
      </w:r>
      <w:hyperlink w:anchor="_Toc387228615" w:history="1">
        <w:r w:rsidR="005A0775" w:rsidRPr="003C3F5E">
          <w:rPr>
            <w:rStyle w:val="Hipervnculo"/>
            <w:rFonts w:eastAsia="Times New Roman"/>
            <w:b/>
            <w:noProof/>
            <w:lang w:eastAsia="es-MX"/>
          </w:rPr>
          <w:t>Datos del Jardín</w:t>
        </w:r>
        <w:r w:rsidR="005A0775">
          <w:rPr>
            <w:rStyle w:val="Hipervnculo"/>
            <w:rFonts w:eastAsia="Times New Roman"/>
            <w:b/>
            <w:noProof/>
            <w:lang w:eastAsia="es-MX"/>
          </w:rPr>
          <w:t>………………………………………</w:t>
        </w:r>
        <w:r w:rsidR="00180F17">
          <w:rPr>
            <w:rStyle w:val="Hipervnculo"/>
            <w:rFonts w:eastAsia="Times New Roman"/>
            <w:b/>
            <w:noProof/>
            <w:lang w:eastAsia="es-MX"/>
          </w:rPr>
          <w:t>……</w:t>
        </w:r>
        <w:r w:rsidR="005A0775">
          <w:rPr>
            <w:rStyle w:val="Hipervnculo"/>
            <w:rFonts w:eastAsia="Times New Roman"/>
            <w:b/>
            <w:noProof/>
            <w:lang w:eastAsia="es-MX"/>
          </w:rPr>
          <w:t>…………………………..</w:t>
        </w:r>
        <w:r w:rsidR="005A0775">
          <w:rPr>
            <w:noProof/>
            <w:webHidden/>
          </w:rPr>
          <w:tab/>
        </w:r>
        <w:r>
          <w:rPr>
            <w:noProof/>
            <w:webHidden/>
          </w:rPr>
          <w:fldChar w:fldCharType="begin"/>
        </w:r>
        <w:r w:rsidR="005A0775">
          <w:rPr>
            <w:noProof/>
            <w:webHidden/>
          </w:rPr>
          <w:instrText xml:space="preserve"> PAGEREF _Toc387228615 \h </w:instrText>
        </w:r>
        <w:r>
          <w:rPr>
            <w:noProof/>
            <w:webHidden/>
          </w:rPr>
        </w:r>
        <w:r>
          <w:rPr>
            <w:noProof/>
            <w:webHidden/>
          </w:rPr>
          <w:fldChar w:fldCharType="separate"/>
        </w:r>
        <w:r w:rsidR="005A0775">
          <w:rPr>
            <w:noProof/>
            <w:webHidden/>
          </w:rPr>
          <w:t>3</w:t>
        </w:r>
        <w:r>
          <w:rPr>
            <w:noProof/>
            <w:webHidden/>
          </w:rPr>
          <w:fldChar w:fldCharType="end"/>
        </w:r>
      </w:hyperlink>
    </w:p>
    <w:p w:rsidR="005A0775" w:rsidRDefault="003266FC">
      <w:pPr>
        <w:pStyle w:val="TDC1"/>
        <w:tabs>
          <w:tab w:val="right" w:leader="dot" w:pos="8828"/>
        </w:tabs>
        <w:rPr>
          <w:rFonts w:eastAsiaTheme="minorEastAsia"/>
          <w:noProof/>
          <w:lang w:val="es-ES" w:eastAsia="es-ES"/>
        </w:rPr>
      </w:pPr>
      <w:hyperlink w:anchor="_Toc387228616" w:history="1">
        <w:r w:rsidR="005A0775" w:rsidRPr="003C3F5E">
          <w:rPr>
            <w:rStyle w:val="Hipervnculo"/>
            <w:rFonts w:eastAsia="Times New Roman"/>
            <w:b/>
            <w:noProof/>
            <w:lang w:eastAsia="es-MX"/>
          </w:rPr>
          <w:t>Introducción</w:t>
        </w:r>
        <w:r w:rsidR="005A0775">
          <w:rPr>
            <w:noProof/>
            <w:webHidden/>
          </w:rPr>
          <w:tab/>
        </w:r>
        <w:r>
          <w:rPr>
            <w:noProof/>
            <w:webHidden/>
          </w:rPr>
          <w:fldChar w:fldCharType="begin"/>
        </w:r>
        <w:r w:rsidR="005A0775">
          <w:rPr>
            <w:noProof/>
            <w:webHidden/>
          </w:rPr>
          <w:instrText xml:space="preserve"> PAGEREF _Toc387228616 \h </w:instrText>
        </w:r>
        <w:r>
          <w:rPr>
            <w:noProof/>
            <w:webHidden/>
          </w:rPr>
        </w:r>
        <w:r>
          <w:rPr>
            <w:noProof/>
            <w:webHidden/>
          </w:rPr>
          <w:fldChar w:fldCharType="separate"/>
        </w:r>
        <w:r w:rsidR="005A0775">
          <w:rPr>
            <w:noProof/>
            <w:webHidden/>
          </w:rPr>
          <w:t>4</w:t>
        </w:r>
        <w:r>
          <w:rPr>
            <w:noProof/>
            <w:webHidden/>
          </w:rPr>
          <w:fldChar w:fldCharType="end"/>
        </w:r>
      </w:hyperlink>
    </w:p>
    <w:p w:rsidR="005A0775" w:rsidRDefault="003266FC">
      <w:pPr>
        <w:pStyle w:val="TDC1"/>
        <w:tabs>
          <w:tab w:val="right" w:leader="dot" w:pos="8828"/>
        </w:tabs>
        <w:rPr>
          <w:rFonts w:eastAsiaTheme="minorEastAsia"/>
          <w:noProof/>
          <w:lang w:val="es-ES" w:eastAsia="es-ES"/>
        </w:rPr>
      </w:pPr>
      <w:hyperlink w:anchor="_Toc387228617" w:history="1">
        <w:r w:rsidR="005A0775" w:rsidRPr="003C3F5E">
          <w:rPr>
            <w:rStyle w:val="Hipervnculo"/>
            <w:b/>
            <w:noProof/>
            <w:lang w:val="es-ES"/>
          </w:rPr>
          <w:t>Recursos para la jornada de práctica</w:t>
        </w:r>
        <w:r w:rsidR="005A0775">
          <w:rPr>
            <w:noProof/>
            <w:webHidden/>
          </w:rPr>
          <w:tab/>
        </w:r>
        <w:r>
          <w:rPr>
            <w:noProof/>
            <w:webHidden/>
          </w:rPr>
          <w:fldChar w:fldCharType="begin"/>
        </w:r>
        <w:r w:rsidR="005A0775">
          <w:rPr>
            <w:noProof/>
            <w:webHidden/>
          </w:rPr>
          <w:instrText xml:space="preserve"> PAGEREF _Toc387228617 \h </w:instrText>
        </w:r>
        <w:r>
          <w:rPr>
            <w:noProof/>
            <w:webHidden/>
          </w:rPr>
        </w:r>
        <w:r>
          <w:rPr>
            <w:noProof/>
            <w:webHidden/>
          </w:rPr>
          <w:fldChar w:fldCharType="separate"/>
        </w:r>
        <w:r w:rsidR="005A0775">
          <w:rPr>
            <w:noProof/>
            <w:webHidden/>
          </w:rPr>
          <w:t>5</w:t>
        </w:r>
        <w:r>
          <w:rPr>
            <w:noProof/>
            <w:webHidden/>
          </w:rPr>
          <w:fldChar w:fldCharType="end"/>
        </w:r>
      </w:hyperlink>
    </w:p>
    <w:p w:rsidR="005A0775" w:rsidRDefault="003266FC">
      <w:pPr>
        <w:pStyle w:val="TDC1"/>
        <w:tabs>
          <w:tab w:val="right" w:leader="dot" w:pos="8828"/>
        </w:tabs>
        <w:rPr>
          <w:rFonts w:eastAsiaTheme="minorEastAsia"/>
          <w:noProof/>
          <w:lang w:val="es-ES" w:eastAsia="es-ES"/>
        </w:rPr>
      </w:pPr>
      <w:hyperlink w:anchor="_Toc387228618" w:history="1">
        <w:r w:rsidR="005A0775" w:rsidRPr="003C3F5E">
          <w:rPr>
            <w:rStyle w:val="Hipervnculo"/>
            <w:b/>
            <w:noProof/>
            <w:lang w:val="es-ES"/>
          </w:rPr>
          <w:t>Actividad: Clasificación de cuadriláteros</w:t>
        </w:r>
        <w:r w:rsidR="005A0775">
          <w:rPr>
            <w:noProof/>
            <w:webHidden/>
          </w:rPr>
          <w:tab/>
        </w:r>
        <w:r>
          <w:rPr>
            <w:noProof/>
            <w:webHidden/>
          </w:rPr>
          <w:fldChar w:fldCharType="begin"/>
        </w:r>
        <w:r w:rsidR="005A0775">
          <w:rPr>
            <w:noProof/>
            <w:webHidden/>
          </w:rPr>
          <w:instrText xml:space="preserve"> PAGEREF _Toc387228618 \h </w:instrText>
        </w:r>
        <w:r>
          <w:rPr>
            <w:noProof/>
            <w:webHidden/>
          </w:rPr>
        </w:r>
        <w:r>
          <w:rPr>
            <w:noProof/>
            <w:webHidden/>
          </w:rPr>
          <w:fldChar w:fldCharType="separate"/>
        </w:r>
        <w:r w:rsidR="005A0775">
          <w:rPr>
            <w:noProof/>
            <w:webHidden/>
          </w:rPr>
          <w:t>5</w:t>
        </w:r>
        <w:r>
          <w:rPr>
            <w:noProof/>
            <w:webHidden/>
          </w:rPr>
          <w:fldChar w:fldCharType="end"/>
        </w:r>
      </w:hyperlink>
    </w:p>
    <w:p w:rsidR="005A0775" w:rsidRDefault="003266FC">
      <w:pPr>
        <w:rPr>
          <w:rFonts w:asciiTheme="majorHAnsi" w:eastAsia="Times New Roman" w:hAnsiTheme="majorHAnsi" w:cstheme="majorBidi"/>
          <w:b/>
          <w:color w:val="2E74B5" w:themeColor="accent1" w:themeShade="BF"/>
          <w:sz w:val="32"/>
          <w:szCs w:val="32"/>
          <w:lang w:eastAsia="es-MX"/>
        </w:rPr>
      </w:pPr>
      <w:r>
        <w:rPr>
          <w:rFonts w:eastAsia="Times New Roman"/>
          <w:b/>
          <w:lang w:eastAsia="es-MX"/>
        </w:rPr>
        <w:fldChar w:fldCharType="end"/>
      </w:r>
    </w:p>
    <w:p w:rsidR="005A0775" w:rsidRDefault="005A0775">
      <w:pPr>
        <w:rPr>
          <w:rFonts w:asciiTheme="majorHAnsi" w:eastAsia="Times New Roman" w:hAnsiTheme="majorHAnsi" w:cstheme="majorBidi"/>
          <w:b/>
          <w:color w:val="2E74B5" w:themeColor="accent1" w:themeShade="BF"/>
          <w:sz w:val="32"/>
          <w:szCs w:val="32"/>
          <w:lang w:eastAsia="es-MX"/>
        </w:rPr>
      </w:pPr>
      <w:bookmarkStart w:id="1" w:name="_Toc387228615"/>
    </w:p>
    <w:p w:rsidR="005A0775" w:rsidRDefault="005A0775">
      <w:pPr>
        <w:rPr>
          <w:rFonts w:asciiTheme="majorHAnsi" w:eastAsia="Times New Roman" w:hAnsiTheme="majorHAnsi" w:cstheme="majorBidi"/>
          <w:b/>
          <w:color w:val="2E74B5" w:themeColor="accent1" w:themeShade="BF"/>
          <w:sz w:val="32"/>
          <w:szCs w:val="32"/>
          <w:lang w:eastAsia="es-MX"/>
        </w:rPr>
      </w:pPr>
      <w:r>
        <w:rPr>
          <w:rFonts w:eastAsia="Times New Roman"/>
          <w:b/>
          <w:lang w:eastAsia="es-MX"/>
        </w:rPr>
        <w:br w:type="page"/>
      </w:r>
    </w:p>
    <w:p w:rsidR="00E62BA9" w:rsidRDefault="005A0775" w:rsidP="005A0775">
      <w:pPr>
        <w:pStyle w:val="Ttulo1"/>
        <w:jc w:val="center"/>
        <w:rPr>
          <w:rFonts w:eastAsia="Times New Roman"/>
          <w:b/>
          <w:lang w:eastAsia="es-MX"/>
        </w:rPr>
      </w:pPr>
      <w:r w:rsidRPr="005A0775">
        <w:rPr>
          <w:rFonts w:eastAsia="Times New Roman"/>
          <w:b/>
          <w:lang w:eastAsia="es-MX"/>
        </w:rPr>
        <w:lastRenderedPageBreak/>
        <w:t>Datos del Jardín</w:t>
      </w:r>
      <w:bookmarkEnd w:id="1"/>
    </w:p>
    <w:p w:rsidR="00231B45" w:rsidRDefault="003266FC" w:rsidP="00231B45">
      <w:pPr>
        <w:rPr>
          <w:lang w:eastAsia="es-MX"/>
        </w:rPr>
      </w:pPr>
      <w:r>
        <w:rPr>
          <w:noProof/>
          <w:lang w:eastAsia="es-MX"/>
        </w:rPr>
        <w:pict>
          <v:group id="11 Grupo" o:spid="_x0000_s1026" style="position:absolute;left:0;text-align:left;margin-left:56.15pt;margin-top:17.65pt;width:338.45pt;height:273.95pt;z-index:251670528" coordsize="42983,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">
            <v:roundrect id="5 Rectángulo redondeado" o:spid="_x0000_s1027" style="position:absolute;width:42983;height:34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CJMMA&#10;AADaAAAADwAAAGRycy9kb3ducmV2LnhtbESPT4vCMBTE74LfITxhL7KmLihLNYoIgix78Q+F3p7N&#10;syk2L6WJ2t1PbwTB4zAzv2Hmy87W4katrxwrGI8SEMSF0xWXCo6Hzec3CB+QNdaOScEfeVgu+r05&#10;ptrdeUe3fShFhLBPUYEJoUml9IUhi37kGuLonV1rMUTZllK3eI9wW8uvJJlKixXHBYMNrQ0Vl/3V&#10;KqAr7YZZlv38m/z35HM7Gfs6V+pj0K1mIAJ14R1+tbdawQS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CJMMAAADaAAAADwAAAAAAAAAAAAAAAACYAgAAZHJzL2Rv&#10;d25yZXYueG1sUEsFBgAAAAAEAAQA9QAAAIgDAAAAAA==&#10;" fillcolor="#00b0f0" strokecolor="#1f4d78 [1604]" strokeweight="1pt">
              <v:stroke joinstyle="miter"/>
            </v:roundrect>
            <v:shapetype id="_x0000_t202" coordsize="21600,21600" o:spt="202" path="m,l,21600r21600,l21600,xe">
              <v:stroke joinstyle="miter"/>
              <v:path gradientshapeok="t" o:connecttype="rect"/>
            </v:shapetype>
            <v:shape id="7 Cuadro de texto" o:spid="_x0000_s1028" type="#_x0000_t202" style="position:absolute;left:1781;top:3562;width:39070;height:29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845E2E" w:rsidRPr="00845E2E" w:rsidRDefault="00845E2E" w:rsidP="00845E2E">
                    <w:pPr>
                      <w:spacing w:after="0" w:line="240" w:lineRule="auto"/>
                      <w:jc w:val="center"/>
                      <w:rPr>
                        <w:rFonts w:ascii="Comic Sans MS" w:eastAsia="Times New Roman" w:hAnsi="Comic Sans MS" w:cs="Arial"/>
                        <w:b/>
                        <w:color w:val="000000"/>
                        <w:sz w:val="32"/>
                        <w:szCs w:val="24"/>
                        <w:lang w:eastAsia="es-MX"/>
                      </w:rPr>
                    </w:pPr>
                    <w:r w:rsidRPr="00845E2E">
                      <w:rPr>
                        <w:rFonts w:ascii="Comic Sans MS" w:eastAsia="Times New Roman" w:hAnsi="Comic Sans MS" w:cs="Arial"/>
                        <w:b/>
                        <w:color w:val="000000"/>
                        <w:sz w:val="36"/>
                        <w:szCs w:val="24"/>
                        <w:lang w:eastAsia="es-MX"/>
                      </w:rPr>
                      <w:t>Jardín de Niños Primavera</w:t>
                    </w:r>
                  </w:p>
                  <w:p w:rsidR="00845E2E" w:rsidRDefault="00845E2E" w:rsidP="00845E2E">
                    <w:pPr>
                      <w:spacing w:after="0" w:line="240" w:lineRule="auto"/>
                      <w:rPr>
                        <w:rFonts w:ascii="Comic Sans MS" w:eastAsia="Times New Roman" w:hAnsi="Comic Sans MS" w:cs="Arial"/>
                        <w:color w:val="000000"/>
                        <w:szCs w:val="24"/>
                        <w:lang w:eastAsia="es-MX"/>
                      </w:rPr>
                    </w:pPr>
                  </w:p>
                  <w:p w:rsidR="00845E2E" w:rsidRDefault="00845E2E" w:rsidP="00845E2E">
                    <w:pPr>
                      <w:spacing w:after="0" w:line="240" w:lineRule="auto"/>
                      <w:rPr>
                        <w:rFonts w:ascii="Comic Sans MS" w:eastAsia="Times New Roman" w:hAnsi="Comic Sans MS" w:cs="Arial"/>
                        <w:color w:val="000000"/>
                        <w:szCs w:val="24"/>
                        <w:lang w:eastAsia="es-MX"/>
                      </w:rPr>
                    </w:pPr>
                  </w:p>
                  <w:p w:rsidR="00845E2E" w:rsidRDefault="00845E2E" w:rsidP="00845E2E">
                    <w:pPr>
                      <w:spacing w:after="0" w:line="240" w:lineRule="auto"/>
                      <w:rPr>
                        <w:rFonts w:ascii="Comic Sans MS" w:eastAsia="Times New Roman" w:hAnsi="Comic Sans MS" w:cs="Arial"/>
                        <w:color w:val="000000"/>
                        <w:szCs w:val="24"/>
                        <w:lang w:eastAsia="es-MX"/>
                      </w:rPr>
                    </w:pPr>
                  </w:p>
                  <w:p w:rsidR="00845E2E" w:rsidRPr="00845E2E" w:rsidRDefault="00845E2E" w:rsidP="00845E2E">
                    <w:pPr>
                      <w:spacing w:after="0" w:line="240" w:lineRule="auto"/>
                      <w:rPr>
                        <w:rFonts w:eastAsia="Times New Roman" w:cs="Arial"/>
                        <w:color w:val="000000"/>
                        <w:sz w:val="40"/>
                        <w:szCs w:val="24"/>
                        <w:lang w:eastAsia="es-MX"/>
                      </w:rPr>
                    </w:pPr>
                    <w:r w:rsidRPr="00845E2E">
                      <w:rPr>
                        <w:rFonts w:eastAsia="Times New Roman" w:cs="Arial"/>
                        <w:color w:val="000000"/>
                        <w:sz w:val="40"/>
                        <w:szCs w:val="24"/>
                        <w:lang w:eastAsia="es-MX"/>
                      </w:rPr>
                      <w:t>Colonia: “La minita”</w:t>
                    </w:r>
                  </w:p>
                  <w:p w:rsidR="00845E2E" w:rsidRDefault="00845E2E" w:rsidP="00845E2E">
                    <w:pPr>
                      <w:spacing w:after="0" w:line="240" w:lineRule="auto"/>
                      <w:rPr>
                        <w:rFonts w:eastAsia="Times New Roman" w:cs="Arial"/>
                        <w:color w:val="000000"/>
                        <w:sz w:val="40"/>
                        <w:szCs w:val="24"/>
                        <w:lang w:eastAsia="es-MX"/>
                      </w:rPr>
                    </w:pPr>
                    <w:r w:rsidRPr="00845E2E">
                      <w:rPr>
                        <w:rFonts w:eastAsia="Times New Roman" w:cs="Arial"/>
                        <w:color w:val="000000"/>
                        <w:sz w:val="40"/>
                        <w:szCs w:val="24"/>
                        <w:lang w:eastAsia="es-MX"/>
                      </w:rPr>
                      <w:t xml:space="preserve">Calle: Pedro </w:t>
                    </w:r>
                    <w:proofErr w:type="spellStart"/>
                    <w:r w:rsidRPr="00845E2E">
                      <w:rPr>
                        <w:rFonts w:eastAsia="Times New Roman" w:cs="Arial"/>
                        <w:color w:val="000000"/>
                        <w:sz w:val="40"/>
                        <w:szCs w:val="24"/>
                        <w:lang w:eastAsia="es-MX"/>
                      </w:rPr>
                      <w:t>Ampudia</w:t>
                    </w:r>
                    <w:proofErr w:type="spellEnd"/>
                    <w:r>
                      <w:rPr>
                        <w:rFonts w:eastAsia="Times New Roman" w:cs="Arial"/>
                        <w:color w:val="000000"/>
                        <w:sz w:val="40"/>
                        <w:szCs w:val="24"/>
                        <w:lang w:eastAsia="es-MX"/>
                      </w:rPr>
                      <w:t xml:space="preserve"> esquina con Anaya</w:t>
                    </w:r>
                  </w:p>
                  <w:p w:rsidR="00845E2E" w:rsidRDefault="00845E2E" w:rsidP="00845E2E">
                    <w:pPr>
                      <w:spacing w:after="0" w:line="240" w:lineRule="auto"/>
                      <w:rPr>
                        <w:rFonts w:eastAsia="Times New Roman" w:cs="Arial"/>
                        <w:color w:val="000000"/>
                        <w:sz w:val="40"/>
                        <w:szCs w:val="24"/>
                        <w:lang w:eastAsia="es-MX"/>
                      </w:rPr>
                    </w:pPr>
                    <w:r>
                      <w:rPr>
                        <w:rFonts w:eastAsia="Times New Roman" w:cs="Arial"/>
                        <w:color w:val="000000"/>
                        <w:sz w:val="40"/>
                        <w:szCs w:val="24"/>
                        <w:lang w:eastAsia="es-MX"/>
                      </w:rPr>
                      <w:t xml:space="preserve">Número: </w:t>
                    </w:r>
                    <w:r w:rsidRPr="00845E2E">
                      <w:rPr>
                        <w:rFonts w:eastAsia="Times New Roman" w:cs="Arial"/>
                        <w:color w:val="000000"/>
                        <w:sz w:val="40"/>
                        <w:szCs w:val="24"/>
                        <w:lang w:eastAsia="es-MX"/>
                      </w:rPr>
                      <w:t>2336</w:t>
                    </w:r>
                  </w:p>
                  <w:p w:rsidR="00180F17" w:rsidRPr="00845E2E" w:rsidRDefault="00180F17" w:rsidP="00845E2E">
                    <w:pPr>
                      <w:spacing w:after="0" w:line="240" w:lineRule="auto"/>
                      <w:rPr>
                        <w:rFonts w:eastAsia="Times New Roman" w:cs="Arial"/>
                        <w:color w:val="000000"/>
                        <w:sz w:val="40"/>
                        <w:szCs w:val="24"/>
                        <w:lang w:eastAsia="es-MX"/>
                      </w:rPr>
                    </w:pPr>
                    <w:r>
                      <w:rPr>
                        <w:rFonts w:eastAsia="Times New Roman" w:cs="Arial"/>
                        <w:color w:val="000000"/>
                        <w:sz w:val="40"/>
                        <w:szCs w:val="24"/>
                        <w:lang w:eastAsia="es-MX"/>
                      </w:rPr>
                      <w:t>Código Postal: 25170</w:t>
                    </w:r>
                  </w:p>
                  <w:p w:rsidR="00845E2E" w:rsidRPr="00845E2E" w:rsidRDefault="00845E2E" w:rsidP="00845E2E">
                    <w:pPr>
                      <w:spacing w:after="0" w:line="240" w:lineRule="auto"/>
                      <w:rPr>
                        <w:rFonts w:eastAsia="Times New Roman" w:cs="Arial"/>
                        <w:color w:val="000000"/>
                        <w:sz w:val="40"/>
                        <w:szCs w:val="24"/>
                        <w:lang w:eastAsia="es-MX"/>
                      </w:rPr>
                    </w:pPr>
                    <w:r w:rsidRPr="00845E2E">
                      <w:rPr>
                        <w:rFonts w:eastAsia="Times New Roman" w:cs="Arial"/>
                        <w:color w:val="000000"/>
                        <w:sz w:val="40"/>
                        <w:szCs w:val="24"/>
                        <w:lang w:eastAsia="es-MX"/>
                      </w:rPr>
                      <w:t>Teléfono: 4896700</w:t>
                    </w:r>
                  </w:p>
                  <w:p w:rsidR="00845E2E" w:rsidRDefault="00845E2E" w:rsidP="00845E2E">
                    <w:pPr>
                      <w:spacing w:after="0" w:line="240" w:lineRule="auto"/>
                      <w:rPr>
                        <w:rFonts w:ascii="Verdana" w:eastAsia="Times New Roman" w:hAnsi="Verdana" w:cs="Arial"/>
                        <w:color w:val="000000"/>
                        <w:sz w:val="23"/>
                        <w:szCs w:val="23"/>
                        <w:lang w:eastAsia="es-MX"/>
                      </w:rPr>
                    </w:pPr>
                  </w:p>
                  <w:p w:rsidR="00845E2E" w:rsidRDefault="00845E2E"/>
                </w:txbxContent>
              </v:textbox>
            </v:shape>
          </v:group>
        </w:pict>
      </w:r>
    </w:p>
    <w:p w:rsidR="00231B45" w:rsidRPr="00231B45" w:rsidRDefault="00231B45" w:rsidP="00231B45">
      <w:pPr>
        <w:rPr>
          <w:lang w:eastAsia="es-MX"/>
        </w:rPr>
      </w:pPr>
    </w:p>
    <w:p w:rsidR="00231B45" w:rsidRDefault="00231B45" w:rsidP="00231B45">
      <w:pPr>
        <w:spacing w:after="0" w:line="240" w:lineRule="auto"/>
        <w:rPr>
          <w:rFonts w:ascii="Verdana" w:eastAsia="Times New Roman" w:hAnsi="Verdana" w:cs="Arial"/>
          <w:color w:val="000000"/>
          <w:sz w:val="23"/>
          <w:szCs w:val="23"/>
          <w:lang w:eastAsia="es-MX"/>
        </w:rPr>
      </w:pPr>
      <w:bookmarkStart w:id="2" w:name="_Toc385007128"/>
    </w:p>
    <w:p w:rsidR="005A0775" w:rsidRDefault="005A0775">
      <w:pPr>
        <w:rPr>
          <w:rFonts w:asciiTheme="majorHAnsi" w:eastAsia="Times New Roman" w:hAnsiTheme="majorHAnsi" w:cstheme="majorBidi"/>
          <w:b/>
          <w:color w:val="2E74B5" w:themeColor="accent1" w:themeShade="BF"/>
          <w:sz w:val="32"/>
          <w:szCs w:val="32"/>
          <w:lang w:eastAsia="es-MX"/>
        </w:rPr>
      </w:pPr>
    </w:p>
    <w:p w:rsidR="00231B45" w:rsidRDefault="00845E2E">
      <w:pPr>
        <w:rPr>
          <w:rFonts w:asciiTheme="majorHAnsi" w:eastAsia="Times New Roman" w:hAnsiTheme="majorHAnsi" w:cstheme="majorBidi"/>
          <w:b/>
          <w:color w:val="2E74B5" w:themeColor="accent1" w:themeShade="BF"/>
          <w:sz w:val="32"/>
          <w:szCs w:val="32"/>
          <w:lang w:eastAsia="es-MX"/>
        </w:rPr>
      </w:pPr>
      <w:bookmarkStart w:id="3" w:name="_Toc387228616"/>
      <w:r>
        <w:rPr>
          <w:noProof/>
          <w:lang w:eastAsia="es-MX"/>
        </w:rPr>
        <w:drawing>
          <wp:anchor distT="0" distB="0" distL="114300" distR="114300" simplePos="0" relativeHeight="251668480" behindDoc="1" locked="0" layoutInCell="1" allowOverlap="1">
            <wp:simplePos x="0" y="0"/>
            <wp:positionH relativeFrom="column">
              <wp:posOffset>640715</wp:posOffset>
            </wp:positionH>
            <wp:positionV relativeFrom="paragraph">
              <wp:posOffset>3051810</wp:posOffset>
            </wp:positionV>
            <wp:extent cx="4163060" cy="2374900"/>
            <wp:effectExtent l="76200" t="76200" r="142240" b="13970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114" r="4315" b="23395"/>
                    <a:stretch>
                      <a:fillRect/>
                    </a:stretch>
                  </pic:blipFill>
                  <pic:spPr bwMode="auto">
                    <a:xfrm>
                      <a:off x="0" y="0"/>
                      <a:ext cx="4163060" cy="237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31B45">
        <w:rPr>
          <w:rFonts w:eastAsia="Times New Roman"/>
          <w:b/>
          <w:lang w:eastAsia="es-MX"/>
        </w:rPr>
        <w:br w:type="page"/>
      </w:r>
    </w:p>
    <w:p w:rsidR="00CE0744" w:rsidRDefault="007C5468" w:rsidP="007C5468">
      <w:pPr>
        <w:pStyle w:val="Ttulo1"/>
        <w:jc w:val="center"/>
        <w:rPr>
          <w:rFonts w:eastAsia="Times New Roman"/>
          <w:b/>
          <w:lang w:eastAsia="es-MX"/>
        </w:rPr>
      </w:pPr>
      <w:r w:rsidRPr="007C5468">
        <w:rPr>
          <w:rFonts w:eastAsia="Times New Roman"/>
          <w:b/>
          <w:lang w:eastAsia="es-MX"/>
        </w:rPr>
        <w:lastRenderedPageBreak/>
        <w:t>Introducción</w:t>
      </w:r>
      <w:bookmarkEnd w:id="2"/>
      <w:bookmarkEnd w:id="3"/>
    </w:p>
    <w:p w:rsidR="000C0AC7" w:rsidRDefault="000C0AC7" w:rsidP="000C0AC7">
      <w:pPr>
        <w:rPr>
          <w:lang w:eastAsia="es-MX"/>
        </w:rPr>
      </w:pPr>
    </w:p>
    <w:p w:rsidR="000C0AC7" w:rsidRDefault="000C0AC7" w:rsidP="000C0AC7">
      <w:pPr>
        <w:rPr>
          <w:rFonts w:cs="Arial"/>
          <w:szCs w:val="24"/>
          <w:lang w:eastAsia="es-MX"/>
        </w:rPr>
      </w:pPr>
      <w:r>
        <w:rPr>
          <w:rFonts w:cs="Arial"/>
          <w:szCs w:val="24"/>
          <w:lang w:eastAsia="es-MX"/>
        </w:rPr>
        <w:t>El jardín de niños en el que se aplicará la secuencia didáctica será en el que lleva por nombre “Primavera”, donde se cuenta con seis grupos de treinta niños cada uno, aproximadamente, tres grupos son de tercer grado y tres de segundo</w:t>
      </w:r>
      <w:r w:rsidR="007C6C65">
        <w:rPr>
          <w:rFonts w:cs="Arial"/>
          <w:szCs w:val="24"/>
          <w:lang w:eastAsia="es-MX"/>
        </w:rPr>
        <w:t xml:space="preserve">. </w:t>
      </w:r>
    </w:p>
    <w:p w:rsidR="007C6C65" w:rsidRDefault="007C6C65" w:rsidP="000C0AC7">
      <w:pPr>
        <w:rPr>
          <w:rFonts w:cs="Arial"/>
          <w:szCs w:val="24"/>
          <w:lang w:eastAsia="es-MX"/>
        </w:rPr>
      </w:pPr>
      <w:r>
        <w:rPr>
          <w:rFonts w:cs="Arial"/>
          <w:szCs w:val="24"/>
          <w:lang w:eastAsia="es-MX"/>
        </w:rPr>
        <w:t xml:space="preserve">El equipo de estudiantes está conformado por </w:t>
      </w:r>
      <w:proofErr w:type="spellStart"/>
      <w:r>
        <w:rPr>
          <w:rFonts w:cs="Arial"/>
          <w:szCs w:val="24"/>
          <w:lang w:eastAsia="es-MX"/>
        </w:rPr>
        <w:t>Yoselín</w:t>
      </w:r>
      <w:proofErr w:type="spellEnd"/>
      <w:r>
        <w:rPr>
          <w:rFonts w:cs="Arial"/>
          <w:szCs w:val="24"/>
          <w:lang w:eastAsia="es-MX"/>
        </w:rPr>
        <w:t xml:space="preserve">, Laura, </w:t>
      </w:r>
      <w:proofErr w:type="spellStart"/>
      <w:r>
        <w:rPr>
          <w:rFonts w:cs="Arial"/>
          <w:szCs w:val="24"/>
          <w:lang w:eastAsia="es-MX"/>
        </w:rPr>
        <w:t>JessicaValeria</w:t>
      </w:r>
      <w:proofErr w:type="spellEnd"/>
      <w:r>
        <w:rPr>
          <w:rFonts w:cs="Arial"/>
          <w:szCs w:val="24"/>
          <w:lang w:eastAsia="es-MX"/>
        </w:rPr>
        <w:t xml:space="preserve">, y una servidora Cindy, son las tres últimas quienes están en los grupos de tercer grado. </w:t>
      </w:r>
    </w:p>
    <w:p w:rsidR="007C6C65" w:rsidRDefault="007C6C65" w:rsidP="000C0AC7">
      <w:pPr>
        <w:rPr>
          <w:rFonts w:cs="Arial"/>
          <w:szCs w:val="24"/>
          <w:lang w:eastAsia="es-MX"/>
        </w:rPr>
      </w:pPr>
      <w:r>
        <w:rPr>
          <w:rFonts w:cs="Arial"/>
          <w:szCs w:val="24"/>
          <w:lang w:eastAsia="es-MX"/>
        </w:rPr>
        <w:t>La actividad que se presenta es acerca de la clasificación de cuadriláteros.</w:t>
      </w:r>
    </w:p>
    <w:p w:rsidR="007C6C65" w:rsidRPr="000C0AC7" w:rsidRDefault="007C6C65" w:rsidP="000C0AC7">
      <w:pPr>
        <w:rPr>
          <w:rFonts w:cs="Arial"/>
          <w:szCs w:val="24"/>
          <w:lang w:eastAsia="es-MX"/>
        </w:rPr>
      </w:pPr>
    </w:p>
    <w:p w:rsidR="007C5468" w:rsidRPr="000C0AC7" w:rsidRDefault="007C5468">
      <w:pPr>
        <w:rPr>
          <w:szCs w:val="24"/>
          <w:lang w:eastAsia="es-MX"/>
        </w:rPr>
      </w:pPr>
      <w:r w:rsidRPr="000C0AC7">
        <w:rPr>
          <w:szCs w:val="24"/>
          <w:lang w:eastAsia="es-MX"/>
        </w:rPr>
        <w:br w:type="page"/>
      </w:r>
    </w:p>
    <w:p w:rsidR="00750597" w:rsidRDefault="00750597" w:rsidP="00845E2E">
      <w:pPr>
        <w:pStyle w:val="Ttulo1"/>
        <w:jc w:val="center"/>
        <w:rPr>
          <w:rFonts w:ascii="Verdana" w:eastAsia="Times New Roman" w:hAnsi="Verdana" w:cs="Arial"/>
          <w:color w:val="000000"/>
          <w:sz w:val="23"/>
          <w:szCs w:val="23"/>
          <w:lang w:eastAsia="es-MX"/>
        </w:rPr>
      </w:pPr>
      <w:bookmarkStart w:id="4" w:name="_Toc387228617"/>
      <w:r>
        <w:rPr>
          <w:b/>
          <w:lang w:val="es-ES"/>
        </w:rPr>
        <w:lastRenderedPageBreak/>
        <w:t>Recursos para la jornada de práctica</w:t>
      </w:r>
      <w:bookmarkEnd w:id="4"/>
    </w:p>
    <w:p w:rsidR="00750597" w:rsidRDefault="00750597">
      <w:pPr>
        <w:rPr>
          <w:rFonts w:ascii="Verdana" w:eastAsia="Times New Roman" w:hAnsi="Verdana" w:cs="Arial"/>
          <w:color w:val="000000"/>
          <w:sz w:val="23"/>
          <w:szCs w:val="23"/>
          <w:lang w:eastAsia="es-MX"/>
        </w:rPr>
      </w:pPr>
    </w:p>
    <w:tbl>
      <w:tblPr>
        <w:tblStyle w:val="Listamedia2-nfasis2"/>
        <w:tblW w:w="0" w:type="auto"/>
        <w:tblLook w:val="04A0"/>
      </w:tblPr>
      <w:tblGrid>
        <w:gridCol w:w="4489"/>
        <w:gridCol w:w="4489"/>
      </w:tblGrid>
      <w:tr w:rsidR="00017D8F" w:rsidTr="00017D8F">
        <w:trPr>
          <w:cnfStyle w:val="100000000000"/>
        </w:trPr>
        <w:tc>
          <w:tcPr>
            <w:cnfStyle w:val="001000000100"/>
            <w:tcW w:w="4489" w:type="dxa"/>
          </w:tcPr>
          <w:p w:rsidR="00017D8F" w:rsidRPr="00017D8F" w:rsidRDefault="00017D8F" w:rsidP="00017D8F">
            <w:pPr>
              <w:jc w:val="center"/>
              <w:rPr>
                <w:rFonts w:ascii="Verdana" w:eastAsia="Times New Roman" w:hAnsi="Verdana" w:cs="Arial"/>
                <w:b/>
                <w:color w:val="000000"/>
                <w:sz w:val="23"/>
                <w:szCs w:val="23"/>
                <w:lang w:eastAsia="es-MX"/>
              </w:rPr>
            </w:pPr>
            <w:r w:rsidRPr="00017D8F">
              <w:rPr>
                <w:rFonts w:ascii="Verdana" w:eastAsia="Times New Roman" w:hAnsi="Verdana" w:cs="Arial"/>
                <w:b/>
                <w:color w:val="000000"/>
                <w:sz w:val="23"/>
                <w:szCs w:val="23"/>
                <w:lang w:eastAsia="es-MX"/>
              </w:rPr>
              <w:t>Herramientas con las que cuenta el Jardín de niños</w:t>
            </w:r>
          </w:p>
        </w:tc>
        <w:tc>
          <w:tcPr>
            <w:tcW w:w="4489" w:type="dxa"/>
          </w:tcPr>
          <w:p w:rsidR="00017D8F" w:rsidRPr="00017D8F" w:rsidRDefault="00017D8F" w:rsidP="00017D8F">
            <w:pPr>
              <w:jc w:val="center"/>
              <w:cnfStyle w:val="100000000000"/>
              <w:rPr>
                <w:rFonts w:ascii="Verdana" w:eastAsia="Times New Roman" w:hAnsi="Verdana" w:cs="Arial"/>
                <w:b/>
                <w:color w:val="000000"/>
                <w:sz w:val="23"/>
                <w:szCs w:val="23"/>
                <w:lang w:eastAsia="es-MX"/>
              </w:rPr>
            </w:pPr>
            <w:r w:rsidRPr="00017D8F">
              <w:rPr>
                <w:rFonts w:ascii="Verdana" w:eastAsia="Times New Roman" w:hAnsi="Verdana" w:cs="Arial"/>
                <w:b/>
                <w:color w:val="000000"/>
                <w:sz w:val="23"/>
                <w:szCs w:val="23"/>
                <w:lang w:eastAsia="es-MX"/>
              </w:rPr>
              <w:t>Herramientas que se pueden llevar al jardín</w:t>
            </w:r>
          </w:p>
        </w:tc>
      </w:tr>
      <w:tr w:rsidR="00017D8F" w:rsidTr="00017D8F">
        <w:trPr>
          <w:cnfStyle w:val="000000100000"/>
        </w:trPr>
        <w:tc>
          <w:tcPr>
            <w:cnfStyle w:val="001000000000"/>
            <w:tcW w:w="4489" w:type="dxa"/>
          </w:tcPr>
          <w:p w:rsidR="00750597" w:rsidRDefault="00750597" w:rsidP="00750597">
            <w:pPr>
              <w:pStyle w:val="Prrafodelista"/>
              <w:numPr>
                <w:ilvl w:val="0"/>
                <w:numId w:val="1"/>
              </w:numPr>
              <w:rPr>
                <w:rFonts w:ascii="Verdana" w:eastAsia="Times New Roman" w:hAnsi="Verdana" w:cs="Arial"/>
                <w:color w:val="000000"/>
                <w:sz w:val="23"/>
                <w:szCs w:val="23"/>
                <w:lang w:eastAsia="es-MX"/>
              </w:rPr>
            </w:pPr>
            <w:r>
              <w:rPr>
                <w:rFonts w:ascii="Verdana" w:eastAsia="Times New Roman" w:hAnsi="Verdana" w:cs="Arial"/>
                <w:color w:val="000000"/>
                <w:sz w:val="23"/>
                <w:szCs w:val="23"/>
                <w:lang w:eastAsia="es-MX"/>
              </w:rPr>
              <w:t>Cañón o proyector</w:t>
            </w:r>
          </w:p>
          <w:p w:rsidR="00750597" w:rsidRDefault="00750597" w:rsidP="00750597">
            <w:pPr>
              <w:pStyle w:val="Prrafodelista"/>
              <w:numPr>
                <w:ilvl w:val="0"/>
                <w:numId w:val="1"/>
              </w:numPr>
              <w:rPr>
                <w:rFonts w:ascii="Verdana" w:eastAsia="Times New Roman" w:hAnsi="Verdana" w:cs="Arial"/>
                <w:color w:val="000000"/>
                <w:sz w:val="23"/>
                <w:szCs w:val="23"/>
                <w:lang w:eastAsia="es-MX"/>
              </w:rPr>
            </w:pPr>
            <w:r>
              <w:rPr>
                <w:rFonts w:ascii="Verdana" w:eastAsia="Times New Roman" w:hAnsi="Verdana" w:cs="Arial"/>
                <w:color w:val="000000"/>
                <w:sz w:val="23"/>
                <w:szCs w:val="23"/>
                <w:lang w:eastAsia="es-MX"/>
              </w:rPr>
              <w:t>DVD</w:t>
            </w:r>
          </w:p>
          <w:p w:rsidR="00750597" w:rsidRPr="00750597" w:rsidRDefault="00750597" w:rsidP="00750597">
            <w:pPr>
              <w:pStyle w:val="Prrafodelista"/>
              <w:numPr>
                <w:ilvl w:val="0"/>
                <w:numId w:val="1"/>
              </w:numPr>
              <w:rPr>
                <w:rFonts w:ascii="Verdana" w:eastAsia="Times New Roman" w:hAnsi="Verdana" w:cs="Arial"/>
                <w:color w:val="000000"/>
                <w:sz w:val="23"/>
                <w:szCs w:val="23"/>
                <w:lang w:eastAsia="es-MX"/>
              </w:rPr>
            </w:pPr>
            <w:r>
              <w:rPr>
                <w:rFonts w:ascii="Verdana" w:eastAsia="Times New Roman" w:hAnsi="Verdana" w:cs="Arial"/>
                <w:color w:val="000000"/>
                <w:sz w:val="23"/>
                <w:szCs w:val="23"/>
                <w:lang w:eastAsia="es-MX"/>
              </w:rPr>
              <w:t>Sonido de audio</w:t>
            </w:r>
          </w:p>
        </w:tc>
        <w:tc>
          <w:tcPr>
            <w:tcW w:w="4489" w:type="dxa"/>
          </w:tcPr>
          <w:p w:rsidR="00017D8F" w:rsidRDefault="00750597" w:rsidP="00750597">
            <w:pPr>
              <w:pStyle w:val="Prrafodelista"/>
              <w:numPr>
                <w:ilvl w:val="0"/>
                <w:numId w:val="1"/>
              </w:numPr>
              <w:cnfStyle w:val="000000100000"/>
              <w:rPr>
                <w:rFonts w:ascii="Verdana" w:eastAsia="Times New Roman" w:hAnsi="Verdana" w:cs="Arial"/>
                <w:color w:val="000000"/>
                <w:sz w:val="23"/>
                <w:szCs w:val="23"/>
                <w:lang w:eastAsia="es-MX"/>
              </w:rPr>
            </w:pPr>
            <w:r>
              <w:rPr>
                <w:rFonts w:ascii="Verdana" w:eastAsia="Times New Roman" w:hAnsi="Verdana" w:cs="Arial"/>
                <w:color w:val="000000"/>
                <w:sz w:val="23"/>
                <w:szCs w:val="23"/>
                <w:lang w:eastAsia="es-MX"/>
              </w:rPr>
              <w:t>3 laptop</w:t>
            </w:r>
          </w:p>
          <w:p w:rsidR="00750597" w:rsidRDefault="00750597" w:rsidP="00750597">
            <w:pPr>
              <w:pStyle w:val="Prrafodelista"/>
              <w:numPr>
                <w:ilvl w:val="0"/>
                <w:numId w:val="1"/>
              </w:numPr>
              <w:cnfStyle w:val="000000100000"/>
              <w:rPr>
                <w:rFonts w:ascii="Verdana" w:eastAsia="Times New Roman" w:hAnsi="Verdana" w:cs="Arial"/>
                <w:color w:val="000000"/>
                <w:sz w:val="23"/>
                <w:szCs w:val="23"/>
                <w:lang w:eastAsia="es-MX"/>
              </w:rPr>
            </w:pPr>
            <w:r>
              <w:rPr>
                <w:rFonts w:ascii="Verdana" w:eastAsia="Times New Roman" w:hAnsi="Verdana" w:cs="Arial"/>
                <w:color w:val="000000"/>
                <w:sz w:val="23"/>
                <w:szCs w:val="23"/>
                <w:lang w:eastAsia="es-MX"/>
              </w:rPr>
              <w:t>Bocinas</w:t>
            </w:r>
          </w:p>
          <w:p w:rsidR="00750597" w:rsidRDefault="00750597" w:rsidP="00750597">
            <w:pPr>
              <w:pStyle w:val="Prrafodelista"/>
              <w:numPr>
                <w:ilvl w:val="0"/>
                <w:numId w:val="1"/>
              </w:numPr>
              <w:cnfStyle w:val="000000100000"/>
              <w:rPr>
                <w:rFonts w:ascii="Verdana" w:eastAsia="Times New Roman" w:hAnsi="Verdana" w:cs="Arial"/>
                <w:color w:val="000000"/>
                <w:sz w:val="23"/>
                <w:szCs w:val="23"/>
                <w:lang w:eastAsia="es-MX"/>
              </w:rPr>
            </w:pPr>
            <w:r>
              <w:rPr>
                <w:rFonts w:ascii="Verdana" w:eastAsia="Times New Roman" w:hAnsi="Verdana" w:cs="Arial"/>
                <w:color w:val="000000"/>
                <w:sz w:val="23"/>
                <w:szCs w:val="23"/>
                <w:lang w:eastAsia="es-MX"/>
              </w:rPr>
              <w:t xml:space="preserve">Celulares inteligentes </w:t>
            </w:r>
          </w:p>
          <w:p w:rsidR="00750597" w:rsidRPr="00750597" w:rsidRDefault="00750597" w:rsidP="00750597">
            <w:pPr>
              <w:pStyle w:val="Prrafodelista"/>
              <w:numPr>
                <w:ilvl w:val="0"/>
                <w:numId w:val="1"/>
              </w:numPr>
              <w:cnfStyle w:val="000000100000"/>
              <w:rPr>
                <w:rFonts w:ascii="Verdana" w:eastAsia="Times New Roman" w:hAnsi="Verdana" w:cs="Arial"/>
                <w:color w:val="000000"/>
                <w:sz w:val="23"/>
                <w:szCs w:val="23"/>
                <w:lang w:eastAsia="es-MX"/>
              </w:rPr>
            </w:pPr>
            <w:r>
              <w:rPr>
                <w:rFonts w:ascii="Verdana" w:eastAsia="Times New Roman" w:hAnsi="Verdana" w:cs="Arial"/>
                <w:color w:val="000000"/>
                <w:sz w:val="23"/>
                <w:szCs w:val="23"/>
                <w:lang w:eastAsia="es-MX"/>
              </w:rPr>
              <w:t>Herramientas digitales (videos, audios, etc.)</w:t>
            </w:r>
          </w:p>
        </w:tc>
      </w:tr>
    </w:tbl>
    <w:p w:rsidR="002A69B6" w:rsidRDefault="002A69B6" w:rsidP="00CE0744">
      <w:pPr>
        <w:spacing w:after="0" w:line="240" w:lineRule="auto"/>
        <w:rPr>
          <w:rFonts w:ascii="Verdana" w:eastAsia="Times New Roman" w:hAnsi="Verdana" w:cs="Arial"/>
          <w:color w:val="000000"/>
          <w:sz w:val="23"/>
          <w:szCs w:val="23"/>
          <w:lang w:eastAsia="es-MX"/>
        </w:rPr>
      </w:pPr>
    </w:p>
    <w:p w:rsidR="00750597" w:rsidRPr="00750597" w:rsidRDefault="00750597" w:rsidP="00750597">
      <w:pPr>
        <w:pStyle w:val="Ttulo1"/>
        <w:jc w:val="center"/>
        <w:rPr>
          <w:b/>
          <w:lang w:val="es-ES"/>
        </w:rPr>
      </w:pPr>
      <w:bookmarkStart w:id="5" w:name="_Toc387228618"/>
      <w:r>
        <w:rPr>
          <w:b/>
          <w:lang w:val="es-ES"/>
        </w:rPr>
        <w:t xml:space="preserve">Actividad: </w:t>
      </w:r>
      <w:r w:rsidRPr="00750597">
        <w:rPr>
          <w:b/>
          <w:lang w:val="es-ES"/>
        </w:rPr>
        <w:t>Clasificación de cuadriláteros</w:t>
      </w:r>
      <w:bookmarkEnd w:id="5"/>
    </w:p>
    <w:p w:rsidR="00845E2E" w:rsidRDefault="00845E2E"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92D1"/>
          <w:lang w:val="es-ES"/>
        </w:rPr>
      </w:pP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92D1"/>
          <w:lang w:val="es-ES"/>
        </w:rPr>
      </w:pPr>
      <w:r w:rsidRPr="00050B04">
        <w:rPr>
          <w:rFonts w:cs="Arial"/>
          <w:b/>
          <w:color w:val="0092D1"/>
          <w:lang w:val="es-ES"/>
        </w:rPr>
        <w:t xml:space="preserve">Campo: </w:t>
      </w:r>
      <w:r w:rsidRPr="000F0039">
        <w:rPr>
          <w:rFonts w:cs="Arial"/>
          <w:b/>
          <w:lang w:val="es-ES"/>
        </w:rPr>
        <w:t>pensamiento matemático</w:t>
      </w: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lang w:val="es-ES"/>
        </w:rPr>
      </w:pPr>
      <w:r w:rsidRPr="00050B04">
        <w:rPr>
          <w:rFonts w:cs="Arial"/>
          <w:b/>
          <w:color w:val="0092D1"/>
          <w:lang w:val="es-ES"/>
        </w:rPr>
        <w:t xml:space="preserve">Aspecto: </w:t>
      </w:r>
      <w:r w:rsidRPr="000F0039">
        <w:rPr>
          <w:rFonts w:cs="Arial"/>
          <w:b/>
          <w:lang w:val="es-ES"/>
        </w:rPr>
        <w:t>forma, espacio y medida</w:t>
      </w: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r w:rsidRPr="00050B04">
        <w:rPr>
          <w:rFonts w:cs="Arial"/>
          <w:b/>
          <w:color w:val="0092D1"/>
          <w:lang w:val="es-ES"/>
        </w:rPr>
        <w:t xml:space="preserve">Competencia: </w:t>
      </w:r>
      <w:r w:rsidRPr="00050B04">
        <w:rPr>
          <w:rFonts w:cs="Arial"/>
          <w:b/>
          <w:lang w:val="es-ES"/>
        </w:rPr>
        <w:t>Construye objetos y figuras geométricas tomando en cuenta sus características.</w:t>
      </w: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lang w:val="es-ES"/>
        </w:rPr>
      </w:pPr>
      <w:r w:rsidRPr="00050B04">
        <w:rPr>
          <w:rFonts w:cs="Arial"/>
          <w:b/>
          <w:color w:val="0092D1"/>
          <w:lang w:val="es-ES"/>
        </w:rPr>
        <w:t xml:space="preserve">Aprendizaje esperado: </w:t>
      </w:r>
      <w:r w:rsidRPr="00050B04">
        <w:rPr>
          <w:rFonts w:cs="Arial"/>
          <w:b/>
          <w:lang w:val="es-ES"/>
        </w:rPr>
        <w:t>Describe semejanzas y diferencias que observa al comparar objetos de su entorno, así como figuras geométricas entre sí.</w:t>
      </w:r>
    </w:p>
    <w:p w:rsidR="00750597" w:rsidRPr="00050B04"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92D1"/>
          <w:lang w:val="es-ES"/>
        </w:rPr>
      </w:pPr>
      <w:r w:rsidRPr="00050B04">
        <w:rPr>
          <w:rFonts w:cs="Arial"/>
          <w:b/>
          <w:color w:val="0092D1"/>
          <w:lang w:val="es-ES"/>
        </w:rPr>
        <w:t>Intención</w:t>
      </w:r>
    </w:p>
    <w:p w:rsidR="00750597" w:rsidRPr="00050B04"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r w:rsidRPr="00050B04">
        <w:rPr>
          <w:rFonts w:cs="Arial"/>
          <w:b/>
          <w:color w:val="141413"/>
          <w:lang w:val="es-ES"/>
        </w:rPr>
        <w:t xml:space="preserve">Que el educando identifique, </w:t>
      </w:r>
      <w:r>
        <w:rPr>
          <w:rFonts w:cs="Arial"/>
          <w:b/>
          <w:color w:val="141413"/>
          <w:lang w:val="es-ES"/>
        </w:rPr>
        <w:t>la clasificación de los cuadriláteros</w:t>
      </w:r>
      <w:r w:rsidRPr="00050B04">
        <w:rPr>
          <w:rFonts w:cs="Arial"/>
          <w:b/>
          <w:color w:val="141413"/>
          <w:lang w:val="es-ES"/>
        </w:rPr>
        <w:t>.</w:t>
      </w:r>
    </w:p>
    <w:p w:rsidR="00750597" w:rsidRPr="00050B04"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r>
        <w:rPr>
          <w:rFonts w:cs="Arial"/>
          <w:b/>
          <w:color w:val="141413"/>
          <w:lang w:val="es-ES"/>
        </w:rPr>
        <w:t>Que describa las semejanzas y diferencias que observa al comparar los cuadriláteros con otras figuras</w:t>
      </w:r>
      <w:r w:rsidRPr="00050B04">
        <w:rPr>
          <w:rFonts w:cs="Arial"/>
          <w:b/>
          <w:color w:val="141413"/>
          <w:lang w:val="es-ES"/>
        </w:rPr>
        <w:t>.</w:t>
      </w:r>
    </w:p>
    <w:p w:rsidR="00750597" w:rsidRPr="006836A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8496B0" w:themeColor="text2" w:themeTint="99"/>
          <w:lang w:val="es-ES"/>
        </w:rPr>
      </w:pPr>
      <w:r w:rsidRPr="006836A7">
        <w:rPr>
          <w:rFonts w:cs="Arial"/>
          <w:b/>
          <w:color w:val="8496B0" w:themeColor="text2" w:themeTint="99"/>
          <w:lang w:val="es-ES"/>
        </w:rPr>
        <w:t>Introducción</w:t>
      </w:r>
    </w:p>
    <w:p w:rsidR="00750597" w:rsidRPr="006034CD" w:rsidRDefault="00750597" w:rsidP="00750597">
      <w:pPr>
        <w:pStyle w:val="Prrafodelista"/>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lang w:val="es-ES"/>
        </w:rPr>
      </w:pPr>
      <w:r w:rsidRPr="006034CD">
        <w:rPr>
          <w:rFonts w:cs="Arial"/>
          <w:b/>
          <w:lang w:val="es-ES"/>
        </w:rPr>
        <w:t xml:space="preserve">Clasifican las diferentes figuras que se les presentan como circulo, </w:t>
      </w:r>
      <w:r>
        <w:rPr>
          <w:rFonts w:cs="Arial"/>
          <w:b/>
          <w:lang w:val="es-ES"/>
        </w:rPr>
        <w:t xml:space="preserve">óvalos, </w:t>
      </w:r>
      <w:r w:rsidRPr="006034CD">
        <w:rPr>
          <w:rFonts w:cs="Arial"/>
          <w:b/>
          <w:lang w:val="es-ES"/>
        </w:rPr>
        <w:t xml:space="preserve">cuadradas, rectángulos, rombos, triángulos, etc. </w:t>
      </w:r>
      <w:r>
        <w:rPr>
          <w:rFonts w:cs="Arial"/>
          <w:b/>
          <w:lang w:val="es-ES"/>
        </w:rPr>
        <w:t>yla</w:t>
      </w:r>
      <w:r w:rsidRPr="006034CD">
        <w:rPr>
          <w:rFonts w:cs="Arial"/>
          <w:b/>
          <w:lang w:val="es-ES"/>
        </w:rPr>
        <w:t xml:space="preserve">s </w:t>
      </w:r>
      <w:r>
        <w:rPr>
          <w:rFonts w:cs="Arial"/>
          <w:b/>
          <w:lang w:val="es-ES"/>
        </w:rPr>
        <w:t xml:space="preserve">comparan </w:t>
      </w:r>
      <w:r w:rsidRPr="006034CD">
        <w:rPr>
          <w:rFonts w:cs="Arial"/>
          <w:b/>
          <w:lang w:val="es-ES"/>
        </w:rPr>
        <w:t>con objetos de su entorno y</w:t>
      </w:r>
      <w:r>
        <w:rPr>
          <w:rFonts w:cs="Arial"/>
          <w:b/>
          <w:lang w:val="es-ES"/>
        </w:rPr>
        <w:t xml:space="preserve"> finalmente</w:t>
      </w:r>
      <w:r w:rsidRPr="006034CD">
        <w:rPr>
          <w:rFonts w:cs="Arial"/>
          <w:b/>
          <w:lang w:val="es-ES"/>
        </w:rPr>
        <w:t xml:space="preserve"> comentan sus similitudes.</w:t>
      </w:r>
    </w:p>
    <w:p w:rsidR="00750597" w:rsidRPr="006836A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8496B0" w:themeColor="text2" w:themeTint="99"/>
          <w:lang w:val="es-ES"/>
        </w:rPr>
      </w:pPr>
    </w:p>
    <w:p w:rsidR="00750597" w:rsidRPr="000C0AC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8496B0" w:themeColor="text2" w:themeTint="99"/>
          <w:lang w:val="es-ES"/>
        </w:rPr>
      </w:pPr>
      <w:r w:rsidRPr="006836A7">
        <w:rPr>
          <w:rFonts w:cs="Arial"/>
          <w:b/>
          <w:color w:val="8496B0" w:themeColor="text2" w:themeTint="99"/>
          <w:lang w:val="es-ES"/>
        </w:rPr>
        <w:t>Desarrollo</w:t>
      </w:r>
    </w:p>
    <w:p w:rsidR="00750597" w:rsidRDefault="00750597" w:rsidP="00750597">
      <w:pPr>
        <w:pStyle w:val="Prrafodelista"/>
        <w:numPr>
          <w:ilvl w:val="0"/>
          <w:numId w:val="2"/>
        </w:numPr>
        <w:spacing w:after="0" w:line="240" w:lineRule="auto"/>
        <w:rPr>
          <w:rFonts w:cs="Arial"/>
          <w:b/>
          <w:color w:val="141413"/>
          <w:lang w:val="es-ES"/>
        </w:rPr>
      </w:pPr>
      <w:r w:rsidRPr="006D3C0E">
        <w:rPr>
          <w:rFonts w:cs="Arial"/>
          <w:b/>
          <w:color w:val="141413"/>
          <w:lang w:val="es-ES"/>
        </w:rPr>
        <w:t>Clasifican los cuadriláteros por su aspecto físico (paralelogramo, trapecio y trapezoide).</w:t>
      </w:r>
    </w:p>
    <w:p w:rsidR="00750597" w:rsidRDefault="003266FC" w:rsidP="00845E2E">
      <w:pPr>
        <w:ind w:left="360"/>
        <w:rPr>
          <w:rFonts w:cs="Arial"/>
          <w:b/>
          <w:color w:val="8496B0" w:themeColor="text2" w:themeTint="99"/>
          <w:lang w:val="es-ES"/>
        </w:rPr>
      </w:pPr>
      <w:r w:rsidRPr="003266FC">
        <w:rPr>
          <w:noProof/>
          <w:lang w:eastAsia="es-MX"/>
        </w:rPr>
        <w:pict>
          <v:shape id="Cuadro de texto 5" o:spid="_x0000_s1029" type="#_x0000_t202" style="position:absolute;left:0;text-align:left;margin-left:9pt;margin-top:176.85pt;width:126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" filled="f" stroked="f">
            <v:path arrowok="t"/>
            <v:textbox>
              <w:txbxContent>
                <w:p w:rsidR="00750597" w:rsidRDefault="00750597" w:rsidP="00750597"/>
              </w:txbxContent>
            </v:textbox>
          </v:shape>
        </w:pict>
      </w:r>
    </w:p>
    <w:p w:rsidR="00750597" w:rsidRPr="006836A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8496B0" w:themeColor="text2" w:themeTint="99"/>
          <w:lang w:val="es-ES"/>
        </w:rPr>
      </w:pPr>
      <w:r w:rsidRPr="006836A7">
        <w:rPr>
          <w:rFonts w:cs="Arial"/>
          <w:b/>
          <w:color w:val="8496B0" w:themeColor="text2" w:themeTint="99"/>
          <w:lang w:val="es-ES"/>
        </w:rPr>
        <w:t>Cierre:</w:t>
      </w:r>
    </w:p>
    <w:p w:rsidR="00750597" w:rsidRPr="00845333" w:rsidRDefault="00750597" w:rsidP="00750597">
      <w:pPr>
        <w:pStyle w:val="Prrafodelista"/>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lang w:val="es-ES"/>
        </w:rPr>
      </w:pPr>
      <w:r w:rsidRPr="00845333">
        <w:rPr>
          <w:rFonts w:cs="Arial"/>
          <w:b/>
          <w:color w:val="141413"/>
          <w:lang w:val="es-ES"/>
        </w:rPr>
        <w:t xml:space="preserve">Según sus resultados, formaran las figuras en el </w:t>
      </w:r>
      <w:proofErr w:type="spellStart"/>
      <w:r w:rsidRPr="00845333">
        <w:rPr>
          <w:rFonts w:cs="Arial"/>
          <w:b/>
          <w:color w:val="141413"/>
          <w:lang w:val="es-ES"/>
        </w:rPr>
        <w:t>geoplano</w:t>
      </w:r>
      <w:proofErr w:type="spellEnd"/>
      <w:r w:rsidRPr="00845333">
        <w:rPr>
          <w:rFonts w:cs="Arial"/>
          <w:b/>
          <w:color w:val="141413"/>
          <w:lang w:val="es-ES"/>
        </w:rPr>
        <w:t xml:space="preserve"> con ligas de colores</w:t>
      </w:r>
      <w:r>
        <w:rPr>
          <w:rFonts w:cs="Arial"/>
          <w:b/>
          <w:color w:val="141413"/>
          <w:lang w:val="es-ES"/>
        </w:rPr>
        <w:t xml:space="preserve"> (paralelogramos-ligas amarillo, trapecio-ligas rojas y trapezoide-ligas azules)</w:t>
      </w:r>
      <w:r w:rsidRPr="00845333">
        <w:rPr>
          <w:rFonts w:cs="Arial"/>
          <w:b/>
          <w:color w:val="141413"/>
          <w:lang w:val="es-ES"/>
        </w:rPr>
        <w:t>.</w:t>
      </w:r>
    </w:p>
    <w:p w:rsidR="00750597" w:rsidRPr="00845333" w:rsidRDefault="00750597" w:rsidP="00750597">
      <w:pPr>
        <w:pStyle w:val="Prrafodelista"/>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lang w:val="es-ES"/>
        </w:rPr>
      </w:pPr>
      <w:r w:rsidRPr="00845333">
        <w:rPr>
          <w:rFonts w:cs="Arial"/>
          <w:b/>
          <w:lang w:val="es-ES"/>
        </w:rPr>
        <w:t>Los educandos comentan acerca de las estrategias de clasificación de figuras.</w:t>
      </w:r>
    </w:p>
    <w:p w:rsidR="00750597" w:rsidRDefault="00845E2E"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r w:rsidRPr="00845333">
        <w:rPr>
          <w:rFonts w:cs="Arial"/>
          <w:b/>
          <w:noProof/>
          <w:color w:val="141413"/>
          <w:lang w:eastAsia="es-MX"/>
        </w:rPr>
        <w:drawing>
          <wp:anchor distT="0" distB="0" distL="114300" distR="114300" simplePos="0" relativeHeight="251664384" behindDoc="1" locked="0" layoutInCell="1" allowOverlap="1">
            <wp:simplePos x="0" y="0"/>
            <wp:positionH relativeFrom="column">
              <wp:posOffset>1840230</wp:posOffset>
            </wp:positionH>
            <wp:positionV relativeFrom="paragraph">
              <wp:posOffset>2016760</wp:posOffset>
            </wp:positionV>
            <wp:extent cx="1816735" cy="157861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521"/>
                    <a:stretch/>
                  </pic:blipFill>
                  <pic:spPr bwMode="auto">
                    <a:xfrm>
                      <a:off x="0" y="0"/>
                      <a:ext cx="1816735" cy="15786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45333">
        <w:rPr>
          <w:rFonts w:cs="Arial"/>
          <w:b/>
          <w:noProof/>
          <w:color w:val="141413"/>
          <w:lang w:eastAsia="es-MX"/>
        </w:rPr>
        <w:drawing>
          <wp:anchor distT="0" distB="0" distL="114300" distR="114300" simplePos="0" relativeHeight="251662336" behindDoc="1" locked="0" layoutInCell="1" allowOverlap="1">
            <wp:simplePos x="0" y="0"/>
            <wp:positionH relativeFrom="column">
              <wp:posOffset>-370840</wp:posOffset>
            </wp:positionH>
            <wp:positionV relativeFrom="paragraph">
              <wp:posOffset>2017395</wp:posOffset>
            </wp:positionV>
            <wp:extent cx="1852295" cy="164592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317"/>
                    <a:stretch/>
                  </pic:blipFill>
                  <pic:spPr bwMode="auto">
                    <a:xfrm>
                      <a:off x="0" y="0"/>
                      <a:ext cx="1852295" cy="1645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45333">
        <w:rPr>
          <w:rFonts w:cs="Arial"/>
          <w:b/>
          <w:noProof/>
          <w:color w:val="141413"/>
          <w:lang w:eastAsia="es-MX"/>
        </w:rPr>
        <w:drawing>
          <wp:anchor distT="0" distB="0" distL="114300" distR="114300" simplePos="0" relativeHeight="251663360" behindDoc="0" locked="0" layoutInCell="1" allowOverlap="1">
            <wp:simplePos x="0" y="0"/>
            <wp:positionH relativeFrom="column">
              <wp:posOffset>3939540</wp:posOffset>
            </wp:positionH>
            <wp:positionV relativeFrom="paragraph">
              <wp:posOffset>140335</wp:posOffset>
            </wp:positionV>
            <wp:extent cx="1769110" cy="1551940"/>
            <wp:effectExtent l="0" t="0" r="254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7" b="13194"/>
                    <a:stretch/>
                  </pic:blipFill>
                  <pic:spPr bwMode="auto">
                    <a:xfrm>
                      <a:off x="0" y="0"/>
                      <a:ext cx="1769110" cy="1551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45333">
        <w:rPr>
          <w:rFonts w:cs="Arial"/>
          <w:b/>
          <w:noProof/>
          <w:color w:val="141413"/>
          <w:lang w:eastAsia="es-MX"/>
        </w:rPr>
        <w:drawing>
          <wp:anchor distT="0" distB="0" distL="114300" distR="114300" simplePos="0" relativeHeight="251665408" behindDoc="1" locked="0" layoutInCell="1" allowOverlap="1">
            <wp:simplePos x="0" y="0"/>
            <wp:positionH relativeFrom="column">
              <wp:posOffset>1862455</wp:posOffset>
            </wp:positionH>
            <wp:positionV relativeFrom="paragraph">
              <wp:posOffset>147320</wp:posOffset>
            </wp:positionV>
            <wp:extent cx="1792605" cy="14960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417"/>
                    <a:stretch/>
                  </pic:blipFill>
                  <pic:spPr bwMode="auto">
                    <a:xfrm>
                      <a:off x="0" y="0"/>
                      <a:ext cx="1792605" cy="14960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50597" w:rsidRPr="00845333">
        <w:rPr>
          <w:rFonts w:cs="Arial"/>
          <w:b/>
          <w:noProof/>
          <w:color w:val="141413"/>
          <w:lang w:eastAsia="es-MX"/>
        </w:rPr>
        <w:drawing>
          <wp:anchor distT="0" distB="0" distL="114300" distR="114300" simplePos="0" relativeHeight="251666432" behindDoc="1" locked="0" layoutInCell="1" allowOverlap="1">
            <wp:simplePos x="0" y="0"/>
            <wp:positionH relativeFrom="column">
              <wp:posOffset>-411870</wp:posOffset>
            </wp:positionH>
            <wp:positionV relativeFrom="paragraph">
              <wp:posOffset>147955</wp:posOffset>
            </wp:positionV>
            <wp:extent cx="1899920" cy="1492250"/>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714" b="10571"/>
                    <a:stretch/>
                  </pic:blipFill>
                  <pic:spPr bwMode="auto">
                    <a:xfrm>
                      <a:off x="0" y="0"/>
                      <a:ext cx="1899920" cy="1492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p>
    <w:p w:rsidR="00750597" w:rsidRPr="00050B04"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92D1"/>
          <w:lang w:val="es-ES"/>
        </w:rPr>
      </w:pPr>
      <w:r>
        <w:rPr>
          <w:rFonts w:cs="Arial"/>
          <w:b/>
          <w:color w:val="0092D1"/>
          <w:lang w:val="es-ES"/>
        </w:rPr>
        <w:t>Materiales:</w:t>
      </w: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r>
        <w:rPr>
          <w:rFonts w:cs="Arial"/>
          <w:b/>
          <w:color w:val="141413"/>
          <w:lang w:val="es-ES"/>
        </w:rPr>
        <w:t xml:space="preserve">Se utilizará </w:t>
      </w:r>
      <w:proofErr w:type="spellStart"/>
      <w:r>
        <w:rPr>
          <w:rFonts w:cs="Arial"/>
          <w:b/>
          <w:color w:val="141413"/>
          <w:lang w:val="es-ES"/>
        </w:rPr>
        <w:t>geoplanos</w:t>
      </w:r>
      <w:proofErr w:type="spellEnd"/>
      <w:r>
        <w:rPr>
          <w:rFonts w:cs="Arial"/>
          <w:b/>
          <w:color w:val="141413"/>
          <w:lang w:val="es-ES"/>
        </w:rPr>
        <w:t xml:space="preserve"> y ligas de colores, por lo cual no deberán falta en el aula.</w:t>
      </w: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r>
        <w:rPr>
          <w:rFonts w:cs="Arial"/>
          <w:b/>
          <w:color w:val="141413"/>
          <w:lang w:val="es-ES"/>
        </w:rPr>
        <w:t xml:space="preserve">Figuras como círculos, ovalo, rectángulos, cuadrados, de un tamaño de las </w:t>
      </w:r>
      <w:r>
        <w:rPr>
          <w:rFonts w:cs="Arial"/>
          <w:b/>
          <w:color w:val="141413"/>
          <w:lang w:val="es-ES"/>
        </w:rPr>
        <w:lastRenderedPageBreak/>
        <w:t>figuras deberá de ser de un tamaño grande para que los niños puedan apreciarlo.</w:t>
      </w:r>
    </w:p>
    <w:p w:rsidR="00750597" w:rsidRPr="00050B04"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92D1"/>
          <w:lang w:val="es-ES"/>
        </w:rPr>
      </w:pPr>
      <w:r>
        <w:rPr>
          <w:rFonts w:cs="Arial"/>
          <w:b/>
          <w:color w:val="0092D1"/>
          <w:lang w:val="es-ES"/>
        </w:rPr>
        <w:t>Evaluación:</w:t>
      </w:r>
    </w:p>
    <w:p w:rsidR="00750597" w:rsidRDefault="00750597" w:rsidP="00750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41413"/>
          <w:lang w:val="es-ES"/>
        </w:rPr>
      </w:pPr>
      <w:r>
        <w:rPr>
          <w:rFonts w:cs="Arial"/>
          <w:b/>
          <w:color w:val="141413"/>
          <w:lang w:val="es-ES"/>
        </w:rPr>
        <w:t xml:space="preserve">La docente verifica, por medio de la observación, que los educandos  </w:t>
      </w:r>
      <w:r w:rsidRPr="00050B04">
        <w:rPr>
          <w:rFonts w:cs="Arial"/>
          <w:b/>
          <w:color w:val="141413"/>
          <w:lang w:val="es-ES"/>
        </w:rPr>
        <w:t>Ident</w:t>
      </w:r>
      <w:r>
        <w:rPr>
          <w:rFonts w:cs="Arial"/>
          <w:b/>
          <w:color w:val="141413"/>
          <w:lang w:val="es-ES"/>
        </w:rPr>
        <w:t>ifiquenlas características de las figuras.</w:t>
      </w:r>
    </w:p>
    <w:p w:rsidR="00750597" w:rsidRDefault="00750597" w:rsidP="00750597">
      <w:pPr>
        <w:rPr>
          <w:rFonts w:cs="Arial"/>
          <w:b/>
          <w:color w:val="8496B0" w:themeColor="text2" w:themeTint="99"/>
          <w:lang w:val="es-ES"/>
        </w:rPr>
      </w:pPr>
    </w:p>
    <w:p w:rsidR="00750597" w:rsidRPr="00050B04" w:rsidRDefault="00750597" w:rsidP="00750597">
      <w:pPr>
        <w:rPr>
          <w:rFonts w:cs="Arial"/>
          <w:b/>
          <w:color w:val="141413"/>
          <w:lang w:val="es-ES"/>
        </w:rPr>
      </w:pPr>
      <w:r w:rsidRPr="00845333">
        <w:rPr>
          <w:rFonts w:cs="Arial"/>
          <w:b/>
          <w:color w:val="8496B0" w:themeColor="text2" w:themeTint="99"/>
          <w:lang w:val="es-ES"/>
        </w:rPr>
        <w:t xml:space="preserve">Tiempo: </w:t>
      </w:r>
      <w:r w:rsidRPr="00050B04">
        <w:rPr>
          <w:rFonts w:cs="Arial"/>
          <w:b/>
          <w:color w:val="141413"/>
          <w:lang w:val="es-ES"/>
        </w:rPr>
        <w:t>30 min.</w:t>
      </w:r>
    </w:p>
    <w:p w:rsidR="00750597" w:rsidRPr="00050B04" w:rsidRDefault="00750597" w:rsidP="00750597">
      <w:pPr>
        <w:rPr>
          <w:rFonts w:cs="Arial"/>
          <w:b/>
          <w:color w:val="141413"/>
          <w:lang w:val="es-ES"/>
        </w:rPr>
      </w:pPr>
    </w:p>
    <w:p w:rsidR="00845E2E" w:rsidRPr="00845E2E" w:rsidRDefault="00845E2E" w:rsidP="00845E2E">
      <w:pPr>
        <w:pStyle w:val="Ttulo1"/>
        <w:jc w:val="center"/>
        <w:rPr>
          <w:b/>
        </w:rPr>
      </w:pPr>
      <w:r>
        <w:rPr>
          <w:rFonts w:ascii="Verdana" w:hAnsi="Verdana"/>
          <w:color w:val="000000"/>
          <w:sz w:val="23"/>
          <w:szCs w:val="23"/>
        </w:rPr>
        <w:br w:type="page"/>
      </w:r>
      <w:r w:rsidRPr="00845E2E">
        <w:rPr>
          <w:b/>
        </w:rPr>
        <w:lastRenderedPageBreak/>
        <w:t>Posibilidad de adaptar la actividad a diferentes modelos de equipamiento</w:t>
      </w:r>
    </w:p>
    <w:p w:rsidR="00845E2E" w:rsidRDefault="00845E2E" w:rsidP="00845E2E">
      <w:pPr>
        <w:jc w:val="center"/>
        <w:rPr>
          <w:rFonts w:cs="Arial"/>
          <w:b/>
          <w:sz w:val="28"/>
          <w:szCs w:val="28"/>
        </w:rPr>
      </w:pPr>
    </w:p>
    <w:p w:rsidR="00845E2E" w:rsidRPr="00845E2E" w:rsidRDefault="00845E2E" w:rsidP="00845E2E">
      <w:pPr>
        <w:rPr>
          <w:b/>
        </w:rPr>
      </w:pPr>
      <w:r w:rsidRPr="00845E2E">
        <w:rPr>
          <w:b/>
        </w:rPr>
        <w:t>Modelo 1 a 30</w:t>
      </w:r>
    </w:p>
    <w:p w:rsidR="00845E2E" w:rsidRDefault="00845E2E" w:rsidP="00845E2E">
      <w:r>
        <w:t>La actividad que realizaremos la presentaremos ante el grupo en con ayuda de una laptop y un cañón con el cual proyectaremos la actividad a todo el grupo, ya que el jardín no cuenta con equipos de cómputo, nosotras llevaremos nuestra laptop.</w:t>
      </w:r>
    </w:p>
    <w:p w:rsidR="00845E2E" w:rsidRPr="00845E2E" w:rsidRDefault="00845E2E" w:rsidP="00845E2E">
      <w:pPr>
        <w:rPr>
          <w:b/>
        </w:rPr>
      </w:pPr>
    </w:p>
    <w:p w:rsidR="00845E2E" w:rsidRPr="00845E2E" w:rsidRDefault="00845E2E" w:rsidP="00845E2E">
      <w:pPr>
        <w:rPr>
          <w:b/>
        </w:rPr>
      </w:pPr>
      <w:r w:rsidRPr="00845E2E">
        <w:rPr>
          <w:b/>
        </w:rPr>
        <w:t>Modelo 3 a 1</w:t>
      </w:r>
    </w:p>
    <w:p w:rsidR="00845E2E" w:rsidRDefault="00845E2E" w:rsidP="00845E2E">
      <w:r>
        <w:t>Integraremos a los alumnos en equipos de 3 niños por máquina para que así ellos niños trabajen e interactúen colaborativamente, se ayuden entre sí en caso de no comprender bien la actividad.</w:t>
      </w:r>
    </w:p>
    <w:p w:rsidR="00845E2E" w:rsidRDefault="00845E2E" w:rsidP="00845E2E"/>
    <w:p w:rsidR="00845E2E" w:rsidRPr="00845E2E" w:rsidRDefault="00845E2E" w:rsidP="00845E2E">
      <w:pPr>
        <w:rPr>
          <w:b/>
        </w:rPr>
      </w:pPr>
      <w:r w:rsidRPr="00845E2E">
        <w:rPr>
          <w:b/>
        </w:rPr>
        <w:t>Modelo 1 a 1</w:t>
      </w:r>
    </w:p>
    <w:p w:rsidR="00845E2E" w:rsidRDefault="00845E2E" w:rsidP="00845E2E">
      <w:r>
        <w:t>Nosotras como educadoras frente al grupo buscaremos un programa en el cual los alumnos puedan trabajar uno por uno y con nuestra ayuda como guías ellos descubran e interactúen con el equipo conforme a la actividad, nosotras también aprenderemos de los alumnos cosas tales como sus diferentes procesos de aprendizaje, sus dificultades a las que se enfrentaran etc.</w:t>
      </w:r>
    </w:p>
    <w:p w:rsidR="00845E2E" w:rsidRPr="005F5FDD" w:rsidRDefault="00845E2E" w:rsidP="00845E2E"/>
    <w:p w:rsidR="00845E2E" w:rsidRDefault="00845E2E">
      <w:pPr>
        <w:rPr>
          <w:rFonts w:ascii="Verdana" w:hAnsi="Verdana"/>
          <w:color w:val="000000"/>
          <w:sz w:val="23"/>
          <w:szCs w:val="23"/>
        </w:rPr>
      </w:pPr>
    </w:p>
    <w:p w:rsidR="00845E2E" w:rsidRDefault="00845E2E">
      <w:pPr>
        <w:rPr>
          <w:rFonts w:ascii="Verdana" w:hAnsi="Verdana"/>
          <w:color w:val="000000"/>
          <w:sz w:val="23"/>
          <w:szCs w:val="23"/>
        </w:rPr>
      </w:pPr>
      <w:r>
        <w:rPr>
          <w:rFonts w:ascii="Verdana" w:hAnsi="Verdana"/>
          <w:color w:val="000000"/>
          <w:sz w:val="23"/>
          <w:szCs w:val="23"/>
        </w:rPr>
        <w:br w:type="page"/>
      </w:r>
    </w:p>
    <w:p w:rsidR="00750597" w:rsidRDefault="00845E2E" w:rsidP="00845E2E">
      <w:pPr>
        <w:pStyle w:val="Ttulo1"/>
        <w:jc w:val="center"/>
        <w:rPr>
          <w:b/>
        </w:rPr>
      </w:pPr>
      <w:r w:rsidRPr="00845E2E">
        <w:rPr>
          <w:b/>
        </w:rPr>
        <w:lastRenderedPageBreak/>
        <w:t>Instrumento de evaluación del aprendizaje del alumno</w:t>
      </w:r>
    </w:p>
    <w:p w:rsidR="00C57C16" w:rsidRDefault="00C57C16" w:rsidP="00C57C16">
      <w:pPr>
        <w:rPr>
          <w:rFonts w:cs="Arial"/>
          <w:b/>
          <w:sz w:val="28"/>
          <w:szCs w:val="28"/>
          <w:u w:val="single"/>
        </w:rPr>
      </w:pPr>
    </w:p>
    <w:tbl>
      <w:tblPr>
        <w:tblStyle w:val="Tablaconcuadrcula"/>
        <w:tblW w:w="0" w:type="auto"/>
        <w:tblLook w:val="04A0"/>
      </w:tblPr>
      <w:tblGrid>
        <w:gridCol w:w="2244"/>
        <w:gridCol w:w="2244"/>
        <w:gridCol w:w="2245"/>
        <w:gridCol w:w="2245"/>
      </w:tblGrid>
      <w:tr w:rsidR="00C57C16" w:rsidTr="00C2396E">
        <w:tc>
          <w:tcPr>
            <w:tcW w:w="2244" w:type="dxa"/>
          </w:tcPr>
          <w:p w:rsidR="00C57C16" w:rsidRPr="004B6A10" w:rsidRDefault="00C57C16" w:rsidP="00C2396E">
            <w:pPr>
              <w:jc w:val="center"/>
              <w:rPr>
                <w:rFonts w:cs="Arial"/>
                <w:sz w:val="28"/>
                <w:szCs w:val="28"/>
              </w:rPr>
            </w:pPr>
          </w:p>
        </w:tc>
        <w:tc>
          <w:tcPr>
            <w:tcW w:w="2244" w:type="dxa"/>
          </w:tcPr>
          <w:p w:rsidR="00C57C16" w:rsidRPr="004B6A10" w:rsidRDefault="00C57C16" w:rsidP="00C2396E">
            <w:pPr>
              <w:jc w:val="center"/>
              <w:rPr>
                <w:rFonts w:cs="Arial"/>
                <w:sz w:val="24"/>
                <w:szCs w:val="24"/>
              </w:rPr>
            </w:pPr>
            <w:r>
              <w:rPr>
                <w:rFonts w:cs="Arial"/>
                <w:sz w:val="24"/>
                <w:szCs w:val="24"/>
              </w:rPr>
              <w:t>Malo</w:t>
            </w:r>
          </w:p>
        </w:tc>
        <w:tc>
          <w:tcPr>
            <w:tcW w:w="2245" w:type="dxa"/>
          </w:tcPr>
          <w:p w:rsidR="00C57C16" w:rsidRPr="004B6A10" w:rsidRDefault="00C57C16" w:rsidP="00C2396E">
            <w:pPr>
              <w:jc w:val="center"/>
              <w:rPr>
                <w:rFonts w:cs="Arial"/>
                <w:sz w:val="24"/>
                <w:szCs w:val="24"/>
              </w:rPr>
            </w:pPr>
            <w:r w:rsidRPr="004B6A10">
              <w:rPr>
                <w:rFonts w:cs="Arial"/>
                <w:sz w:val="24"/>
                <w:szCs w:val="24"/>
              </w:rPr>
              <w:t>Regular</w:t>
            </w:r>
          </w:p>
        </w:tc>
        <w:tc>
          <w:tcPr>
            <w:tcW w:w="2245" w:type="dxa"/>
          </w:tcPr>
          <w:p w:rsidR="00C57C16" w:rsidRPr="004B6A10" w:rsidRDefault="00C57C16" w:rsidP="00C2396E">
            <w:pPr>
              <w:jc w:val="center"/>
              <w:rPr>
                <w:rFonts w:cs="Arial"/>
                <w:sz w:val="24"/>
                <w:szCs w:val="24"/>
              </w:rPr>
            </w:pPr>
            <w:r w:rsidRPr="004B6A10">
              <w:rPr>
                <w:rFonts w:cs="Arial"/>
                <w:sz w:val="24"/>
                <w:szCs w:val="24"/>
              </w:rPr>
              <w:t>Bueno</w:t>
            </w:r>
          </w:p>
        </w:tc>
      </w:tr>
      <w:tr w:rsidR="00C57C16" w:rsidTr="00C2396E">
        <w:trPr>
          <w:trHeight w:val="927"/>
        </w:trPr>
        <w:tc>
          <w:tcPr>
            <w:tcW w:w="2244" w:type="dxa"/>
          </w:tcPr>
          <w:p w:rsidR="00C57C16" w:rsidRPr="00AF24F2" w:rsidRDefault="00C57C16" w:rsidP="00C2396E">
            <w:pPr>
              <w:jc w:val="center"/>
              <w:rPr>
                <w:rFonts w:cs="Arial"/>
                <w:sz w:val="24"/>
                <w:szCs w:val="24"/>
              </w:rPr>
            </w:pPr>
            <w:r>
              <w:rPr>
                <w:rFonts w:cs="Arial"/>
                <w:sz w:val="24"/>
                <w:szCs w:val="24"/>
              </w:rPr>
              <w:t>Clasifica correctamente los cuadriláteros</w:t>
            </w:r>
          </w:p>
        </w:tc>
        <w:tc>
          <w:tcPr>
            <w:tcW w:w="2244" w:type="dxa"/>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r>
      <w:tr w:rsidR="00C57C16" w:rsidTr="00C2396E">
        <w:tc>
          <w:tcPr>
            <w:tcW w:w="2244" w:type="dxa"/>
          </w:tcPr>
          <w:p w:rsidR="00C57C16" w:rsidRPr="004B6A10" w:rsidRDefault="00C57C16" w:rsidP="00C2396E">
            <w:pPr>
              <w:jc w:val="center"/>
              <w:rPr>
                <w:rFonts w:cs="Arial"/>
                <w:sz w:val="24"/>
                <w:szCs w:val="24"/>
              </w:rPr>
            </w:pPr>
            <w:r>
              <w:rPr>
                <w:rFonts w:cs="Arial"/>
                <w:sz w:val="24"/>
                <w:szCs w:val="24"/>
              </w:rPr>
              <w:t>Habilidad para interactuar en el equipo.</w:t>
            </w:r>
          </w:p>
        </w:tc>
        <w:tc>
          <w:tcPr>
            <w:tcW w:w="2244" w:type="dxa"/>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r>
      <w:tr w:rsidR="00C57C16" w:rsidTr="00C2396E">
        <w:tc>
          <w:tcPr>
            <w:tcW w:w="2244" w:type="dxa"/>
          </w:tcPr>
          <w:p w:rsidR="00C57C16" w:rsidRPr="004B6A10" w:rsidRDefault="00C57C16" w:rsidP="00C2396E">
            <w:pPr>
              <w:jc w:val="center"/>
              <w:rPr>
                <w:rFonts w:cs="Arial"/>
                <w:sz w:val="24"/>
                <w:szCs w:val="24"/>
              </w:rPr>
            </w:pPr>
            <w:r>
              <w:rPr>
                <w:rFonts w:cs="Arial"/>
                <w:sz w:val="24"/>
                <w:szCs w:val="24"/>
              </w:rPr>
              <w:t>Conoce las características de un cuadrilátero</w:t>
            </w:r>
          </w:p>
        </w:tc>
        <w:tc>
          <w:tcPr>
            <w:tcW w:w="2244" w:type="dxa"/>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r>
      <w:tr w:rsidR="00C57C16" w:rsidTr="00C2396E">
        <w:tc>
          <w:tcPr>
            <w:tcW w:w="2244" w:type="dxa"/>
          </w:tcPr>
          <w:p w:rsidR="00C57C16" w:rsidRPr="004B6A10" w:rsidRDefault="00C57C16" w:rsidP="00C2396E">
            <w:pPr>
              <w:jc w:val="center"/>
              <w:rPr>
                <w:rFonts w:cs="Arial"/>
                <w:sz w:val="24"/>
                <w:szCs w:val="24"/>
              </w:rPr>
            </w:pPr>
            <w:r>
              <w:rPr>
                <w:rFonts w:cs="Arial"/>
                <w:sz w:val="24"/>
                <w:szCs w:val="24"/>
              </w:rPr>
              <w:t>Se desenvuelve con seguridad al dar su punto de vista en relación a la actividad</w:t>
            </w:r>
          </w:p>
        </w:tc>
        <w:tc>
          <w:tcPr>
            <w:tcW w:w="2244" w:type="dxa"/>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r>
      <w:tr w:rsidR="00C57C16" w:rsidTr="00C2396E">
        <w:tc>
          <w:tcPr>
            <w:tcW w:w="2244" w:type="dxa"/>
          </w:tcPr>
          <w:p w:rsidR="00C57C16" w:rsidRPr="002D29E3" w:rsidRDefault="00C57C16" w:rsidP="00C2396E">
            <w:pPr>
              <w:jc w:val="center"/>
              <w:rPr>
                <w:rFonts w:cs="Arial"/>
                <w:sz w:val="24"/>
                <w:szCs w:val="24"/>
              </w:rPr>
            </w:pPr>
            <w:r>
              <w:rPr>
                <w:rFonts w:cs="Arial"/>
                <w:sz w:val="24"/>
                <w:szCs w:val="24"/>
              </w:rPr>
              <w:t>Aprovecha las tic en la educación usándolas de manera considerada</w:t>
            </w:r>
          </w:p>
        </w:tc>
        <w:tc>
          <w:tcPr>
            <w:tcW w:w="2244" w:type="dxa"/>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r>
      <w:tr w:rsidR="00C57C16" w:rsidTr="00C2396E">
        <w:tc>
          <w:tcPr>
            <w:tcW w:w="2244" w:type="dxa"/>
            <w:tcBorders>
              <w:bottom w:val="single" w:sz="4" w:space="0" w:color="auto"/>
            </w:tcBorders>
          </w:tcPr>
          <w:p w:rsidR="00C57C16" w:rsidRPr="002D29E3" w:rsidRDefault="00C57C16" w:rsidP="00C2396E">
            <w:pPr>
              <w:jc w:val="center"/>
              <w:rPr>
                <w:rFonts w:cs="Arial"/>
                <w:sz w:val="24"/>
                <w:szCs w:val="24"/>
              </w:rPr>
            </w:pPr>
            <w:r>
              <w:rPr>
                <w:rFonts w:cs="Arial"/>
                <w:sz w:val="24"/>
                <w:szCs w:val="24"/>
              </w:rPr>
              <w:t>Crea su propio conocimiento aprendiendo de sus pares</w:t>
            </w:r>
          </w:p>
        </w:tc>
        <w:tc>
          <w:tcPr>
            <w:tcW w:w="2244" w:type="dxa"/>
            <w:tcBorders>
              <w:bottom w:val="single" w:sz="4" w:space="0" w:color="auto"/>
            </w:tcBorders>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c>
          <w:tcPr>
            <w:tcW w:w="2245" w:type="dxa"/>
          </w:tcPr>
          <w:p w:rsidR="00C57C16" w:rsidRDefault="00C57C16" w:rsidP="00C2396E">
            <w:pPr>
              <w:jc w:val="center"/>
              <w:rPr>
                <w:rFonts w:cs="Arial"/>
                <w:b/>
                <w:sz w:val="28"/>
                <w:szCs w:val="28"/>
                <w:u w:val="single"/>
              </w:rPr>
            </w:pPr>
          </w:p>
        </w:tc>
      </w:tr>
    </w:tbl>
    <w:p w:rsidR="00C57C16" w:rsidRPr="005F5FDD" w:rsidRDefault="00C57C16" w:rsidP="00C57C16">
      <w:pPr>
        <w:rPr>
          <w:rFonts w:cs="Arial"/>
          <w:b/>
          <w:sz w:val="28"/>
          <w:szCs w:val="28"/>
        </w:rPr>
      </w:pPr>
    </w:p>
    <w:p w:rsidR="00C57C16" w:rsidRPr="00C57C16" w:rsidRDefault="00C57C16" w:rsidP="00C57C16"/>
    <w:sectPr w:rsidR="00C57C16" w:rsidRPr="00C57C16" w:rsidSect="00180F17">
      <w:footerReference w:type="default" r:id="rId15"/>
      <w:pgSz w:w="12240" w:h="15840"/>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744" w:rsidRDefault="00CE0744" w:rsidP="00CE0744">
      <w:pPr>
        <w:spacing w:after="0" w:line="240" w:lineRule="auto"/>
      </w:pPr>
      <w:r>
        <w:separator/>
      </w:r>
    </w:p>
  </w:endnote>
  <w:endnote w:type="continuationSeparator" w:id="1">
    <w:p w:rsidR="00CE0744" w:rsidRDefault="00CE0744" w:rsidP="00CE07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014375"/>
      <w:docPartObj>
        <w:docPartGallery w:val="Page Numbers (Bottom of Page)"/>
        <w:docPartUnique/>
      </w:docPartObj>
    </w:sdtPr>
    <w:sdtContent>
      <w:p w:rsidR="00180F17" w:rsidRDefault="003266FC">
        <w:pPr>
          <w:pStyle w:val="Piedepgina"/>
          <w:jc w:val="right"/>
        </w:pPr>
        <w:r>
          <w:fldChar w:fldCharType="begin"/>
        </w:r>
        <w:r w:rsidR="00180F17">
          <w:instrText>PAGE   \* MERGEFORMAT</w:instrText>
        </w:r>
        <w:r>
          <w:fldChar w:fldCharType="separate"/>
        </w:r>
        <w:r w:rsidR="00C57C16" w:rsidRPr="00C57C16">
          <w:rPr>
            <w:noProof/>
            <w:lang w:val="es-ES"/>
          </w:rPr>
          <w:t>1</w:t>
        </w:r>
        <w:r>
          <w:fldChar w:fldCharType="end"/>
        </w:r>
      </w:p>
    </w:sdtContent>
  </w:sdt>
  <w:p w:rsidR="00180F17" w:rsidRDefault="00180F1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744" w:rsidRDefault="00CE0744" w:rsidP="00CE0744">
      <w:pPr>
        <w:spacing w:after="0" w:line="240" w:lineRule="auto"/>
      </w:pPr>
      <w:r>
        <w:separator/>
      </w:r>
    </w:p>
  </w:footnote>
  <w:footnote w:type="continuationSeparator" w:id="1">
    <w:p w:rsidR="00CE0744" w:rsidRDefault="00CE0744" w:rsidP="00CE07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F6F"/>
      </v:shape>
    </w:pict>
  </w:numPicBullet>
  <w:abstractNum w:abstractNumId="0">
    <w:nsid w:val="0605206C"/>
    <w:multiLevelType w:val="hybridMultilevel"/>
    <w:tmpl w:val="F7B45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D4C0369"/>
    <w:multiLevelType w:val="hybridMultilevel"/>
    <w:tmpl w:val="EE468A4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C710652"/>
    <w:multiLevelType w:val="hybridMultilevel"/>
    <w:tmpl w:val="725CCB5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0"/>
    <w:footnote w:id="1"/>
  </w:footnotePr>
  <w:endnotePr>
    <w:endnote w:id="0"/>
    <w:endnote w:id="1"/>
  </w:endnotePr>
  <w:compat/>
  <w:rsids>
    <w:rsidRoot w:val="00CE0744"/>
    <w:rsid w:val="00017D8F"/>
    <w:rsid w:val="000C0AC7"/>
    <w:rsid w:val="00180F17"/>
    <w:rsid w:val="00231B45"/>
    <w:rsid w:val="002A69B6"/>
    <w:rsid w:val="003266FC"/>
    <w:rsid w:val="004A3AA3"/>
    <w:rsid w:val="005A0775"/>
    <w:rsid w:val="00750597"/>
    <w:rsid w:val="007C5468"/>
    <w:rsid w:val="007C6C65"/>
    <w:rsid w:val="00845E2E"/>
    <w:rsid w:val="00B75DFC"/>
    <w:rsid w:val="00C57C16"/>
    <w:rsid w:val="00CE0744"/>
    <w:rsid w:val="00E5644E"/>
    <w:rsid w:val="00E62BA9"/>
    <w:rsid w:val="00FB5AA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E2E"/>
    <w:pPr>
      <w:spacing w:line="360" w:lineRule="auto"/>
      <w:jc w:val="both"/>
    </w:pPr>
    <w:rPr>
      <w:rFonts w:ascii="Arial" w:hAnsi="Arial"/>
      <w:sz w:val="24"/>
    </w:rPr>
  </w:style>
  <w:style w:type="paragraph" w:styleId="Ttulo1">
    <w:name w:val="heading 1"/>
    <w:basedOn w:val="Normal"/>
    <w:next w:val="Normal"/>
    <w:link w:val="Ttulo1Car"/>
    <w:uiPriority w:val="9"/>
    <w:qFormat/>
    <w:rsid w:val="007C54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07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0744"/>
  </w:style>
  <w:style w:type="paragraph" w:styleId="Piedepgina">
    <w:name w:val="footer"/>
    <w:basedOn w:val="Normal"/>
    <w:link w:val="PiedepginaCar"/>
    <w:uiPriority w:val="99"/>
    <w:unhideWhenUsed/>
    <w:rsid w:val="00CE07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0744"/>
  </w:style>
  <w:style w:type="character" w:customStyle="1" w:styleId="Ttulo1Car">
    <w:name w:val="Título 1 Car"/>
    <w:basedOn w:val="Fuentedeprrafopredeter"/>
    <w:link w:val="Ttulo1"/>
    <w:uiPriority w:val="9"/>
    <w:rsid w:val="007C5468"/>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7C5468"/>
    <w:rPr>
      <w:color w:val="000000"/>
      <w:u w:val="single"/>
    </w:rPr>
  </w:style>
  <w:style w:type="paragraph" w:styleId="Textodeglobo">
    <w:name w:val="Balloon Text"/>
    <w:basedOn w:val="Normal"/>
    <w:link w:val="TextodegloboCar"/>
    <w:uiPriority w:val="99"/>
    <w:semiHidden/>
    <w:unhideWhenUsed/>
    <w:rsid w:val="00E62B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BA9"/>
    <w:rPr>
      <w:rFonts w:ascii="Tahoma" w:hAnsi="Tahoma" w:cs="Tahoma"/>
      <w:sz w:val="16"/>
      <w:szCs w:val="16"/>
    </w:rPr>
  </w:style>
  <w:style w:type="paragraph" w:styleId="TDC1">
    <w:name w:val="toc 1"/>
    <w:basedOn w:val="Normal"/>
    <w:next w:val="Normal"/>
    <w:autoRedefine/>
    <w:uiPriority w:val="39"/>
    <w:unhideWhenUsed/>
    <w:rsid w:val="00E62BA9"/>
    <w:pPr>
      <w:spacing w:after="100"/>
    </w:pPr>
  </w:style>
  <w:style w:type="table" w:styleId="Tablaconcuadrcula">
    <w:name w:val="Table Grid"/>
    <w:basedOn w:val="Tablanormal"/>
    <w:uiPriority w:val="59"/>
    <w:rsid w:val="00017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017D8F"/>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stamedia2-nfasis2">
    <w:name w:val="Medium List 2 Accent 2"/>
    <w:basedOn w:val="Tablanormal"/>
    <w:uiPriority w:val="66"/>
    <w:rsid w:val="00017D8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Prrafodelista">
    <w:name w:val="List Paragraph"/>
    <w:basedOn w:val="Normal"/>
    <w:uiPriority w:val="34"/>
    <w:qFormat/>
    <w:rsid w:val="00750597"/>
    <w:pPr>
      <w:ind w:left="720"/>
      <w:contextualSpacing/>
    </w:pPr>
  </w:style>
  <w:style w:type="paragraph" w:styleId="Citadestacada">
    <w:name w:val="Intense Quote"/>
    <w:basedOn w:val="Normal"/>
    <w:next w:val="Normal"/>
    <w:link w:val="CitadestacadaCar"/>
    <w:uiPriority w:val="30"/>
    <w:qFormat/>
    <w:rsid w:val="00231B45"/>
    <w:pPr>
      <w:pBdr>
        <w:bottom w:val="single" w:sz="4" w:space="4" w:color="5B9BD5" w:themeColor="accent1"/>
      </w:pBdr>
      <w:spacing w:before="200" w:after="280" w:line="256" w:lineRule="auto"/>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231B45"/>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E2E"/>
    <w:pPr>
      <w:spacing w:line="360" w:lineRule="auto"/>
      <w:jc w:val="both"/>
    </w:pPr>
    <w:rPr>
      <w:rFonts w:ascii="Arial" w:hAnsi="Arial"/>
      <w:sz w:val="24"/>
    </w:rPr>
  </w:style>
  <w:style w:type="paragraph" w:styleId="Ttulo1">
    <w:name w:val="heading 1"/>
    <w:basedOn w:val="Normal"/>
    <w:next w:val="Normal"/>
    <w:link w:val="Ttulo1Car"/>
    <w:uiPriority w:val="9"/>
    <w:qFormat/>
    <w:rsid w:val="007C54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07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0744"/>
  </w:style>
  <w:style w:type="paragraph" w:styleId="Piedepgina">
    <w:name w:val="footer"/>
    <w:basedOn w:val="Normal"/>
    <w:link w:val="PiedepginaCar"/>
    <w:uiPriority w:val="99"/>
    <w:unhideWhenUsed/>
    <w:rsid w:val="00CE07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0744"/>
  </w:style>
  <w:style w:type="character" w:customStyle="1" w:styleId="Ttulo1Car">
    <w:name w:val="Título 1 Car"/>
    <w:basedOn w:val="Fuentedeprrafopredeter"/>
    <w:link w:val="Ttulo1"/>
    <w:uiPriority w:val="9"/>
    <w:rsid w:val="007C5468"/>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7C5468"/>
    <w:rPr>
      <w:color w:val="000000"/>
      <w:u w:val="single"/>
    </w:rPr>
  </w:style>
  <w:style w:type="paragraph" w:styleId="Textodeglobo">
    <w:name w:val="Balloon Text"/>
    <w:basedOn w:val="Normal"/>
    <w:link w:val="TextodegloboCar"/>
    <w:uiPriority w:val="99"/>
    <w:semiHidden/>
    <w:unhideWhenUsed/>
    <w:rsid w:val="00E62B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BA9"/>
    <w:rPr>
      <w:rFonts w:ascii="Tahoma" w:hAnsi="Tahoma" w:cs="Tahoma"/>
      <w:sz w:val="16"/>
      <w:szCs w:val="16"/>
    </w:rPr>
  </w:style>
  <w:style w:type="paragraph" w:styleId="TDC1">
    <w:name w:val="toc 1"/>
    <w:basedOn w:val="Normal"/>
    <w:next w:val="Normal"/>
    <w:autoRedefine/>
    <w:uiPriority w:val="39"/>
    <w:unhideWhenUsed/>
    <w:rsid w:val="00E62BA9"/>
    <w:pPr>
      <w:spacing w:after="100"/>
    </w:pPr>
  </w:style>
  <w:style w:type="table" w:styleId="Tablaconcuadrcula">
    <w:name w:val="Table Grid"/>
    <w:basedOn w:val="Tablanormal"/>
    <w:uiPriority w:val="39"/>
    <w:rsid w:val="00017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017D8F"/>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stamedia2-nfasis2">
    <w:name w:val="Medium List 2 Accent 2"/>
    <w:basedOn w:val="Tablanormal"/>
    <w:uiPriority w:val="66"/>
    <w:rsid w:val="00017D8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Prrafodelista">
    <w:name w:val="List Paragraph"/>
    <w:basedOn w:val="Normal"/>
    <w:uiPriority w:val="34"/>
    <w:qFormat/>
    <w:rsid w:val="00750597"/>
    <w:pPr>
      <w:ind w:left="720"/>
      <w:contextualSpacing/>
    </w:pPr>
  </w:style>
  <w:style w:type="paragraph" w:styleId="Citadestacada">
    <w:name w:val="Intense Quote"/>
    <w:basedOn w:val="Normal"/>
    <w:next w:val="Normal"/>
    <w:link w:val="CitadestacadaCar"/>
    <w:uiPriority w:val="30"/>
    <w:qFormat/>
    <w:rsid w:val="00231B45"/>
    <w:pPr>
      <w:pBdr>
        <w:bottom w:val="single" w:sz="4" w:space="4" w:color="5B9BD5" w:themeColor="accent1"/>
      </w:pBdr>
      <w:spacing w:before="200" w:after="280" w:line="256" w:lineRule="auto"/>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231B45"/>
    <w:rPr>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200739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95EFA-CC3F-4269-9214-EA88C17AA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680</Words>
  <Characters>3743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dc:creator>
  <cp:lastModifiedBy>Ciber-Gil</cp:lastModifiedBy>
  <cp:revision>5</cp:revision>
  <dcterms:created xsi:type="dcterms:W3CDTF">2014-05-07T17:30:00Z</dcterms:created>
  <dcterms:modified xsi:type="dcterms:W3CDTF">2014-05-08T01:20:00Z</dcterms:modified>
</cp:coreProperties>
</file>