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89" w:type="dxa"/>
        <w:tblLayout w:type="fixed"/>
        <w:tblLook w:val="04A0" w:firstRow="1" w:lastRow="0" w:firstColumn="1" w:lastColumn="0" w:noHBand="0" w:noVBand="1"/>
      </w:tblPr>
      <w:tblGrid>
        <w:gridCol w:w="2567"/>
        <w:gridCol w:w="3778"/>
        <w:gridCol w:w="3344"/>
      </w:tblGrid>
      <w:tr w:rsidR="00236B5E" w:rsidRPr="009B47B8" w:rsidTr="005446E1">
        <w:trPr>
          <w:trHeight w:val="1213"/>
        </w:trPr>
        <w:tc>
          <w:tcPr>
            <w:tcW w:w="9689" w:type="dxa"/>
            <w:gridSpan w:val="3"/>
          </w:tcPr>
          <w:p w:rsidR="00236B5E" w:rsidRPr="00236B5E" w:rsidRDefault="00236B5E" w:rsidP="00236B5E">
            <w:pPr>
              <w:jc w:val="center"/>
              <w:rPr>
                <w:rFonts w:ascii="Century Gothic" w:hAnsi="Century Gothic"/>
                <w:b/>
                <w:color w:val="00B0F0"/>
                <w:sz w:val="44"/>
                <w:szCs w:val="28"/>
              </w:rPr>
            </w:pPr>
            <w:r w:rsidRPr="00236B5E">
              <w:rPr>
                <w:rFonts w:ascii="Century Gothic" w:hAnsi="Century Gothic"/>
                <w:b/>
                <w:color w:val="00B0F0"/>
                <w:sz w:val="44"/>
                <w:szCs w:val="28"/>
              </w:rPr>
              <w:t>CAPACIDADES PERCEPTIVO MOTRICES</w:t>
            </w:r>
          </w:p>
        </w:tc>
      </w:tr>
      <w:tr w:rsidR="004439F7" w:rsidRPr="009B47B8" w:rsidTr="009B47B8">
        <w:trPr>
          <w:trHeight w:val="1213"/>
        </w:trPr>
        <w:tc>
          <w:tcPr>
            <w:tcW w:w="2567" w:type="dxa"/>
          </w:tcPr>
          <w:p w:rsidR="004439F7" w:rsidRPr="009B47B8" w:rsidRDefault="009B47B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Coordinación</w:t>
            </w:r>
            <w:r w:rsidR="004439F7" w:rsidRPr="009B47B8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</w:tcPr>
          <w:p w:rsidR="004439F7" w:rsidRPr="009B47B8" w:rsidRDefault="004439F7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Ordenar las fases del movimiento o conductas parciales de una ejecución motriz para producir un resultado deseado.</w:t>
            </w:r>
          </w:p>
        </w:tc>
        <w:tc>
          <w:tcPr>
            <w:tcW w:w="3344" w:type="dxa"/>
          </w:tcPr>
          <w:p w:rsidR="004439F7" w:rsidRPr="009B47B8" w:rsidRDefault="004439F7" w:rsidP="004439F7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“La Evaluación en educación física: investigación y práctica en el ámbito escolar”  JL, Hernández Álvarez.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Barecelona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2004 </w:t>
            </w:r>
          </w:p>
          <w:p w:rsidR="004439F7" w:rsidRPr="009B47B8" w:rsidRDefault="004439F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439F7" w:rsidRPr="009B47B8" w:rsidTr="009B47B8">
        <w:trPr>
          <w:trHeight w:val="1213"/>
        </w:trPr>
        <w:tc>
          <w:tcPr>
            <w:tcW w:w="2567" w:type="dxa"/>
          </w:tcPr>
          <w:p w:rsidR="004439F7" w:rsidRPr="009B47B8" w:rsidRDefault="004439F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Lateralidad</w:t>
            </w:r>
          </w:p>
        </w:tc>
        <w:tc>
          <w:tcPr>
            <w:tcW w:w="3778" w:type="dxa"/>
          </w:tcPr>
          <w:p w:rsidR="004439F7" w:rsidRPr="009B47B8" w:rsidRDefault="004439F7" w:rsidP="00000A5D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Es una percepción interior que va integrándose en los esquemas de conducta y en los patrones de identidad a través de las sensaciones internas o intero</w:t>
            </w:r>
            <w:r w:rsidR="00000A5D" w:rsidRPr="009B47B8">
              <w:rPr>
                <w:rFonts w:ascii="Century Gothic" w:hAnsi="Century Gothic"/>
                <w:sz w:val="24"/>
                <w:szCs w:val="24"/>
              </w:rPr>
              <w:t>ceptivas, como el predominio de una u otra parte del cuerpo.</w:t>
            </w:r>
          </w:p>
        </w:tc>
        <w:tc>
          <w:tcPr>
            <w:tcW w:w="3344" w:type="dxa"/>
          </w:tcPr>
          <w:p w:rsidR="00000A5D" w:rsidRPr="009B47B8" w:rsidRDefault="00000A5D" w:rsidP="00000A5D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“Los fundamentos teórico-didácticos de la educación física”</w:t>
            </w:r>
          </w:p>
          <w:p w:rsidR="004439F7" w:rsidRPr="009B47B8" w:rsidRDefault="00000A5D" w:rsidP="00000A5D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Ministerio de educación, cultura y deporte. Purificación Villada Hurtado, Manuel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Vizuete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Carrizosa</w:t>
            </w:r>
            <w:proofErr w:type="spellEnd"/>
          </w:p>
        </w:tc>
      </w:tr>
      <w:tr w:rsidR="004439F7" w:rsidRPr="009B47B8" w:rsidTr="009B47B8">
        <w:trPr>
          <w:trHeight w:val="1299"/>
        </w:trPr>
        <w:tc>
          <w:tcPr>
            <w:tcW w:w="2567" w:type="dxa"/>
          </w:tcPr>
          <w:p w:rsidR="004439F7" w:rsidRPr="009B47B8" w:rsidRDefault="00000A5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Equilibrio</w:t>
            </w:r>
          </w:p>
        </w:tc>
        <w:tc>
          <w:tcPr>
            <w:tcW w:w="3778" w:type="dxa"/>
          </w:tcPr>
          <w:p w:rsidR="004439F7" w:rsidRPr="009B47B8" w:rsidRDefault="00000A5D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La capacidad de mantener una o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mas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posturas, o de recuperarlas una vez perdidas, en contra de cuantas fuerzas exógenas puedan incidir sobre un cuerpo </w:t>
            </w:r>
          </w:p>
        </w:tc>
        <w:tc>
          <w:tcPr>
            <w:tcW w:w="3344" w:type="dxa"/>
          </w:tcPr>
          <w:p w:rsidR="00000A5D" w:rsidRPr="009B47B8" w:rsidRDefault="00000A5D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“Didáctica de la educación física: un enfoque constructivista” Onofre R. Contreras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Jordan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4439F7" w:rsidRPr="009B47B8" w:rsidRDefault="00000A5D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1998.</w:t>
            </w:r>
          </w:p>
        </w:tc>
      </w:tr>
      <w:tr w:rsidR="004439F7" w:rsidRPr="009B47B8" w:rsidTr="009B47B8">
        <w:trPr>
          <w:trHeight w:val="1213"/>
        </w:trPr>
        <w:tc>
          <w:tcPr>
            <w:tcW w:w="2567" w:type="dxa"/>
          </w:tcPr>
          <w:p w:rsidR="004439F7" w:rsidRPr="009B47B8" w:rsidRDefault="005A7C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Organización espacial</w:t>
            </w:r>
          </w:p>
        </w:tc>
        <w:tc>
          <w:tcPr>
            <w:tcW w:w="3778" w:type="dxa"/>
          </w:tcPr>
          <w:p w:rsidR="004439F7" w:rsidRPr="009B47B8" w:rsidRDefault="00000A5D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La facilidad de imaginarse un espacio desde un punto de vista distinto a aquel donde se encuentra</w:t>
            </w:r>
            <w:r w:rsidR="005A7C6B" w:rsidRPr="009B47B8">
              <w:rPr>
                <w:rFonts w:ascii="Century Gothic" w:hAnsi="Century Gothic"/>
                <w:sz w:val="24"/>
                <w:szCs w:val="24"/>
              </w:rPr>
              <w:t>, de estructurar el espacio que lo rodea.</w:t>
            </w:r>
          </w:p>
        </w:tc>
        <w:tc>
          <w:tcPr>
            <w:tcW w:w="3344" w:type="dxa"/>
          </w:tcPr>
          <w:p w:rsidR="005A7C6B" w:rsidRPr="009B47B8" w:rsidRDefault="005A7C6B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LA EDUCACIÓN FÍSICA DE 3 A 8 AÑOS” Teresa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Lleixà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Arribas</w:t>
            </w:r>
          </w:p>
          <w:p w:rsidR="004439F7" w:rsidRPr="009B47B8" w:rsidRDefault="004439F7" w:rsidP="005A7C6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4439F7" w:rsidRPr="009B47B8" w:rsidTr="009B47B8">
        <w:trPr>
          <w:trHeight w:val="1213"/>
        </w:trPr>
        <w:tc>
          <w:tcPr>
            <w:tcW w:w="2567" w:type="dxa"/>
          </w:tcPr>
          <w:p w:rsidR="004439F7" w:rsidRPr="009B47B8" w:rsidRDefault="005A7C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Organización Temporal.</w:t>
            </w:r>
          </w:p>
        </w:tc>
        <w:tc>
          <w:tcPr>
            <w:tcW w:w="3778" w:type="dxa"/>
          </w:tcPr>
          <w:p w:rsidR="004439F7" w:rsidRPr="009B47B8" w:rsidRDefault="005A7C6B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Interesa a las modalidades auditivas y cenestésicas, de las diversas secuencias del movimiento remite a la capacidad de organización temporal representada por el ritmo </w:t>
            </w:r>
          </w:p>
        </w:tc>
        <w:tc>
          <w:tcPr>
            <w:tcW w:w="3344" w:type="dxa"/>
          </w:tcPr>
          <w:p w:rsidR="004439F7" w:rsidRPr="009B47B8" w:rsidRDefault="005A7C6B" w:rsidP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La Educación física en la enseñanza primaria: una propuesta curricular.  Marta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Castañer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Balcells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2001</w:t>
            </w:r>
          </w:p>
        </w:tc>
      </w:tr>
      <w:tr w:rsidR="004439F7" w:rsidRPr="009B47B8" w:rsidTr="009B47B8">
        <w:trPr>
          <w:trHeight w:val="1299"/>
        </w:trPr>
        <w:tc>
          <w:tcPr>
            <w:tcW w:w="2567" w:type="dxa"/>
          </w:tcPr>
          <w:p w:rsidR="004439F7" w:rsidRPr="009B47B8" w:rsidRDefault="005A7C6B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Ritmo</w:t>
            </w:r>
          </w:p>
        </w:tc>
        <w:tc>
          <w:tcPr>
            <w:tcW w:w="3778" w:type="dxa"/>
          </w:tcPr>
          <w:p w:rsidR="004439F7" w:rsidRPr="009B47B8" w:rsidRDefault="005A7C6B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La estructura dinámica del movimiento</w:t>
            </w:r>
            <w:r w:rsidR="009B47B8" w:rsidRPr="009B47B8">
              <w:rPr>
                <w:rFonts w:ascii="Century Gothic" w:hAnsi="Century Gothic"/>
                <w:sz w:val="24"/>
                <w:szCs w:val="24"/>
              </w:rPr>
              <w:t xml:space="preserve">, o sea el cambio periódico entre las contracciones y las deconstrucciones musculares. </w:t>
            </w:r>
          </w:p>
        </w:tc>
        <w:tc>
          <w:tcPr>
            <w:tcW w:w="3344" w:type="dxa"/>
          </w:tcPr>
          <w:p w:rsidR="009B47B8" w:rsidRPr="009B47B8" w:rsidRDefault="009B47B8" w:rsidP="009B47B8">
            <w:pPr>
              <w:pStyle w:val="Ttulo1"/>
              <w:shd w:val="clear" w:color="auto" w:fill="FFFFFF"/>
              <w:spacing w:before="0" w:beforeAutospacing="0" w:after="0" w:afterAutospacing="0"/>
              <w:rPr>
                <w:rFonts w:ascii="Century Gothic" w:hAnsi="Century Gothic" w:cs="Arial"/>
                <w:color w:val="333333"/>
                <w:sz w:val="24"/>
                <w:szCs w:val="24"/>
              </w:rPr>
            </w:pPr>
            <w:proofErr w:type="spellStart"/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</w:rPr>
              <w:t>Metodologia</w:t>
            </w:r>
            <w:proofErr w:type="spellEnd"/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de la </w:t>
            </w:r>
            <w:proofErr w:type="spellStart"/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</w:rPr>
              <w:t>educacion</w:t>
            </w:r>
            <w:proofErr w:type="spellEnd"/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</w:rPr>
              <w:t>fisica</w:t>
            </w:r>
            <w:proofErr w:type="spellEnd"/>
          </w:p>
          <w:p w:rsidR="004439F7" w:rsidRPr="009B47B8" w:rsidRDefault="009B47B8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 xml:space="preserve">Mariano </w:t>
            </w:r>
            <w:proofErr w:type="spellStart"/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>Giralde</w:t>
            </w:r>
            <w:r w:rsidRPr="009B47B8">
              <w:rPr>
                <w:rFonts w:ascii="Century Gothic" w:hAnsi="Century Gothic" w:cs="Arial"/>
                <w:color w:val="333333"/>
                <w:sz w:val="24"/>
                <w:szCs w:val="24"/>
                <w:shd w:val="clear" w:color="auto" w:fill="FFFFFF"/>
              </w:rPr>
              <w:t>s</w:t>
            </w:r>
            <w:proofErr w:type="spellEnd"/>
          </w:p>
        </w:tc>
      </w:tr>
      <w:tr w:rsidR="009B47B8" w:rsidRPr="009B47B8" w:rsidTr="009B47B8">
        <w:trPr>
          <w:trHeight w:val="1438"/>
        </w:trPr>
        <w:tc>
          <w:tcPr>
            <w:tcW w:w="2567" w:type="dxa"/>
          </w:tcPr>
          <w:p w:rsidR="009B47B8" w:rsidRPr="009B47B8" w:rsidRDefault="009B47B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color w:val="000000"/>
                <w:sz w:val="24"/>
                <w:szCs w:val="24"/>
              </w:rPr>
              <w:lastRenderedPageBreak/>
              <w:t>respiración-relajación</w:t>
            </w:r>
          </w:p>
        </w:tc>
        <w:tc>
          <w:tcPr>
            <w:tcW w:w="3778" w:type="dxa"/>
          </w:tcPr>
          <w:p w:rsidR="009B47B8" w:rsidRPr="009B47B8" w:rsidRDefault="009B47B8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>Respiración fenómeno reflejo que regula el oxígeno y el óxido de carbono.</w:t>
            </w:r>
          </w:p>
          <w:p w:rsidR="009B47B8" w:rsidRPr="009B47B8" w:rsidRDefault="009B47B8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44" w:type="dxa"/>
          </w:tcPr>
          <w:p w:rsidR="009B47B8" w:rsidRPr="009B47B8" w:rsidRDefault="009B47B8" w:rsidP="009B47B8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Fonts w:ascii="Century Gothic" w:hAnsi="Century Gothic"/>
                <w:sz w:val="24"/>
                <w:szCs w:val="24"/>
              </w:rPr>
              <w:t xml:space="preserve">La Educación física en la enseñanza primaria: una propuesta curricular.  Marta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Castañer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9B47B8">
              <w:rPr>
                <w:rFonts w:ascii="Century Gothic" w:hAnsi="Century Gothic"/>
                <w:sz w:val="24"/>
                <w:szCs w:val="24"/>
              </w:rPr>
              <w:t>Balcells</w:t>
            </w:r>
            <w:proofErr w:type="spell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2001</w:t>
            </w:r>
          </w:p>
        </w:tc>
      </w:tr>
      <w:tr w:rsidR="009B47B8" w:rsidRPr="009B47B8" w:rsidTr="009B47B8">
        <w:trPr>
          <w:trHeight w:val="1299"/>
        </w:trPr>
        <w:tc>
          <w:tcPr>
            <w:tcW w:w="2567" w:type="dxa"/>
          </w:tcPr>
          <w:p w:rsidR="009B47B8" w:rsidRPr="009B47B8" w:rsidRDefault="009B47B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Postura</w:t>
            </w:r>
          </w:p>
        </w:tc>
        <w:tc>
          <w:tcPr>
            <w:tcW w:w="3778" w:type="dxa"/>
          </w:tcPr>
          <w:p w:rsidR="009B47B8" w:rsidRPr="009B47B8" w:rsidRDefault="009B47B8">
            <w:pPr>
              <w:rPr>
                <w:rFonts w:ascii="Century Gothic" w:hAnsi="Century Gothic"/>
                <w:sz w:val="24"/>
                <w:szCs w:val="24"/>
              </w:rPr>
            </w:pPr>
            <w:r w:rsidRPr="009B47B8">
              <w:rPr>
                <w:rStyle w:val="apple-converted-space"/>
                <w:rFonts w:ascii="Century Gothic" w:hAnsi="Century Gothic"/>
                <w:color w:val="333333"/>
                <w:sz w:val="24"/>
                <w:szCs w:val="24"/>
                <w:shd w:val="clear" w:color="auto" w:fill="FFFFFF"/>
              </w:rPr>
              <w:t>L</w:t>
            </w:r>
            <w:r w:rsidRPr="009B47B8">
              <w:rPr>
                <w:rFonts w:ascii="Century Gothic" w:hAnsi="Century Gothic"/>
                <w:color w:val="333333"/>
                <w:sz w:val="24"/>
                <w:szCs w:val="24"/>
                <w:shd w:val="clear" w:color="auto" w:fill="FFFFFF"/>
              </w:rPr>
              <w:t>a tensión que nuestro cuerpo desarrolla para conseguir la posición ideal con una eficacia máxima y un gasto energético mínimo.</w:t>
            </w:r>
          </w:p>
        </w:tc>
        <w:tc>
          <w:tcPr>
            <w:tcW w:w="3344" w:type="dxa"/>
          </w:tcPr>
          <w:p w:rsidR="009B47B8" w:rsidRPr="009B47B8" w:rsidRDefault="009B47B8" w:rsidP="009B47B8">
            <w:pPr>
              <w:pStyle w:val="Ttulo1"/>
              <w:shd w:val="clear" w:color="auto" w:fill="FFFFFF"/>
              <w:spacing w:before="0" w:beforeAutospacing="0" w:after="0" w:afterAutospacing="0"/>
              <w:outlineLvl w:val="0"/>
              <w:rPr>
                <w:rFonts w:ascii="Century Gothic" w:hAnsi="Century Gothic" w:cs="Arial"/>
                <w:b w:val="0"/>
                <w:color w:val="333333"/>
                <w:sz w:val="24"/>
                <w:szCs w:val="24"/>
              </w:rPr>
            </w:pPr>
            <w:r w:rsidRPr="009B47B8">
              <w:rPr>
                <w:rFonts w:ascii="Century Gothic" w:hAnsi="Century Gothic" w:cs="Arial"/>
                <w:b w:val="0"/>
                <w:color w:val="333333"/>
                <w:sz w:val="24"/>
                <w:szCs w:val="24"/>
              </w:rPr>
              <w:t>http://educacionfisicaplus.wordpress.com/</w:t>
            </w:r>
          </w:p>
        </w:tc>
      </w:tr>
      <w:tr w:rsidR="009B47B8" w:rsidRPr="009B47B8" w:rsidTr="009B47B8">
        <w:trPr>
          <w:trHeight w:val="1299"/>
        </w:trPr>
        <w:tc>
          <w:tcPr>
            <w:tcW w:w="2567" w:type="dxa"/>
          </w:tcPr>
          <w:p w:rsidR="009B47B8" w:rsidRPr="009B47B8" w:rsidRDefault="009B47B8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B47B8">
              <w:rPr>
                <w:rFonts w:ascii="Century Gothic" w:hAnsi="Century Gothic"/>
                <w:b/>
                <w:sz w:val="24"/>
                <w:szCs w:val="24"/>
              </w:rPr>
              <w:t>Tono muscular</w:t>
            </w:r>
          </w:p>
        </w:tc>
        <w:tc>
          <w:tcPr>
            <w:tcW w:w="3778" w:type="dxa"/>
          </w:tcPr>
          <w:p w:rsidR="009B47B8" w:rsidRPr="009B47B8" w:rsidRDefault="009B47B8" w:rsidP="009B47B8">
            <w:pPr>
              <w:rPr>
                <w:rFonts w:ascii="Century Gothic" w:hAnsi="Century Gothic"/>
                <w:sz w:val="24"/>
                <w:szCs w:val="24"/>
              </w:rPr>
            </w:pPr>
            <w:proofErr w:type="gramStart"/>
            <w:r w:rsidRPr="009B47B8">
              <w:rPr>
                <w:rFonts w:ascii="Century Gothic" w:hAnsi="Century Gothic"/>
                <w:sz w:val="24"/>
                <w:szCs w:val="24"/>
              </w:rPr>
              <w:t>es</w:t>
            </w:r>
            <w:proofErr w:type="gramEnd"/>
            <w:r w:rsidRPr="009B47B8">
              <w:rPr>
                <w:rFonts w:ascii="Century Gothic" w:hAnsi="Century Gothic"/>
                <w:sz w:val="24"/>
                <w:szCs w:val="24"/>
              </w:rPr>
              <w:t xml:space="preserve"> un estado permanente de contracción parcial, pasiva y continua en el que se encuentran los músculos. Durante el periodo de sueño el tono muscular se reduce por lo que el cuerpo está más relajado y durante las horas de vigilia se incrementa lo necesario para mantener la postura corporal adecuada para cada movimiento que se realiza.</w:t>
            </w:r>
          </w:p>
        </w:tc>
        <w:tc>
          <w:tcPr>
            <w:tcW w:w="3344" w:type="dxa"/>
          </w:tcPr>
          <w:p w:rsidR="009B47B8" w:rsidRPr="009B47B8" w:rsidRDefault="009B47B8" w:rsidP="009B47B8">
            <w:pPr>
              <w:rPr>
                <w:rFonts w:ascii="Century Gothic" w:hAnsi="Century Gothic"/>
              </w:rPr>
            </w:pPr>
            <w:r w:rsidRPr="009B47B8">
              <w:rPr>
                <w:rFonts w:ascii="Century Gothic" w:hAnsi="Century Gothic"/>
                <w:sz w:val="24"/>
              </w:rPr>
              <w:t>http://www.cosasdelainfancia.com/biblioteca-psico18.htm</w:t>
            </w:r>
          </w:p>
        </w:tc>
      </w:tr>
    </w:tbl>
    <w:p w:rsidR="00B024BA" w:rsidRDefault="00B024BA">
      <w:bookmarkStart w:id="0" w:name="_GoBack"/>
      <w:bookmarkEnd w:id="0"/>
    </w:p>
    <w:sectPr w:rsidR="00B02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B1C" w:rsidRDefault="008D2B1C" w:rsidP="009B47B8">
      <w:pPr>
        <w:spacing w:after="0" w:line="240" w:lineRule="auto"/>
      </w:pPr>
      <w:r>
        <w:separator/>
      </w:r>
    </w:p>
  </w:endnote>
  <w:endnote w:type="continuationSeparator" w:id="0">
    <w:p w:rsidR="008D2B1C" w:rsidRDefault="008D2B1C" w:rsidP="009B4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B1C" w:rsidRDefault="008D2B1C" w:rsidP="009B47B8">
      <w:pPr>
        <w:spacing w:after="0" w:line="240" w:lineRule="auto"/>
      </w:pPr>
      <w:r>
        <w:separator/>
      </w:r>
    </w:p>
  </w:footnote>
  <w:footnote w:type="continuationSeparator" w:id="0">
    <w:p w:rsidR="008D2B1C" w:rsidRDefault="008D2B1C" w:rsidP="009B47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F7"/>
    <w:rsid w:val="00000A5D"/>
    <w:rsid w:val="00236B5E"/>
    <w:rsid w:val="004439F7"/>
    <w:rsid w:val="005A7C6B"/>
    <w:rsid w:val="008D2B1C"/>
    <w:rsid w:val="009B47B8"/>
    <w:rsid w:val="00B0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3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439F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9B47B8"/>
  </w:style>
  <w:style w:type="paragraph" w:styleId="Encabezado">
    <w:name w:val="header"/>
    <w:basedOn w:val="Normal"/>
    <w:link w:val="EncabezadoCar"/>
    <w:uiPriority w:val="99"/>
    <w:unhideWhenUsed/>
    <w:rsid w:val="009B4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7B8"/>
  </w:style>
  <w:style w:type="paragraph" w:styleId="Piedepgina">
    <w:name w:val="footer"/>
    <w:basedOn w:val="Normal"/>
    <w:link w:val="PiedepginaCar"/>
    <w:uiPriority w:val="99"/>
    <w:unhideWhenUsed/>
    <w:rsid w:val="009B4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7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43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4439F7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apple-converted-space">
    <w:name w:val="apple-converted-space"/>
    <w:basedOn w:val="Fuentedeprrafopredeter"/>
    <w:rsid w:val="009B47B8"/>
  </w:style>
  <w:style w:type="paragraph" w:styleId="Encabezado">
    <w:name w:val="header"/>
    <w:basedOn w:val="Normal"/>
    <w:link w:val="EncabezadoCar"/>
    <w:uiPriority w:val="99"/>
    <w:unhideWhenUsed/>
    <w:rsid w:val="009B4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47B8"/>
  </w:style>
  <w:style w:type="paragraph" w:styleId="Piedepgina">
    <w:name w:val="footer"/>
    <w:basedOn w:val="Normal"/>
    <w:link w:val="PiedepginaCar"/>
    <w:uiPriority w:val="99"/>
    <w:unhideWhenUsed/>
    <w:rsid w:val="009B47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G</dc:creator>
  <cp:lastModifiedBy>Debby G</cp:lastModifiedBy>
  <cp:revision>1</cp:revision>
  <dcterms:created xsi:type="dcterms:W3CDTF">2014-04-29T03:49:00Z</dcterms:created>
  <dcterms:modified xsi:type="dcterms:W3CDTF">2014-04-29T04:46:00Z</dcterms:modified>
</cp:coreProperties>
</file>