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3E6" w:rsidRDefault="002C43E6" w:rsidP="002C43E6">
      <w:pPr>
        <w:jc w:val="center"/>
        <w:rPr>
          <w:rFonts w:ascii="Arial" w:hAnsi="Arial" w:cs="Arial"/>
          <w:b/>
          <w:sz w:val="56"/>
        </w:rPr>
      </w:pPr>
      <w:r w:rsidRPr="002C43E6">
        <w:rPr>
          <w:rFonts w:ascii="Arial" w:hAnsi="Arial" w:cs="Arial"/>
          <w:b/>
          <w:sz w:val="56"/>
        </w:rPr>
        <w:t>Escuela Normal De Educación Preescolar</w:t>
      </w:r>
    </w:p>
    <w:p w:rsidR="002C43E6" w:rsidRPr="002C43E6" w:rsidRDefault="002C43E6" w:rsidP="002C43E6">
      <w:pPr>
        <w:jc w:val="center"/>
        <w:rPr>
          <w:rFonts w:ascii="Arial" w:hAnsi="Arial" w:cs="Arial"/>
          <w:b/>
          <w:sz w:val="56"/>
        </w:rPr>
      </w:pPr>
      <w:r>
        <w:rPr>
          <w:rFonts w:ascii="Arial" w:hAnsi="Arial" w:cs="Arial"/>
          <w:b/>
          <w:sz w:val="56"/>
        </w:rPr>
        <w:t>Actividad 2</w:t>
      </w:r>
    </w:p>
    <w:p w:rsidR="002C43E6" w:rsidRDefault="002C43E6"/>
    <w:p w:rsidR="002C43E6" w:rsidRDefault="002C43E6"/>
    <w:p w:rsidR="002C43E6" w:rsidRDefault="002C43E6" w:rsidP="002C43E6">
      <w:pPr>
        <w:jc w:val="center"/>
      </w:pPr>
      <w:r>
        <w:rPr>
          <w:noProof/>
          <w:lang w:eastAsia="es-MX"/>
        </w:rPr>
        <w:drawing>
          <wp:inline distT="0" distB="0" distL="0" distR="0" wp14:anchorId="075BA95C" wp14:editId="627CD323">
            <wp:extent cx="1204076" cy="1524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278" t="43868" r="64591" b="33326"/>
                    <a:stretch/>
                  </pic:blipFill>
                  <pic:spPr bwMode="auto">
                    <a:xfrm>
                      <a:off x="0" y="0"/>
                      <a:ext cx="1204251" cy="1524221"/>
                    </a:xfrm>
                    <a:prstGeom prst="rect">
                      <a:avLst/>
                    </a:prstGeom>
                    <a:ln>
                      <a:noFill/>
                    </a:ln>
                    <a:extLst>
                      <a:ext uri="{53640926-AAD7-44D8-BBD7-CCE9431645EC}">
                        <a14:shadowObscured xmlns:a14="http://schemas.microsoft.com/office/drawing/2010/main"/>
                      </a:ext>
                    </a:extLst>
                  </pic:spPr>
                </pic:pic>
              </a:graphicData>
            </a:graphic>
          </wp:inline>
        </w:drawing>
      </w:r>
    </w:p>
    <w:p w:rsidR="002C43E6" w:rsidRDefault="002C43E6"/>
    <w:p w:rsidR="002C43E6" w:rsidRDefault="002C43E6"/>
    <w:p w:rsidR="002C43E6" w:rsidRDefault="002C43E6"/>
    <w:p w:rsidR="002C43E6" w:rsidRDefault="002C43E6" w:rsidP="002C43E6">
      <w:pPr>
        <w:jc w:val="center"/>
      </w:pPr>
      <w:r>
        <w:t>Educación Física</w:t>
      </w:r>
    </w:p>
    <w:p w:rsidR="002C43E6" w:rsidRDefault="002C43E6" w:rsidP="002C43E6">
      <w:pPr>
        <w:jc w:val="center"/>
      </w:pPr>
      <w:r>
        <w:t xml:space="preserve">Silvia Erika </w:t>
      </w:r>
      <w:proofErr w:type="spellStart"/>
      <w:r>
        <w:t>Sagahon</w:t>
      </w:r>
      <w:proofErr w:type="spellEnd"/>
      <w:r>
        <w:t xml:space="preserve"> </w:t>
      </w:r>
      <w:proofErr w:type="spellStart"/>
      <w:r>
        <w:t>Solis</w:t>
      </w:r>
      <w:proofErr w:type="spellEnd"/>
      <w:r>
        <w:t xml:space="preserve"> </w:t>
      </w:r>
    </w:p>
    <w:p w:rsidR="002C43E6" w:rsidRDefault="002C43E6" w:rsidP="002C43E6">
      <w:pPr>
        <w:jc w:val="center"/>
      </w:pPr>
      <w:r>
        <w:t>Karina Estefanía Muñoz Ibarra</w:t>
      </w:r>
    </w:p>
    <w:p w:rsidR="002C43E6" w:rsidRDefault="002C43E6" w:rsidP="002C43E6">
      <w:pPr>
        <w:jc w:val="center"/>
      </w:pPr>
      <w:r>
        <w:t>2 ¨C¨</w:t>
      </w:r>
    </w:p>
    <w:p w:rsidR="002C43E6" w:rsidRDefault="002C43E6" w:rsidP="002C43E6">
      <w:pPr>
        <w:jc w:val="center"/>
      </w:pPr>
    </w:p>
    <w:p w:rsidR="002C43E6" w:rsidRDefault="002C43E6"/>
    <w:p w:rsidR="002C43E6" w:rsidRDefault="002C43E6"/>
    <w:p w:rsidR="002C43E6" w:rsidRDefault="002C43E6"/>
    <w:p w:rsidR="002C43E6" w:rsidRDefault="002C43E6"/>
    <w:tbl>
      <w:tblPr>
        <w:tblStyle w:val="Tablaconcuadrcula"/>
        <w:tblW w:w="18423" w:type="dxa"/>
        <w:tblLook w:val="04A0" w:firstRow="1" w:lastRow="0" w:firstColumn="1" w:lastColumn="0" w:noHBand="0" w:noVBand="1"/>
      </w:tblPr>
      <w:tblGrid>
        <w:gridCol w:w="3946"/>
        <w:gridCol w:w="3738"/>
        <w:gridCol w:w="2084"/>
        <w:gridCol w:w="2431"/>
        <w:gridCol w:w="6224"/>
      </w:tblGrid>
      <w:tr w:rsidR="002C43E6" w:rsidRPr="00B76753" w:rsidTr="002C43E6">
        <w:tc>
          <w:tcPr>
            <w:tcW w:w="18423" w:type="dxa"/>
            <w:gridSpan w:val="5"/>
            <w:shd w:val="clear" w:color="auto" w:fill="D9E2F3" w:themeFill="accent5" w:themeFillTint="33"/>
          </w:tcPr>
          <w:p w:rsidR="002C43E6" w:rsidRPr="002C43E6" w:rsidRDefault="002C43E6" w:rsidP="001C63EE">
            <w:pPr>
              <w:jc w:val="center"/>
              <w:rPr>
                <w:rFonts w:ascii="Arial" w:hAnsi="Arial" w:cs="Arial"/>
                <w:b/>
                <w:color w:val="0000CC"/>
                <w:sz w:val="36"/>
                <w:szCs w:val="24"/>
              </w:rPr>
            </w:pPr>
            <w:r>
              <w:rPr>
                <w:rFonts w:ascii="Arial" w:hAnsi="Arial" w:cs="Arial"/>
                <w:b/>
                <w:color w:val="0000CC"/>
                <w:sz w:val="36"/>
                <w:szCs w:val="24"/>
              </w:rPr>
              <w:lastRenderedPageBreak/>
              <w:t xml:space="preserve">Actividad 2 </w:t>
            </w:r>
          </w:p>
        </w:tc>
      </w:tr>
      <w:tr w:rsidR="00B76753" w:rsidRPr="00B76753" w:rsidTr="00B76753">
        <w:tc>
          <w:tcPr>
            <w:tcW w:w="18423" w:type="dxa"/>
            <w:gridSpan w:val="5"/>
            <w:shd w:val="clear" w:color="auto" w:fill="66FFCC"/>
          </w:tcPr>
          <w:p w:rsidR="00B76753" w:rsidRPr="002C43E6" w:rsidRDefault="00B76753" w:rsidP="001C63EE">
            <w:pPr>
              <w:jc w:val="center"/>
              <w:rPr>
                <w:rFonts w:ascii="Arial" w:hAnsi="Arial" w:cs="Arial"/>
                <w:b/>
                <w:color w:val="CC00FF"/>
                <w:sz w:val="28"/>
                <w:szCs w:val="24"/>
              </w:rPr>
            </w:pPr>
            <w:r w:rsidRPr="002C43E6">
              <w:rPr>
                <w:rFonts w:ascii="Arial" w:hAnsi="Arial" w:cs="Arial"/>
                <w:b/>
                <w:color w:val="0000CC"/>
                <w:sz w:val="36"/>
                <w:szCs w:val="24"/>
              </w:rPr>
              <w:t>Las capacidades perceptivo motrices</w:t>
            </w:r>
          </w:p>
        </w:tc>
      </w:tr>
      <w:tr w:rsidR="00EA63EB" w:rsidRPr="00B76753" w:rsidTr="00B76753">
        <w:tc>
          <w:tcPr>
            <w:tcW w:w="18423" w:type="dxa"/>
            <w:gridSpan w:val="5"/>
            <w:shd w:val="clear" w:color="auto" w:fill="00B0F0"/>
          </w:tcPr>
          <w:p w:rsidR="00EA63EB" w:rsidRPr="002C43E6" w:rsidRDefault="00EA63EB" w:rsidP="001C63EE">
            <w:pPr>
              <w:jc w:val="center"/>
              <w:rPr>
                <w:rFonts w:ascii="Arial" w:hAnsi="Arial" w:cs="Arial"/>
                <w:color w:val="000000"/>
                <w:sz w:val="28"/>
                <w:szCs w:val="24"/>
              </w:rPr>
            </w:pPr>
            <w:r w:rsidRPr="002C43E6">
              <w:rPr>
                <w:rFonts w:ascii="Arial" w:hAnsi="Arial" w:cs="Arial"/>
                <w:color w:val="000000"/>
                <w:sz w:val="28"/>
                <w:szCs w:val="24"/>
              </w:rPr>
              <w:t>derivadas de la estructura neurológica, específicamente dependientes del funcionamiento del sistema nervioso central, a saber: equilibrar y los diversos tipos de coordinación, análisis propioceptivo de reconocimiento del propio cuerpo y de la actividad tónica y postural, así como también del conocimiento del mundo exterior que implica la interacción con los objetos y los demá</w:t>
            </w:r>
            <w:bookmarkStart w:id="0" w:name="_GoBack"/>
            <w:bookmarkEnd w:id="0"/>
            <w:r w:rsidRPr="002C43E6">
              <w:rPr>
                <w:rFonts w:ascii="Arial" w:hAnsi="Arial" w:cs="Arial"/>
                <w:color w:val="000000"/>
                <w:sz w:val="28"/>
                <w:szCs w:val="24"/>
              </w:rPr>
              <w:t>s dentro de las coordenadas espacio-temporales.</w:t>
            </w:r>
          </w:p>
        </w:tc>
      </w:tr>
      <w:tr w:rsidR="00EA63EB" w:rsidRPr="00B76753" w:rsidTr="00B76753">
        <w:tc>
          <w:tcPr>
            <w:tcW w:w="18423" w:type="dxa"/>
            <w:gridSpan w:val="5"/>
            <w:shd w:val="clear" w:color="auto" w:fill="BDD6EE" w:themeFill="accent1" w:themeFillTint="66"/>
          </w:tcPr>
          <w:p w:rsidR="00EA63EB" w:rsidRPr="002C43E6" w:rsidRDefault="00EA63EB" w:rsidP="001C63EE">
            <w:pPr>
              <w:jc w:val="center"/>
              <w:rPr>
                <w:rStyle w:val="apple-converted-space"/>
                <w:rFonts w:ascii="Arial" w:hAnsi="Arial" w:cs="Arial"/>
                <w:color w:val="000000"/>
                <w:sz w:val="28"/>
                <w:szCs w:val="24"/>
                <w:shd w:val="clear" w:color="auto" w:fill="FFFFFF"/>
              </w:rPr>
            </w:pPr>
            <w:proofErr w:type="spellStart"/>
            <w:r w:rsidRPr="002C43E6">
              <w:rPr>
                <w:rFonts w:ascii="Arial" w:hAnsi="Arial" w:cs="Arial"/>
                <w:color w:val="000000"/>
                <w:sz w:val="28"/>
                <w:szCs w:val="24"/>
                <w:shd w:val="clear" w:color="auto" w:fill="BDD6EE" w:themeFill="accent1" w:themeFillTint="66"/>
              </w:rPr>
              <w:t>Castañer</w:t>
            </w:r>
            <w:proofErr w:type="spellEnd"/>
            <w:r w:rsidRPr="002C43E6">
              <w:rPr>
                <w:rFonts w:ascii="Arial" w:hAnsi="Arial" w:cs="Arial"/>
                <w:color w:val="000000"/>
                <w:sz w:val="28"/>
                <w:szCs w:val="24"/>
                <w:shd w:val="clear" w:color="auto" w:fill="BDD6EE" w:themeFill="accent1" w:themeFillTint="66"/>
              </w:rPr>
              <w:t xml:space="preserve"> y Camerino (1992) definen las capacidades perceptivo-motrices como “el conjunto de capacidades directamente derivadas y dependientes del funcionamiento del sistema nervioso central</w:t>
            </w:r>
          </w:p>
        </w:tc>
      </w:tr>
      <w:tr w:rsidR="002C43E6" w:rsidRPr="00B76753" w:rsidTr="002C43E6">
        <w:tc>
          <w:tcPr>
            <w:tcW w:w="3946" w:type="dxa"/>
            <w:shd w:val="clear" w:color="auto" w:fill="0000CC"/>
          </w:tcPr>
          <w:p w:rsidR="00EA63EB" w:rsidRPr="002C43E6" w:rsidRDefault="00EA63EB" w:rsidP="002C43E6">
            <w:pPr>
              <w:jc w:val="center"/>
              <w:rPr>
                <w:rFonts w:ascii="Arial" w:hAnsi="Arial" w:cs="Arial"/>
                <w:b/>
                <w:sz w:val="32"/>
                <w:szCs w:val="24"/>
              </w:rPr>
            </w:pPr>
            <w:r w:rsidRPr="002C43E6">
              <w:rPr>
                <w:rFonts w:ascii="Arial" w:hAnsi="Arial" w:cs="Arial"/>
                <w:b/>
                <w:sz w:val="32"/>
                <w:szCs w:val="24"/>
              </w:rPr>
              <w:t>¿Cuáles son?</w:t>
            </w:r>
          </w:p>
        </w:tc>
        <w:tc>
          <w:tcPr>
            <w:tcW w:w="3738" w:type="dxa"/>
            <w:shd w:val="clear" w:color="auto" w:fill="0000CC"/>
          </w:tcPr>
          <w:p w:rsidR="00EA63EB" w:rsidRPr="002C43E6" w:rsidRDefault="00EA63EB" w:rsidP="002C43E6">
            <w:pPr>
              <w:jc w:val="center"/>
              <w:rPr>
                <w:rFonts w:ascii="Arial" w:hAnsi="Arial" w:cs="Arial"/>
                <w:b/>
                <w:sz w:val="32"/>
                <w:szCs w:val="24"/>
              </w:rPr>
            </w:pPr>
            <w:r w:rsidRPr="002C43E6">
              <w:rPr>
                <w:rFonts w:ascii="Arial" w:hAnsi="Arial" w:cs="Arial"/>
                <w:b/>
                <w:sz w:val="32"/>
                <w:szCs w:val="24"/>
              </w:rPr>
              <w:t>Definición etimológica</w:t>
            </w:r>
          </w:p>
        </w:tc>
        <w:tc>
          <w:tcPr>
            <w:tcW w:w="2084" w:type="dxa"/>
            <w:shd w:val="clear" w:color="auto" w:fill="0000CC"/>
          </w:tcPr>
          <w:p w:rsidR="00EA63EB" w:rsidRPr="002C43E6" w:rsidRDefault="00EA63EB" w:rsidP="002C43E6">
            <w:pPr>
              <w:jc w:val="center"/>
              <w:rPr>
                <w:rFonts w:ascii="Arial" w:hAnsi="Arial" w:cs="Arial"/>
                <w:b/>
                <w:sz w:val="32"/>
                <w:szCs w:val="24"/>
              </w:rPr>
            </w:pPr>
            <w:r w:rsidRPr="002C43E6">
              <w:rPr>
                <w:rFonts w:ascii="Arial" w:hAnsi="Arial" w:cs="Arial"/>
                <w:b/>
                <w:sz w:val="32"/>
                <w:szCs w:val="24"/>
              </w:rPr>
              <w:t>Concepto</w:t>
            </w:r>
          </w:p>
        </w:tc>
        <w:tc>
          <w:tcPr>
            <w:tcW w:w="2431" w:type="dxa"/>
            <w:shd w:val="clear" w:color="auto" w:fill="0000CC"/>
          </w:tcPr>
          <w:p w:rsidR="00EA63EB" w:rsidRPr="002C43E6" w:rsidRDefault="00EA63EB" w:rsidP="002C43E6">
            <w:pPr>
              <w:jc w:val="center"/>
              <w:rPr>
                <w:rFonts w:ascii="Arial" w:hAnsi="Arial" w:cs="Arial"/>
                <w:b/>
                <w:sz w:val="32"/>
                <w:szCs w:val="24"/>
              </w:rPr>
            </w:pPr>
            <w:r w:rsidRPr="002C43E6">
              <w:rPr>
                <w:rFonts w:ascii="Arial" w:hAnsi="Arial" w:cs="Arial"/>
                <w:b/>
                <w:sz w:val="32"/>
                <w:szCs w:val="24"/>
              </w:rPr>
              <w:t>Au</w:t>
            </w:r>
            <w:r w:rsidRPr="002C43E6">
              <w:rPr>
                <w:rFonts w:ascii="Arial" w:hAnsi="Arial" w:cs="Arial"/>
                <w:b/>
                <w:sz w:val="32"/>
                <w:szCs w:val="24"/>
                <w:shd w:val="clear" w:color="auto" w:fill="0000CC"/>
              </w:rPr>
              <w:t>tor</w:t>
            </w:r>
          </w:p>
        </w:tc>
        <w:tc>
          <w:tcPr>
            <w:tcW w:w="6224" w:type="dxa"/>
            <w:shd w:val="clear" w:color="auto" w:fill="0000CC"/>
          </w:tcPr>
          <w:p w:rsidR="00EA63EB" w:rsidRPr="002C43E6" w:rsidRDefault="00EA63EB" w:rsidP="002C43E6">
            <w:pPr>
              <w:jc w:val="center"/>
              <w:rPr>
                <w:rFonts w:ascii="Arial" w:hAnsi="Arial" w:cs="Arial"/>
                <w:b/>
                <w:sz w:val="32"/>
                <w:szCs w:val="24"/>
              </w:rPr>
            </w:pPr>
            <w:r w:rsidRPr="002C43E6">
              <w:rPr>
                <w:rFonts w:ascii="Arial" w:hAnsi="Arial" w:cs="Arial"/>
                <w:b/>
                <w:sz w:val="32"/>
                <w:szCs w:val="24"/>
              </w:rPr>
              <w:t>Etapas</w:t>
            </w:r>
          </w:p>
        </w:tc>
      </w:tr>
      <w:tr w:rsidR="00B76753" w:rsidRPr="00B76753" w:rsidTr="002C43E6">
        <w:tc>
          <w:tcPr>
            <w:tcW w:w="3946" w:type="dxa"/>
          </w:tcPr>
          <w:p w:rsidR="00EA63EB" w:rsidRPr="00B76753" w:rsidRDefault="00EA63EB" w:rsidP="001C63EE">
            <w:pPr>
              <w:rPr>
                <w:rStyle w:val="apple-converted-space"/>
                <w:rFonts w:ascii="Arial" w:hAnsi="Arial" w:cs="Arial"/>
                <w:color w:val="000000"/>
                <w:sz w:val="24"/>
                <w:szCs w:val="24"/>
              </w:rPr>
            </w:pPr>
            <w:r w:rsidRPr="00B76753">
              <w:rPr>
                <w:rFonts w:ascii="Arial" w:hAnsi="Arial" w:cs="Arial"/>
                <w:color w:val="000000"/>
                <w:sz w:val="24"/>
                <w:szCs w:val="24"/>
              </w:rPr>
              <w:t>*coordinación</w:t>
            </w:r>
            <w:r w:rsidRPr="00B76753">
              <w:rPr>
                <w:rStyle w:val="apple-converted-space"/>
                <w:rFonts w:ascii="Arial" w:hAnsi="Arial" w:cs="Arial"/>
                <w:color w:val="000000"/>
                <w:sz w:val="24"/>
                <w:szCs w:val="24"/>
              </w:rPr>
              <w:t> </w:t>
            </w:r>
          </w:p>
          <w:p w:rsidR="00EA63EB" w:rsidRPr="00B76753" w:rsidRDefault="00EA63EB" w:rsidP="001C63EE">
            <w:pPr>
              <w:rPr>
                <w:rFonts w:ascii="Arial" w:hAnsi="Arial" w:cs="Arial"/>
                <w:sz w:val="24"/>
                <w:szCs w:val="24"/>
              </w:rPr>
            </w:pPr>
            <w:r w:rsidRPr="00B76753">
              <w:rPr>
                <w:rFonts w:ascii="Arial" w:hAnsi="Arial" w:cs="Arial"/>
                <w:noProof/>
                <w:sz w:val="24"/>
                <w:szCs w:val="24"/>
                <w:lang w:eastAsia="es-MX"/>
              </w:rPr>
              <w:drawing>
                <wp:inline distT="0" distB="0" distL="0" distR="0" wp14:anchorId="5FD91109" wp14:editId="256F7038">
                  <wp:extent cx="1331735" cy="1318421"/>
                  <wp:effectExtent l="0" t="0" r="1905" b="0"/>
                  <wp:docPr id="1" name="Imagen 1" descr="http://thumbs.dreamstime.com/thumb_587/1298989761WLEw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thumb_587/1298989761WLEw0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2941" cy="1319615"/>
                          </a:xfrm>
                          <a:prstGeom prst="rect">
                            <a:avLst/>
                          </a:prstGeom>
                          <a:noFill/>
                          <a:ln>
                            <a:noFill/>
                          </a:ln>
                        </pic:spPr>
                      </pic:pic>
                    </a:graphicData>
                  </a:graphic>
                </wp:inline>
              </w:drawing>
            </w:r>
          </w:p>
        </w:tc>
        <w:tc>
          <w:tcPr>
            <w:tcW w:w="3738" w:type="dxa"/>
          </w:tcPr>
          <w:p w:rsidR="00EA63EB" w:rsidRPr="00B76753" w:rsidRDefault="00B85F49" w:rsidP="00B85F49">
            <w:pPr>
              <w:rPr>
                <w:rFonts w:ascii="Arial" w:hAnsi="Arial" w:cs="Arial"/>
                <w:sz w:val="24"/>
                <w:szCs w:val="24"/>
              </w:rPr>
            </w:pPr>
            <w:r w:rsidRPr="00B76753">
              <w:rPr>
                <w:rFonts w:ascii="Arial" w:hAnsi="Arial" w:cs="Arial"/>
                <w:sz w:val="24"/>
                <w:szCs w:val="24"/>
              </w:rPr>
              <w:t>D</w:t>
            </w:r>
            <w:r w:rsidRPr="00B76753">
              <w:rPr>
                <w:rFonts w:ascii="Arial" w:hAnsi="Arial" w:cs="Arial"/>
                <w:color w:val="000000"/>
                <w:sz w:val="24"/>
                <w:szCs w:val="24"/>
                <w:shd w:val="clear" w:color="auto" w:fill="FFFFFF"/>
              </w:rPr>
              <w:t>erivado del término de origen latín</w:t>
            </w:r>
            <w:r w:rsidRPr="00B76753">
              <w:rPr>
                <w:rStyle w:val="apple-converted-space"/>
                <w:rFonts w:ascii="Arial" w:hAnsi="Arial" w:cs="Arial"/>
                <w:color w:val="000000"/>
                <w:sz w:val="24"/>
                <w:szCs w:val="24"/>
                <w:shd w:val="clear" w:color="auto" w:fill="FFFFFF"/>
              </w:rPr>
              <w:t> </w:t>
            </w:r>
            <w:proofErr w:type="spellStart"/>
            <w:r w:rsidRPr="00B76753">
              <w:rPr>
                <w:rStyle w:val="nfasis"/>
                <w:rFonts w:ascii="Arial" w:hAnsi="Arial" w:cs="Arial"/>
                <w:color w:val="000000"/>
                <w:sz w:val="24"/>
                <w:szCs w:val="24"/>
                <w:bdr w:val="none" w:sz="0" w:space="0" w:color="auto" w:frame="1"/>
              </w:rPr>
              <w:t>coordinatĭo</w:t>
            </w:r>
            <w:proofErr w:type="spellEnd"/>
            <w:r w:rsidRPr="00B76753">
              <w:rPr>
                <w:rFonts w:ascii="Arial" w:hAnsi="Arial" w:cs="Arial"/>
                <w:color w:val="000000"/>
                <w:sz w:val="24"/>
                <w:szCs w:val="24"/>
                <w:shd w:val="clear" w:color="auto" w:fill="FFFFFF"/>
              </w:rPr>
              <w:t>, el concepto de</w:t>
            </w:r>
            <w:r w:rsidRPr="00B76753">
              <w:rPr>
                <w:rStyle w:val="apple-converted-space"/>
                <w:rFonts w:ascii="Arial" w:hAnsi="Arial" w:cs="Arial"/>
                <w:color w:val="000000"/>
                <w:sz w:val="24"/>
                <w:szCs w:val="24"/>
                <w:shd w:val="clear" w:color="auto" w:fill="FFFFFF"/>
              </w:rPr>
              <w:t> </w:t>
            </w:r>
            <w:r w:rsidRPr="00B76753">
              <w:rPr>
                <w:rStyle w:val="Textoennegrita"/>
                <w:rFonts w:ascii="Arial" w:hAnsi="Arial" w:cs="Arial"/>
                <w:color w:val="000000"/>
                <w:sz w:val="24"/>
                <w:szCs w:val="24"/>
                <w:bdr w:val="none" w:sz="0" w:space="0" w:color="auto" w:frame="1"/>
              </w:rPr>
              <w:t>coordinación</w:t>
            </w:r>
            <w:r w:rsidRPr="00B76753">
              <w:rPr>
                <w:rStyle w:val="apple-converted-space"/>
                <w:rFonts w:ascii="Arial" w:hAnsi="Arial" w:cs="Arial"/>
                <w:color w:val="000000"/>
                <w:sz w:val="24"/>
                <w:szCs w:val="24"/>
                <w:shd w:val="clear" w:color="auto" w:fill="FFFFFF"/>
              </w:rPr>
              <w:t> </w:t>
            </w:r>
            <w:r w:rsidRPr="00B76753">
              <w:rPr>
                <w:rFonts w:ascii="Arial" w:hAnsi="Arial" w:cs="Arial"/>
                <w:color w:val="000000"/>
                <w:sz w:val="24"/>
                <w:szCs w:val="24"/>
                <w:shd w:val="clear" w:color="auto" w:fill="FFFFFF"/>
              </w:rPr>
              <w:t>describe las</w:t>
            </w:r>
            <w:r w:rsidRPr="00B76753">
              <w:rPr>
                <w:rStyle w:val="apple-converted-space"/>
                <w:rFonts w:ascii="Arial" w:hAnsi="Arial" w:cs="Arial"/>
                <w:color w:val="000000"/>
                <w:sz w:val="24"/>
                <w:szCs w:val="24"/>
                <w:shd w:val="clear" w:color="auto" w:fill="FFFFFF"/>
              </w:rPr>
              <w:t> </w:t>
            </w:r>
            <w:r w:rsidRPr="00B76753">
              <w:rPr>
                <w:rStyle w:val="Textoennegrita"/>
                <w:rFonts w:ascii="Arial" w:hAnsi="Arial" w:cs="Arial"/>
                <w:color w:val="000000"/>
                <w:sz w:val="24"/>
                <w:szCs w:val="24"/>
                <w:bdr w:val="none" w:sz="0" w:space="0" w:color="auto" w:frame="1"/>
              </w:rPr>
              <w:t>consecuencias de coordinar algo</w:t>
            </w:r>
            <w:r w:rsidRPr="00B76753">
              <w:rPr>
                <w:rFonts w:ascii="Arial" w:hAnsi="Arial" w:cs="Arial"/>
                <w:sz w:val="24"/>
                <w:szCs w:val="24"/>
              </w:rPr>
              <w:t>.</w:t>
            </w:r>
            <w:r w:rsidRPr="00B76753">
              <w:rPr>
                <w:rFonts w:ascii="Arial" w:hAnsi="Arial" w:cs="Arial"/>
                <w:color w:val="000000"/>
                <w:sz w:val="24"/>
                <w:szCs w:val="24"/>
                <w:bdr w:val="none" w:sz="0" w:space="0" w:color="auto" w:frame="1"/>
              </w:rPr>
              <w:br/>
            </w:r>
          </w:p>
        </w:tc>
        <w:tc>
          <w:tcPr>
            <w:tcW w:w="2084" w:type="dxa"/>
          </w:tcPr>
          <w:p w:rsidR="00EA63EB" w:rsidRPr="00B76753" w:rsidRDefault="00EA63EB" w:rsidP="008205C0">
            <w:pPr>
              <w:rPr>
                <w:rFonts w:ascii="Arial" w:hAnsi="Arial" w:cs="Arial"/>
                <w:sz w:val="24"/>
                <w:szCs w:val="24"/>
              </w:rPr>
            </w:pPr>
            <w:r w:rsidRPr="00B76753">
              <w:rPr>
                <w:rFonts w:ascii="Arial" w:hAnsi="Arial" w:cs="Arial"/>
                <w:sz w:val="24"/>
                <w:szCs w:val="24"/>
              </w:rPr>
              <w:t>E</w:t>
            </w:r>
            <w:r w:rsidRPr="00B76753">
              <w:rPr>
                <w:rFonts w:ascii="Arial" w:hAnsi="Arial" w:cs="Arial"/>
                <w:sz w:val="24"/>
                <w:szCs w:val="24"/>
              </w:rPr>
              <w:t>s la capacidad de regular con precisión las</w:t>
            </w:r>
          </w:p>
          <w:p w:rsidR="00EA63EB" w:rsidRPr="00B76753" w:rsidRDefault="00EA63EB" w:rsidP="008205C0">
            <w:pPr>
              <w:rPr>
                <w:rFonts w:ascii="Arial" w:hAnsi="Arial" w:cs="Arial"/>
                <w:sz w:val="24"/>
                <w:szCs w:val="24"/>
              </w:rPr>
            </w:pPr>
            <w:r w:rsidRPr="00B76753">
              <w:rPr>
                <w:rFonts w:ascii="Arial" w:hAnsi="Arial" w:cs="Arial"/>
                <w:sz w:val="24"/>
                <w:szCs w:val="24"/>
              </w:rPr>
              <w:t>conductas motrices en la ejecución funcional y eficaz de las acciones</w:t>
            </w:r>
          </w:p>
          <w:p w:rsidR="00EA63EB" w:rsidRPr="00B76753" w:rsidRDefault="00EA63EB" w:rsidP="008205C0">
            <w:pPr>
              <w:rPr>
                <w:rFonts w:ascii="Arial" w:hAnsi="Arial" w:cs="Arial"/>
                <w:sz w:val="24"/>
                <w:szCs w:val="24"/>
              </w:rPr>
            </w:pPr>
            <w:proofErr w:type="gramStart"/>
            <w:r w:rsidRPr="00B76753">
              <w:rPr>
                <w:rFonts w:ascii="Arial" w:hAnsi="Arial" w:cs="Arial"/>
                <w:sz w:val="24"/>
                <w:szCs w:val="24"/>
              </w:rPr>
              <w:t>planeadas</w:t>
            </w:r>
            <w:proofErr w:type="gramEnd"/>
            <w:r w:rsidRPr="00B76753">
              <w:rPr>
                <w:rFonts w:ascii="Arial" w:hAnsi="Arial" w:cs="Arial"/>
                <w:sz w:val="24"/>
                <w:szCs w:val="24"/>
              </w:rPr>
              <w:t xml:space="preserve"> de acuerdo a la idea motriz propuesta.</w:t>
            </w:r>
          </w:p>
          <w:p w:rsidR="00EA63EB" w:rsidRPr="00B76753" w:rsidRDefault="00EA63EB" w:rsidP="008205C0">
            <w:pPr>
              <w:rPr>
                <w:rFonts w:ascii="Arial" w:hAnsi="Arial" w:cs="Arial"/>
                <w:sz w:val="24"/>
                <w:szCs w:val="24"/>
              </w:rPr>
            </w:pPr>
            <w:r w:rsidRPr="00B76753">
              <w:rPr>
                <w:rFonts w:ascii="Arial" w:hAnsi="Arial" w:cs="Arial"/>
                <w:sz w:val="24"/>
                <w:szCs w:val="24"/>
              </w:rPr>
              <w:t>La coordinación se clasifica en 2 formas</w:t>
            </w:r>
          </w:p>
          <w:p w:rsidR="00EA63EB" w:rsidRPr="00B76753" w:rsidRDefault="00EA63EB" w:rsidP="008205C0">
            <w:pPr>
              <w:pStyle w:val="Prrafodelista"/>
              <w:numPr>
                <w:ilvl w:val="0"/>
                <w:numId w:val="1"/>
              </w:numPr>
              <w:rPr>
                <w:rFonts w:ascii="Arial" w:hAnsi="Arial" w:cs="Arial"/>
                <w:sz w:val="24"/>
                <w:szCs w:val="24"/>
              </w:rPr>
            </w:pPr>
            <w:r w:rsidRPr="00B76753">
              <w:rPr>
                <w:rFonts w:ascii="Arial" w:hAnsi="Arial" w:cs="Arial"/>
                <w:sz w:val="24"/>
                <w:szCs w:val="24"/>
              </w:rPr>
              <w:t xml:space="preserve">La </w:t>
            </w:r>
            <w:r w:rsidRPr="00B76753">
              <w:rPr>
                <w:rFonts w:ascii="Arial" w:hAnsi="Arial" w:cs="Arial"/>
                <w:b/>
                <w:color w:val="FF0000"/>
                <w:sz w:val="24"/>
                <w:szCs w:val="24"/>
              </w:rPr>
              <w:t>dinámica general</w:t>
            </w:r>
            <w:r w:rsidRPr="00B76753">
              <w:rPr>
                <w:rFonts w:ascii="Arial" w:hAnsi="Arial" w:cs="Arial"/>
                <w:color w:val="FF0000"/>
                <w:sz w:val="24"/>
                <w:szCs w:val="24"/>
              </w:rPr>
              <w:t xml:space="preserve"> </w:t>
            </w:r>
            <w:r w:rsidRPr="00B76753">
              <w:rPr>
                <w:rFonts w:ascii="Arial" w:hAnsi="Arial" w:cs="Arial"/>
                <w:sz w:val="24"/>
                <w:szCs w:val="24"/>
              </w:rPr>
              <w:t>se refiere a movimientos y</w:t>
            </w:r>
            <w:r w:rsidRPr="00B76753">
              <w:rPr>
                <w:rFonts w:ascii="Arial" w:hAnsi="Arial" w:cs="Arial"/>
                <w:sz w:val="24"/>
                <w:szCs w:val="24"/>
              </w:rPr>
              <w:t xml:space="preserve"> acciones de carácter</w:t>
            </w:r>
          </w:p>
          <w:p w:rsidR="00EA63EB" w:rsidRPr="00B76753" w:rsidRDefault="00EA63EB" w:rsidP="008205C0">
            <w:pPr>
              <w:pStyle w:val="Prrafodelista"/>
              <w:ind w:left="360"/>
              <w:rPr>
                <w:rFonts w:ascii="Arial" w:hAnsi="Arial" w:cs="Arial"/>
                <w:sz w:val="24"/>
                <w:szCs w:val="24"/>
              </w:rPr>
            </w:pPr>
            <w:proofErr w:type="gramStart"/>
            <w:r w:rsidRPr="00B76753">
              <w:rPr>
                <w:rFonts w:ascii="Arial" w:hAnsi="Arial" w:cs="Arial"/>
                <w:sz w:val="24"/>
                <w:szCs w:val="24"/>
              </w:rPr>
              <w:t>global</w:t>
            </w:r>
            <w:proofErr w:type="gramEnd"/>
            <w:r w:rsidRPr="00B76753">
              <w:rPr>
                <w:rFonts w:ascii="Arial" w:hAnsi="Arial" w:cs="Arial"/>
                <w:sz w:val="24"/>
                <w:szCs w:val="24"/>
              </w:rPr>
              <w:t xml:space="preserve">, que incluyen </w:t>
            </w:r>
            <w:r w:rsidRPr="00B76753">
              <w:rPr>
                <w:rFonts w:ascii="Arial" w:hAnsi="Arial" w:cs="Arial"/>
                <w:sz w:val="24"/>
                <w:szCs w:val="24"/>
              </w:rPr>
              <w:t xml:space="preserve">varios grupos musculares y </w:t>
            </w:r>
            <w:r w:rsidRPr="00B76753">
              <w:rPr>
                <w:rFonts w:ascii="Arial" w:hAnsi="Arial" w:cs="Arial"/>
                <w:sz w:val="24"/>
                <w:szCs w:val="24"/>
              </w:rPr>
              <w:t xml:space="preserve">generalmente presenta acciones que </w:t>
            </w:r>
            <w:r w:rsidRPr="00B76753">
              <w:rPr>
                <w:rFonts w:ascii="Arial" w:hAnsi="Arial" w:cs="Arial"/>
                <w:sz w:val="24"/>
                <w:szCs w:val="24"/>
              </w:rPr>
              <w:lastRenderedPageBreak/>
              <w:t>implican locomoción.</w:t>
            </w:r>
          </w:p>
          <w:p w:rsidR="00EA63EB" w:rsidRPr="00B76753" w:rsidRDefault="00EA63EB" w:rsidP="008205C0">
            <w:pPr>
              <w:pStyle w:val="Prrafodelista"/>
              <w:numPr>
                <w:ilvl w:val="0"/>
                <w:numId w:val="1"/>
              </w:numPr>
              <w:rPr>
                <w:rFonts w:ascii="Arial" w:hAnsi="Arial" w:cs="Arial"/>
                <w:b/>
                <w:color w:val="FF0000"/>
                <w:sz w:val="24"/>
                <w:szCs w:val="24"/>
              </w:rPr>
            </w:pPr>
            <w:r w:rsidRPr="00B76753">
              <w:rPr>
                <w:rFonts w:ascii="Arial" w:hAnsi="Arial" w:cs="Arial"/>
                <w:sz w:val="24"/>
                <w:szCs w:val="24"/>
              </w:rPr>
              <w:t xml:space="preserve">La </w:t>
            </w:r>
            <w:r w:rsidRPr="00B76753">
              <w:rPr>
                <w:rFonts w:ascii="Arial" w:hAnsi="Arial" w:cs="Arial"/>
                <w:b/>
                <w:color w:val="FF0000"/>
                <w:sz w:val="24"/>
                <w:szCs w:val="24"/>
              </w:rPr>
              <w:t>coordinación</w:t>
            </w:r>
          </w:p>
          <w:p w:rsidR="00EA63EB" w:rsidRPr="00B76753" w:rsidRDefault="00EA63EB" w:rsidP="008205C0">
            <w:pPr>
              <w:pStyle w:val="Prrafodelista"/>
              <w:ind w:left="360"/>
              <w:rPr>
                <w:rFonts w:ascii="Arial" w:hAnsi="Arial" w:cs="Arial"/>
                <w:sz w:val="24"/>
                <w:szCs w:val="24"/>
              </w:rPr>
            </w:pPr>
            <w:r w:rsidRPr="00B76753">
              <w:rPr>
                <w:rFonts w:ascii="Arial" w:hAnsi="Arial" w:cs="Arial"/>
                <w:b/>
                <w:color w:val="FF0000"/>
                <w:sz w:val="24"/>
                <w:szCs w:val="24"/>
              </w:rPr>
              <w:t>segmentaria</w:t>
            </w:r>
            <w:r w:rsidRPr="00B76753">
              <w:rPr>
                <w:rFonts w:ascii="Arial" w:hAnsi="Arial" w:cs="Arial"/>
                <w:color w:val="FF0000"/>
                <w:sz w:val="24"/>
                <w:szCs w:val="24"/>
              </w:rPr>
              <w:t xml:space="preserve"> </w:t>
            </w:r>
            <w:r w:rsidRPr="00B76753">
              <w:rPr>
                <w:rFonts w:ascii="Arial" w:hAnsi="Arial" w:cs="Arial"/>
                <w:sz w:val="24"/>
                <w:szCs w:val="24"/>
              </w:rPr>
              <w:t>o específica, hace referencia a movimientos segmentarios,</w:t>
            </w:r>
            <w:r w:rsidRPr="00B76753">
              <w:rPr>
                <w:rFonts w:ascii="Arial" w:hAnsi="Arial" w:cs="Arial"/>
                <w:sz w:val="24"/>
                <w:szCs w:val="24"/>
              </w:rPr>
              <w:t xml:space="preserve"> </w:t>
            </w:r>
            <w:r w:rsidRPr="00B76753">
              <w:rPr>
                <w:rFonts w:ascii="Arial" w:hAnsi="Arial" w:cs="Arial"/>
                <w:sz w:val="24"/>
                <w:szCs w:val="24"/>
              </w:rPr>
              <w:t>La dinámica gen</w:t>
            </w:r>
            <w:r w:rsidRPr="00B76753">
              <w:rPr>
                <w:rFonts w:ascii="Arial" w:hAnsi="Arial" w:cs="Arial"/>
                <w:sz w:val="24"/>
                <w:szCs w:val="24"/>
              </w:rPr>
              <w:t xml:space="preserve">eral se refiere a movimientos y </w:t>
            </w:r>
            <w:r w:rsidRPr="00B76753">
              <w:rPr>
                <w:rFonts w:ascii="Arial" w:hAnsi="Arial" w:cs="Arial"/>
                <w:sz w:val="24"/>
                <w:szCs w:val="24"/>
              </w:rPr>
              <w:t>acciones de carácter global, que incluyen varios grupos musculares y</w:t>
            </w:r>
          </w:p>
          <w:p w:rsidR="00EA63EB" w:rsidRPr="00B76753" w:rsidRDefault="00EA63EB" w:rsidP="008205C0">
            <w:pPr>
              <w:pStyle w:val="Prrafodelista"/>
              <w:ind w:left="360"/>
              <w:rPr>
                <w:rFonts w:ascii="Arial" w:hAnsi="Arial" w:cs="Arial"/>
                <w:sz w:val="24"/>
                <w:szCs w:val="24"/>
              </w:rPr>
            </w:pPr>
            <w:proofErr w:type="gramStart"/>
            <w:r w:rsidRPr="00B76753">
              <w:rPr>
                <w:rFonts w:ascii="Arial" w:hAnsi="Arial" w:cs="Arial"/>
                <w:sz w:val="24"/>
                <w:szCs w:val="24"/>
              </w:rPr>
              <w:t>generalmente</w:t>
            </w:r>
            <w:proofErr w:type="gramEnd"/>
            <w:r w:rsidRPr="00B76753">
              <w:rPr>
                <w:rFonts w:ascii="Arial" w:hAnsi="Arial" w:cs="Arial"/>
                <w:sz w:val="24"/>
                <w:szCs w:val="24"/>
              </w:rPr>
              <w:t xml:space="preserve"> presenta acciones que implican locomoción. La coordinación</w:t>
            </w:r>
          </w:p>
          <w:p w:rsidR="00EA63EB" w:rsidRPr="00B76753" w:rsidRDefault="00EA63EB" w:rsidP="008205C0">
            <w:pPr>
              <w:pStyle w:val="Prrafodelista"/>
              <w:ind w:left="360"/>
              <w:rPr>
                <w:rFonts w:ascii="Arial" w:hAnsi="Arial" w:cs="Arial"/>
                <w:sz w:val="24"/>
                <w:szCs w:val="24"/>
              </w:rPr>
            </w:pPr>
            <w:r w:rsidRPr="00B76753">
              <w:rPr>
                <w:rFonts w:ascii="Arial" w:hAnsi="Arial" w:cs="Arial"/>
                <w:sz w:val="24"/>
                <w:szCs w:val="24"/>
              </w:rPr>
              <w:t>segmentaria o específica, hace referencia a movimientos segmentarios,</w:t>
            </w:r>
          </w:p>
        </w:tc>
        <w:tc>
          <w:tcPr>
            <w:tcW w:w="2431" w:type="dxa"/>
          </w:tcPr>
          <w:p w:rsidR="00EA63EB" w:rsidRPr="00B76753" w:rsidRDefault="00EA63EB">
            <w:pPr>
              <w:rPr>
                <w:rFonts w:ascii="Arial" w:hAnsi="Arial" w:cs="Arial"/>
                <w:color w:val="000000"/>
                <w:sz w:val="24"/>
                <w:szCs w:val="24"/>
                <w:shd w:val="clear" w:color="auto" w:fill="FFFFFF"/>
              </w:rPr>
            </w:pPr>
            <w:r w:rsidRPr="00B76753">
              <w:rPr>
                <w:rFonts w:ascii="Arial" w:hAnsi="Arial" w:cs="Arial"/>
                <w:color w:val="000000"/>
                <w:sz w:val="24"/>
                <w:szCs w:val="24"/>
                <w:shd w:val="clear" w:color="auto" w:fill="FFFFFF"/>
              </w:rPr>
              <w:lastRenderedPageBreak/>
              <w:t xml:space="preserve">La coordinación, según </w:t>
            </w:r>
            <w:proofErr w:type="spellStart"/>
            <w:r w:rsidRPr="00B76753">
              <w:rPr>
                <w:rFonts w:ascii="Arial" w:hAnsi="Arial" w:cs="Arial"/>
                <w:color w:val="000000"/>
                <w:sz w:val="24"/>
                <w:szCs w:val="24"/>
                <w:shd w:val="clear" w:color="auto" w:fill="FFFFFF"/>
              </w:rPr>
              <w:t>Fetz</w:t>
            </w:r>
            <w:proofErr w:type="spellEnd"/>
            <w:r w:rsidRPr="00B76753">
              <w:rPr>
                <w:rFonts w:ascii="Arial" w:hAnsi="Arial" w:cs="Arial"/>
                <w:color w:val="000000"/>
                <w:sz w:val="24"/>
                <w:szCs w:val="24"/>
                <w:shd w:val="clear" w:color="auto" w:fill="FFFFFF"/>
              </w:rPr>
              <w:t xml:space="preserve">, es “lo que crea una buena organización durante la ejecución de los gestos motores”. O bien, como señalan </w:t>
            </w:r>
            <w:proofErr w:type="spellStart"/>
            <w:r w:rsidRPr="00B76753">
              <w:rPr>
                <w:rFonts w:ascii="Arial" w:hAnsi="Arial" w:cs="Arial"/>
                <w:color w:val="000000"/>
                <w:sz w:val="24"/>
                <w:szCs w:val="24"/>
                <w:shd w:val="clear" w:color="auto" w:fill="FFFFFF"/>
              </w:rPr>
              <w:t>Castañer</w:t>
            </w:r>
            <w:proofErr w:type="spellEnd"/>
            <w:r w:rsidRPr="00B76753">
              <w:rPr>
                <w:rFonts w:ascii="Arial" w:hAnsi="Arial" w:cs="Arial"/>
                <w:color w:val="000000"/>
                <w:sz w:val="24"/>
                <w:szCs w:val="24"/>
                <w:shd w:val="clear" w:color="auto" w:fill="FFFFFF"/>
              </w:rPr>
              <w:t xml:space="preserve"> y Camerino (1996), es la “capacidad de regular de forma precisa la intervención del propio cuerpo en la ejecución de la acción justa y necesaria según la acción motriz prefijada”.</w:t>
            </w:r>
          </w:p>
          <w:p w:rsidR="00EA63EB" w:rsidRPr="00B76753" w:rsidRDefault="00EA63EB" w:rsidP="008205C0">
            <w:pPr>
              <w:rPr>
                <w:rFonts w:ascii="Arial" w:hAnsi="Arial" w:cs="Arial"/>
                <w:color w:val="000000"/>
                <w:sz w:val="24"/>
                <w:szCs w:val="24"/>
                <w:shd w:val="clear" w:color="auto" w:fill="FFFFFF"/>
              </w:rPr>
            </w:pPr>
            <w:r w:rsidRPr="00B76753">
              <w:rPr>
                <w:rFonts w:ascii="Arial" w:hAnsi="Arial" w:cs="Arial"/>
                <w:color w:val="000000"/>
                <w:sz w:val="24"/>
                <w:szCs w:val="24"/>
                <w:shd w:val="clear" w:color="auto" w:fill="FFFFFF"/>
              </w:rPr>
              <w:t>1ª Infancia (0-3 años): Se adquiere la suficiente madurez nerviosa y muscular como para asumir las tareas de manejo del propio cuerpo.</w:t>
            </w:r>
          </w:p>
          <w:p w:rsidR="00EA63EB" w:rsidRPr="00B76753" w:rsidRDefault="00EA63EB" w:rsidP="008205C0">
            <w:pPr>
              <w:rPr>
                <w:rFonts w:ascii="Arial" w:hAnsi="Arial" w:cs="Arial"/>
                <w:color w:val="000000"/>
                <w:sz w:val="24"/>
                <w:szCs w:val="24"/>
                <w:shd w:val="clear" w:color="auto" w:fill="FFFFFF"/>
              </w:rPr>
            </w:pPr>
          </w:p>
          <w:p w:rsidR="00EA63EB" w:rsidRPr="00B76753" w:rsidRDefault="00EA63EB" w:rsidP="003A0F09">
            <w:pPr>
              <w:rPr>
                <w:rFonts w:ascii="Arial" w:hAnsi="Arial" w:cs="Arial"/>
                <w:sz w:val="24"/>
                <w:szCs w:val="24"/>
              </w:rPr>
            </w:pPr>
          </w:p>
        </w:tc>
        <w:tc>
          <w:tcPr>
            <w:tcW w:w="6224" w:type="dxa"/>
          </w:tcPr>
          <w:p w:rsidR="00EA63EB" w:rsidRPr="00B76753" w:rsidRDefault="00EA63EB" w:rsidP="003A0F09">
            <w:pPr>
              <w:jc w:val="center"/>
              <w:rPr>
                <w:rFonts w:ascii="Arial" w:hAnsi="Arial" w:cs="Arial"/>
                <w:b/>
                <w:color w:val="000000"/>
                <w:sz w:val="24"/>
                <w:szCs w:val="24"/>
                <w:shd w:val="clear" w:color="auto" w:fill="FFFFFF"/>
              </w:rPr>
            </w:pPr>
            <w:r w:rsidRPr="00B76753">
              <w:rPr>
                <w:rFonts w:ascii="Arial" w:hAnsi="Arial" w:cs="Arial"/>
                <w:b/>
                <w:color w:val="000000"/>
                <w:sz w:val="24"/>
                <w:szCs w:val="24"/>
                <w:shd w:val="clear" w:color="auto" w:fill="FFFFFF"/>
              </w:rPr>
              <w:lastRenderedPageBreak/>
              <w:t>Etapas de la evocación de la coordinación:</w:t>
            </w:r>
          </w:p>
          <w:p w:rsidR="00EA63EB" w:rsidRPr="00B76753" w:rsidRDefault="00EA63EB" w:rsidP="003A0F09">
            <w:pPr>
              <w:rPr>
                <w:rFonts w:ascii="Arial" w:hAnsi="Arial" w:cs="Arial"/>
                <w:color w:val="000000"/>
                <w:sz w:val="24"/>
                <w:szCs w:val="24"/>
              </w:rPr>
            </w:pPr>
            <w:r w:rsidRPr="00B76753">
              <w:rPr>
                <w:rFonts w:ascii="Arial" w:hAnsi="Arial" w:cs="Arial"/>
                <w:b/>
                <w:color w:val="FF0000"/>
                <w:sz w:val="24"/>
                <w:szCs w:val="24"/>
              </w:rPr>
              <w:t>Educación Infantil (3-6 años):</w:t>
            </w:r>
            <w:r w:rsidRPr="00B76753">
              <w:rPr>
                <w:rFonts w:ascii="Arial" w:hAnsi="Arial" w:cs="Arial"/>
                <w:color w:val="FF0000"/>
                <w:sz w:val="24"/>
                <w:szCs w:val="24"/>
              </w:rPr>
              <w:t xml:space="preserve"> </w:t>
            </w:r>
            <w:r w:rsidRPr="00B76753">
              <w:rPr>
                <w:rFonts w:ascii="Arial" w:hAnsi="Arial" w:cs="Arial"/>
                <w:color w:val="000000"/>
                <w:sz w:val="24"/>
                <w:szCs w:val="24"/>
              </w:rPr>
              <w:t>El repertorio de posibilidades crece con los estímulos que le llegan al niño. Las acciones coordinadas dependerán de la adquisición de un perfecto esquema corporal y del conocimiento y control del propio cuerpo. La actitud lúdica propia de estas edades es protagonista por excelencia de la formación tanto motriz como cognitiva y hacen que las formas motoras se vayan enriqueciendo y complicando.</w:t>
            </w:r>
          </w:p>
          <w:p w:rsidR="00EA63EB" w:rsidRPr="00B76753" w:rsidRDefault="00EA63EB" w:rsidP="003A0F09">
            <w:pPr>
              <w:rPr>
                <w:rFonts w:ascii="Arial" w:hAnsi="Arial" w:cs="Arial"/>
                <w:color w:val="000000"/>
                <w:sz w:val="24"/>
                <w:szCs w:val="24"/>
              </w:rPr>
            </w:pPr>
          </w:p>
          <w:p w:rsidR="00EA63EB" w:rsidRPr="00B76753" w:rsidRDefault="00EA63EB" w:rsidP="003A0F09">
            <w:pPr>
              <w:rPr>
                <w:rFonts w:ascii="Arial" w:hAnsi="Arial" w:cs="Arial"/>
                <w:color w:val="000000"/>
                <w:sz w:val="24"/>
                <w:szCs w:val="24"/>
                <w:shd w:val="clear" w:color="auto" w:fill="FFFFFF"/>
              </w:rPr>
            </w:pPr>
            <w:r w:rsidRPr="00B76753">
              <w:rPr>
                <w:rFonts w:ascii="Arial" w:hAnsi="Arial" w:cs="Arial"/>
                <w:b/>
                <w:color w:val="FF0000"/>
                <w:sz w:val="24"/>
                <w:szCs w:val="24"/>
              </w:rPr>
              <w:t>E</w:t>
            </w:r>
            <w:r w:rsidRPr="00B76753">
              <w:rPr>
                <w:rFonts w:ascii="Arial" w:hAnsi="Arial" w:cs="Arial"/>
                <w:b/>
                <w:color w:val="FF0000"/>
                <w:sz w:val="24"/>
                <w:szCs w:val="24"/>
                <w:shd w:val="clear" w:color="auto" w:fill="FFFFFF"/>
              </w:rPr>
              <w:t>ducación Primaria (6-12 años):</w:t>
            </w:r>
            <w:r w:rsidRPr="00B76753">
              <w:rPr>
                <w:rFonts w:ascii="Arial" w:hAnsi="Arial" w:cs="Arial"/>
                <w:color w:val="FF0000"/>
                <w:sz w:val="24"/>
                <w:szCs w:val="24"/>
                <w:shd w:val="clear" w:color="auto" w:fill="FFFFFF"/>
              </w:rPr>
              <w:t xml:space="preserve"> </w:t>
            </w:r>
            <w:r w:rsidRPr="00B76753">
              <w:rPr>
                <w:rFonts w:ascii="Arial" w:hAnsi="Arial" w:cs="Arial"/>
                <w:color w:val="000000"/>
                <w:sz w:val="24"/>
                <w:szCs w:val="24"/>
                <w:shd w:val="clear" w:color="auto" w:fill="FFFFFF"/>
              </w:rPr>
              <w:t xml:space="preserve">Se determina el desarrollo del sistema nervioso y, por tanto, los factores </w:t>
            </w:r>
            <w:proofErr w:type="spellStart"/>
            <w:r w:rsidRPr="00B76753">
              <w:rPr>
                <w:rFonts w:ascii="Arial" w:hAnsi="Arial" w:cs="Arial"/>
                <w:color w:val="000000"/>
                <w:sz w:val="24"/>
                <w:szCs w:val="24"/>
                <w:shd w:val="clear" w:color="auto" w:fill="FFFFFF"/>
              </w:rPr>
              <w:t>neuro</w:t>
            </w:r>
            <w:proofErr w:type="spellEnd"/>
            <w:r w:rsidRPr="00B76753">
              <w:rPr>
                <w:rFonts w:ascii="Arial" w:hAnsi="Arial" w:cs="Arial"/>
                <w:color w:val="000000"/>
                <w:sz w:val="24"/>
                <w:szCs w:val="24"/>
                <w:shd w:val="clear" w:color="auto" w:fill="FFFFFF"/>
              </w:rPr>
              <w:t>-sensoriales de la coordinación, de ahí que sea la etapa ideal para la adquisición de experiencias motrices.</w:t>
            </w:r>
          </w:p>
          <w:p w:rsidR="00EA63EB" w:rsidRPr="00B76753" w:rsidRDefault="00EA63EB" w:rsidP="003A0F09">
            <w:pPr>
              <w:rPr>
                <w:rFonts w:ascii="Arial" w:hAnsi="Arial" w:cs="Arial"/>
                <w:color w:val="000000"/>
                <w:sz w:val="24"/>
                <w:szCs w:val="24"/>
                <w:shd w:val="clear" w:color="auto" w:fill="FFFFFF"/>
              </w:rPr>
            </w:pPr>
          </w:p>
          <w:p w:rsidR="00EA63EB" w:rsidRPr="00B76753" w:rsidRDefault="00EA63EB" w:rsidP="003A0F09">
            <w:pPr>
              <w:rPr>
                <w:rFonts w:ascii="Arial" w:hAnsi="Arial" w:cs="Arial"/>
                <w:color w:val="000000"/>
                <w:sz w:val="24"/>
                <w:szCs w:val="24"/>
                <w:shd w:val="clear" w:color="auto" w:fill="FFFFFF"/>
              </w:rPr>
            </w:pPr>
            <w:r w:rsidRPr="00B76753">
              <w:rPr>
                <w:rFonts w:ascii="Arial" w:hAnsi="Arial" w:cs="Arial"/>
                <w:b/>
                <w:color w:val="FF0000"/>
                <w:sz w:val="24"/>
                <w:szCs w:val="24"/>
                <w:shd w:val="clear" w:color="auto" w:fill="FFFFFF"/>
              </w:rPr>
              <w:t>Educación Secundaria y Bachillerato (12-18 años):</w:t>
            </w:r>
            <w:r w:rsidRPr="00B76753">
              <w:rPr>
                <w:rFonts w:ascii="Arial" w:hAnsi="Arial" w:cs="Arial"/>
                <w:color w:val="FF0000"/>
                <w:sz w:val="24"/>
                <w:szCs w:val="24"/>
                <w:shd w:val="clear" w:color="auto" w:fill="FFFFFF"/>
              </w:rPr>
              <w:t xml:space="preserve"> </w:t>
            </w:r>
            <w:r w:rsidRPr="00B76753">
              <w:rPr>
                <w:rFonts w:ascii="Arial" w:hAnsi="Arial" w:cs="Arial"/>
                <w:color w:val="000000"/>
                <w:sz w:val="24"/>
                <w:szCs w:val="24"/>
                <w:shd w:val="clear" w:color="auto" w:fill="FFFFFF"/>
              </w:rPr>
              <w:t>Desde comienzos de la pubertad hasta finales de la adolescencia, tiene lugar la maduración sexual y un crecimiento general del cuerpo, esto conllevará un retroceso en la coordinación de los movimientos.</w:t>
            </w:r>
            <w:r w:rsidRPr="00B76753">
              <w:rPr>
                <w:rStyle w:val="apple-converted-space"/>
                <w:rFonts w:ascii="Arial" w:hAnsi="Arial" w:cs="Arial"/>
                <w:color w:val="000000"/>
                <w:sz w:val="24"/>
                <w:szCs w:val="24"/>
                <w:shd w:val="clear" w:color="auto" w:fill="FFFFFF"/>
              </w:rPr>
              <w:t> </w:t>
            </w:r>
          </w:p>
          <w:p w:rsidR="00EA63EB" w:rsidRPr="00B76753" w:rsidRDefault="00EA63EB">
            <w:pPr>
              <w:rPr>
                <w:rFonts w:ascii="Arial" w:hAnsi="Arial" w:cs="Arial"/>
                <w:color w:val="000000"/>
                <w:sz w:val="24"/>
                <w:szCs w:val="24"/>
                <w:shd w:val="clear" w:color="auto" w:fill="FFFFFF"/>
              </w:rPr>
            </w:pPr>
          </w:p>
        </w:tc>
      </w:tr>
      <w:tr w:rsidR="00B76753" w:rsidRPr="00B76753" w:rsidTr="002C43E6">
        <w:tc>
          <w:tcPr>
            <w:tcW w:w="3946" w:type="dxa"/>
          </w:tcPr>
          <w:p w:rsidR="00EA63EB" w:rsidRPr="00B76753" w:rsidRDefault="00EA63EB">
            <w:pPr>
              <w:rPr>
                <w:rStyle w:val="apple-converted-space"/>
                <w:rFonts w:ascii="Arial" w:hAnsi="Arial" w:cs="Arial"/>
                <w:color w:val="000000"/>
                <w:sz w:val="24"/>
                <w:szCs w:val="24"/>
              </w:rPr>
            </w:pPr>
            <w:r w:rsidRPr="00B76753">
              <w:rPr>
                <w:rFonts w:ascii="Arial" w:hAnsi="Arial" w:cs="Arial"/>
                <w:color w:val="000000"/>
                <w:sz w:val="24"/>
                <w:szCs w:val="24"/>
              </w:rPr>
              <w:lastRenderedPageBreak/>
              <w:t>*lateralidad</w:t>
            </w:r>
            <w:r w:rsidRPr="00B76753">
              <w:rPr>
                <w:rStyle w:val="apple-converted-space"/>
                <w:rFonts w:ascii="Arial" w:hAnsi="Arial" w:cs="Arial"/>
                <w:color w:val="000000"/>
                <w:sz w:val="24"/>
                <w:szCs w:val="24"/>
              </w:rPr>
              <w:t> </w:t>
            </w:r>
          </w:p>
          <w:p w:rsidR="00EA63EB" w:rsidRPr="00B76753" w:rsidRDefault="00EA63EB">
            <w:pPr>
              <w:rPr>
                <w:rFonts w:ascii="Arial" w:hAnsi="Arial" w:cs="Arial"/>
                <w:sz w:val="24"/>
                <w:szCs w:val="24"/>
              </w:rPr>
            </w:pPr>
            <w:r w:rsidRPr="00B76753">
              <w:rPr>
                <w:rFonts w:ascii="Arial" w:hAnsi="Arial" w:cs="Arial"/>
                <w:noProof/>
                <w:sz w:val="24"/>
                <w:szCs w:val="24"/>
                <w:lang w:eastAsia="es-MX"/>
              </w:rPr>
              <w:lastRenderedPageBreak/>
              <w:drawing>
                <wp:inline distT="0" distB="0" distL="0" distR="0" wp14:anchorId="3F30E80A" wp14:editId="52429D5A">
                  <wp:extent cx="1620000" cy="1908300"/>
                  <wp:effectExtent l="0" t="0" r="0" b="0"/>
                  <wp:docPr id="2" name="Imagen 2" descr="http://webdelmaestro.com/wp-content/uploads/2013/05/Lateralidad-de-espaldas-color-25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delmaestro.com/wp-content/uploads/2013/05/Lateralidad-de-espaldas-color-255x3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5276" cy="1914515"/>
                          </a:xfrm>
                          <a:prstGeom prst="rect">
                            <a:avLst/>
                          </a:prstGeom>
                          <a:noFill/>
                          <a:ln>
                            <a:noFill/>
                          </a:ln>
                        </pic:spPr>
                      </pic:pic>
                    </a:graphicData>
                  </a:graphic>
                </wp:inline>
              </w:drawing>
            </w:r>
          </w:p>
        </w:tc>
        <w:tc>
          <w:tcPr>
            <w:tcW w:w="3738" w:type="dxa"/>
          </w:tcPr>
          <w:p w:rsidR="00EA63EB" w:rsidRPr="00B76753" w:rsidRDefault="00B85F49" w:rsidP="00B85F49">
            <w:pPr>
              <w:rPr>
                <w:rFonts w:ascii="Arial" w:hAnsi="Arial" w:cs="Arial"/>
                <w:color w:val="000000"/>
                <w:sz w:val="24"/>
                <w:szCs w:val="24"/>
                <w:shd w:val="clear" w:color="auto" w:fill="FFFFFF"/>
              </w:rPr>
            </w:pPr>
            <w:r w:rsidRPr="00B76753">
              <w:rPr>
                <w:rFonts w:ascii="Arial" w:hAnsi="Arial" w:cs="Arial"/>
                <w:color w:val="000000"/>
                <w:sz w:val="24"/>
                <w:szCs w:val="24"/>
                <w:shd w:val="clear" w:color="auto" w:fill="FFFFFF"/>
              </w:rPr>
              <w:lastRenderedPageBreak/>
              <w:t>C</w:t>
            </w:r>
            <w:r w:rsidRPr="00B76753">
              <w:rPr>
                <w:rFonts w:ascii="Arial" w:hAnsi="Arial" w:cs="Arial"/>
                <w:color w:val="000000"/>
                <w:sz w:val="24"/>
                <w:szCs w:val="24"/>
                <w:shd w:val="clear" w:color="auto" w:fill="FFFFFF"/>
              </w:rPr>
              <w:t>on origen en la palabra francesa</w:t>
            </w:r>
            <w:r w:rsidRPr="00B76753">
              <w:rPr>
                <w:rStyle w:val="apple-converted-space"/>
                <w:rFonts w:ascii="Arial" w:hAnsi="Arial" w:cs="Arial"/>
                <w:color w:val="000000"/>
                <w:sz w:val="24"/>
                <w:szCs w:val="24"/>
                <w:shd w:val="clear" w:color="auto" w:fill="FFFFFF"/>
              </w:rPr>
              <w:t> </w:t>
            </w:r>
            <w:proofErr w:type="spellStart"/>
            <w:r w:rsidRPr="00B76753">
              <w:rPr>
                <w:rStyle w:val="nfasis"/>
                <w:rFonts w:ascii="Arial" w:hAnsi="Arial" w:cs="Arial"/>
                <w:color w:val="000000"/>
                <w:sz w:val="24"/>
                <w:szCs w:val="24"/>
                <w:bdr w:val="none" w:sz="0" w:space="0" w:color="auto" w:frame="1"/>
              </w:rPr>
              <w:t>latéralité</w:t>
            </w:r>
            <w:proofErr w:type="spellEnd"/>
            <w:r w:rsidRPr="00B76753">
              <w:rPr>
                <w:rFonts w:ascii="Arial" w:hAnsi="Arial" w:cs="Arial"/>
                <w:color w:val="000000"/>
                <w:sz w:val="24"/>
                <w:szCs w:val="24"/>
                <w:shd w:val="clear" w:color="auto" w:fill="FFFFFF"/>
              </w:rPr>
              <w:t>, el concepto de</w:t>
            </w:r>
            <w:r w:rsidRPr="00B76753">
              <w:rPr>
                <w:rStyle w:val="apple-converted-space"/>
                <w:rFonts w:ascii="Arial" w:hAnsi="Arial" w:cs="Arial"/>
                <w:color w:val="000000"/>
                <w:sz w:val="24"/>
                <w:szCs w:val="24"/>
                <w:shd w:val="clear" w:color="auto" w:fill="FFFFFF"/>
              </w:rPr>
              <w:t> </w:t>
            </w:r>
            <w:r w:rsidRPr="00B76753">
              <w:rPr>
                <w:rStyle w:val="Textoennegrita"/>
                <w:rFonts w:ascii="Arial" w:hAnsi="Arial" w:cs="Arial"/>
                <w:color w:val="000000"/>
                <w:sz w:val="24"/>
                <w:szCs w:val="24"/>
                <w:bdr w:val="none" w:sz="0" w:space="0" w:color="auto" w:frame="1"/>
              </w:rPr>
              <w:t>lateralidad</w:t>
            </w:r>
            <w:r w:rsidRPr="00B76753">
              <w:rPr>
                <w:rFonts w:ascii="Arial" w:hAnsi="Arial" w:cs="Arial"/>
                <w:sz w:val="24"/>
                <w:szCs w:val="24"/>
              </w:rPr>
              <w:t>  hace</w:t>
            </w:r>
            <w:r w:rsidRPr="00B76753">
              <w:rPr>
                <w:rStyle w:val="apple-converted-space"/>
                <w:rFonts w:ascii="Arial" w:hAnsi="Arial" w:cs="Arial"/>
                <w:sz w:val="24"/>
                <w:szCs w:val="24"/>
              </w:rPr>
              <w:t> </w:t>
            </w:r>
            <w:hyperlink r:id="rId8" w:history="1">
              <w:r w:rsidRPr="00B76753">
                <w:rPr>
                  <w:rStyle w:val="Hipervnculo"/>
                  <w:rFonts w:ascii="Arial" w:hAnsi="Arial" w:cs="Arial"/>
                  <w:color w:val="006600"/>
                  <w:sz w:val="24"/>
                  <w:szCs w:val="24"/>
                </w:rPr>
                <w:t>referencia</w:t>
              </w:r>
            </w:hyperlink>
            <w:r w:rsidRPr="00B76753">
              <w:rPr>
                <w:rStyle w:val="apple-converted-space"/>
                <w:rFonts w:ascii="Arial" w:hAnsi="Arial" w:cs="Arial"/>
                <w:sz w:val="24"/>
                <w:szCs w:val="24"/>
              </w:rPr>
              <w:t> </w:t>
            </w:r>
            <w:r w:rsidRPr="00B76753">
              <w:rPr>
                <w:rFonts w:ascii="Arial" w:hAnsi="Arial" w:cs="Arial"/>
                <w:sz w:val="24"/>
                <w:szCs w:val="24"/>
              </w:rPr>
              <w:t>a la</w:t>
            </w:r>
            <w:r w:rsidRPr="00B76753">
              <w:rPr>
                <w:rStyle w:val="apple-converted-space"/>
                <w:rFonts w:ascii="Arial" w:hAnsi="Arial" w:cs="Arial"/>
                <w:sz w:val="24"/>
                <w:szCs w:val="24"/>
              </w:rPr>
              <w:t> </w:t>
            </w:r>
            <w:r w:rsidRPr="00B76753">
              <w:rPr>
                <w:rStyle w:val="Textoennegrita"/>
                <w:rFonts w:ascii="Arial" w:hAnsi="Arial" w:cs="Arial"/>
                <w:color w:val="000000"/>
                <w:sz w:val="24"/>
                <w:szCs w:val="24"/>
                <w:bdr w:val="none" w:sz="0" w:space="0" w:color="auto" w:frame="1"/>
              </w:rPr>
              <w:t>predilección</w:t>
            </w:r>
            <w:r w:rsidRPr="00B76753">
              <w:rPr>
                <w:rFonts w:ascii="Arial" w:hAnsi="Arial" w:cs="Arial"/>
                <w:sz w:val="24"/>
                <w:szCs w:val="24"/>
              </w:rPr>
              <w:t xml:space="preserve">  que nace de manera espontánea en un ser </w:t>
            </w:r>
            <w:r w:rsidRPr="00B76753">
              <w:rPr>
                <w:rFonts w:ascii="Arial" w:hAnsi="Arial" w:cs="Arial"/>
                <w:sz w:val="24"/>
                <w:szCs w:val="24"/>
              </w:rPr>
              <w:lastRenderedPageBreak/>
              <w:t>vivo para utilizar con mayor frecuencia los órganos que se</w:t>
            </w:r>
            <w:r w:rsidRPr="00B76753">
              <w:rPr>
                <w:rStyle w:val="apple-converted-space"/>
                <w:rFonts w:ascii="Arial" w:hAnsi="Arial" w:cs="Arial"/>
                <w:sz w:val="24"/>
                <w:szCs w:val="24"/>
              </w:rPr>
              <w:t> </w:t>
            </w:r>
            <w:hyperlink r:id="rId9" w:history="1">
              <w:r w:rsidRPr="00B76753">
                <w:rPr>
                  <w:rStyle w:val="Hipervnculo"/>
                  <w:rFonts w:ascii="Arial" w:hAnsi="Arial" w:cs="Arial"/>
                  <w:color w:val="006600"/>
                  <w:sz w:val="24"/>
                  <w:szCs w:val="24"/>
                </w:rPr>
                <w:t>encuentra</w:t>
              </w:r>
            </w:hyperlink>
            <w:r w:rsidRPr="00B76753">
              <w:rPr>
                <w:rStyle w:val="apple-converted-space"/>
                <w:rFonts w:ascii="Arial" w:hAnsi="Arial" w:cs="Arial"/>
                <w:sz w:val="24"/>
                <w:szCs w:val="24"/>
              </w:rPr>
              <w:t> </w:t>
            </w:r>
            <w:r w:rsidRPr="00B76753">
              <w:rPr>
                <w:rFonts w:ascii="Arial" w:hAnsi="Arial" w:cs="Arial"/>
                <w:sz w:val="24"/>
                <w:szCs w:val="24"/>
              </w:rPr>
              <w:t>en el</w:t>
            </w:r>
            <w:r w:rsidRPr="00B76753">
              <w:rPr>
                <w:rStyle w:val="apple-converted-space"/>
                <w:rFonts w:ascii="Arial" w:hAnsi="Arial" w:cs="Arial"/>
                <w:sz w:val="24"/>
                <w:szCs w:val="24"/>
              </w:rPr>
              <w:t> </w:t>
            </w:r>
            <w:r w:rsidRPr="00B76753">
              <w:rPr>
                <w:rStyle w:val="Textoennegrita"/>
                <w:rFonts w:ascii="Arial" w:hAnsi="Arial" w:cs="Arial"/>
                <w:color w:val="000000"/>
                <w:sz w:val="24"/>
                <w:szCs w:val="24"/>
                <w:bdr w:val="none" w:sz="0" w:space="0" w:color="auto" w:frame="1"/>
              </w:rPr>
              <w:t>lado</w:t>
            </w:r>
            <w:r w:rsidRPr="00B76753">
              <w:rPr>
                <w:rStyle w:val="apple-converted-space"/>
                <w:rFonts w:ascii="Arial" w:hAnsi="Arial" w:cs="Arial"/>
                <w:b/>
                <w:bCs/>
                <w:color w:val="000000"/>
                <w:sz w:val="24"/>
                <w:szCs w:val="24"/>
                <w:bdr w:val="none" w:sz="0" w:space="0" w:color="auto" w:frame="1"/>
              </w:rPr>
              <w:t> </w:t>
            </w:r>
            <w:hyperlink r:id="rId10" w:history="1">
              <w:r w:rsidRPr="00B76753">
                <w:rPr>
                  <w:rStyle w:val="Hipervnculo"/>
                  <w:rFonts w:ascii="Arial" w:hAnsi="Arial" w:cs="Arial"/>
                  <w:b/>
                  <w:bCs/>
                  <w:color w:val="006600"/>
                  <w:sz w:val="24"/>
                  <w:szCs w:val="24"/>
                  <w:bdr w:val="none" w:sz="0" w:space="0" w:color="auto" w:frame="1"/>
                </w:rPr>
                <w:t>derecho</w:t>
              </w:r>
            </w:hyperlink>
            <w:r w:rsidRPr="00B76753">
              <w:rPr>
                <w:rStyle w:val="apple-converted-space"/>
                <w:rFonts w:ascii="Arial" w:hAnsi="Arial" w:cs="Arial"/>
                <w:color w:val="000000"/>
                <w:sz w:val="24"/>
                <w:szCs w:val="24"/>
                <w:shd w:val="clear" w:color="auto" w:fill="FFFFFF"/>
              </w:rPr>
              <w:t> </w:t>
            </w:r>
            <w:r w:rsidRPr="00B76753">
              <w:rPr>
                <w:rFonts w:ascii="Arial" w:hAnsi="Arial" w:cs="Arial"/>
                <w:color w:val="000000"/>
                <w:sz w:val="24"/>
                <w:szCs w:val="24"/>
                <w:shd w:val="clear" w:color="auto" w:fill="FFFFFF"/>
              </w:rPr>
              <w:t>o en el</w:t>
            </w:r>
            <w:r w:rsidRPr="00B76753">
              <w:rPr>
                <w:rStyle w:val="apple-converted-space"/>
                <w:rFonts w:ascii="Arial" w:hAnsi="Arial" w:cs="Arial"/>
                <w:color w:val="000000"/>
                <w:sz w:val="24"/>
                <w:szCs w:val="24"/>
                <w:shd w:val="clear" w:color="auto" w:fill="FFFFFF"/>
              </w:rPr>
              <w:t> </w:t>
            </w:r>
            <w:r w:rsidRPr="00B76753">
              <w:rPr>
                <w:rStyle w:val="Textoennegrita"/>
                <w:rFonts w:ascii="Arial" w:hAnsi="Arial" w:cs="Arial"/>
                <w:color w:val="000000"/>
                <w:sz w:val="24"/>
                <w:szCs w:val="24"/>
                <w:bdr w:val="none" w:sz="0" w:space="0" w:color="auto" w:frame="1"/>
              </w:rPr>
              <w:t>lado izquierdo</w:t>
            </w:r>
            <w:r w:rsidRPr="00B76753">
              <w:rPr>
                <w:rStyle w:val="apple-converted-space"/>
                <w:rFonts w:ascii="Arial" w:hAnsi="Arial" w:cs="Arial"/>
                <w:color w:val="000000"/>
                <w:sz w:val="24"/>
                <w:szCs w:val="24"/>
                <w:shd w:val="clear" w:color="auto" w:fill="FFFFFF"/>
              </w:rPr>
              <w:t> </w:t>
            </w:r>
            <w:r w:rsidRPr="00B76753">
              <w:rPr>
                <w:rFonts w:ascii="Arial" w:hAnsi="Arial" w:cs="Arial"/>
                <w:color w:val="000000"/>
                <w:sz w:val="24"/>
                <w:szCs w:val="24"/>
                <w:shd w:val="clear" w:color="auto" w:fill="FFFFFF"/>
              </w:rPr>
              <w:t>del cuerpo.</w:t>
            </w:r>
            <w:r w:rsidRPr="00B76753">
              <w:rPr>
                <w:rFonts w:ascii="Arial" w:hAnsi="Arial" w:cs="Arial"/>
                <w:color w:val="000000"/>
                <w:sz w:val="24"/>
                <w:szCs w:val="24"/>
                <w:bdr w:val="none" w:sz="0" w:space="0" w:color="auto" w:frame="1"/>
              </w:rPr>
              <w:br/>
            </w:r>
            <w:r w:rsidRPr="00B76753">
              <w:rPr>
                <w:rFonts w:ascii="Arial" w:hAnsi="Arial" w:cs="Arial"/>
                <w:color w:val="000000"/>
                <w:sz w:val="24"/>
                <w:szCs w:val="24"/>
                <w:bdr w:val="none" w:sz="0" w:space="0" w:color="auto" w:frame="1"/>
              </w:rPr>
              <w:br/>
            </w:r>
          </w:p>
        </w:tc>
        <w:tc>
          <w:tcPr>
            <w:tcW w:w="2084" w:type="dxa"/>
          </w:tcPr>
          <w:p w:rsidR="00EA63EB" w:rsidRPr="00B76753" w:rsidRDefault="00EA63EB">
            <w:pPr>
              <w:rPr>
                <w:rFonts w:ascii="Arial" w:hAnsi="Arial" w:cs="Arial"/>
                <w:sz w:val="24"/>
                <w:szCs w:val="24"/>
              </w:rPr>
            </w:pPr>
            <w:r w:rsidRPr="00B76753">
              <w:rPr>
                <w:rFonts w:ascii="Arial" w:hAnsi="Arial" w:cs="Arial"/>
                <w:color w:val="000000"/>
                <w:sz w:val="24"/>
                <w:szCs w:val="24"/>
                <w:shd w:val="clear" w:color="auto" w:fill="FFFFFF"/>
              </w:rPr>
              <w:lastRenderedPageBreak/>
              <w:t xml:space="preserve">LA lateralidad es un predominio motor relacionado con las partes del </w:t>
            </w:r>
            <w:r w:rsidRPr="00B76753">
              <w:rPr>
                <w:rFonts w:ascii="Arial" w:hAnsi="Arial" w:cs="Arial"/>
                <w:color w:val="000000"/>
                <w:sz w:val="24"/>
                <w:szCs w:val="24"/>
                <w:shd w:val="clear" w:color="auto" w:fill="FFFFFF"/>
              </w:rPr>
              <w:lastRenderedPageBreak/>
              <w:t xml:space="preserve">cuerpo que integran sus mitades derecha e izquierda.  Es el dominio por la supremacía que un hemisferio cerebral ejerce sobre el otro. </w:t>
            </w:r>
          </w:p>
        </w:tc>
        <w:tc>
          <w:tcPr>
            <w:tcW w:w="2431" w:type="dxa"/>
          </w:tcPr>
          <w:p w:rsidR="00EA63EB" w:rsidRPr="00B76753" w:rsidRDefault="00EA63EB">
            <w:pPr>
              <w:rPr>
                <w:rFonts w:ascii="Arial" w:hAnsi="Arial" w:cs="Arial"/>
                <w:sz w:val="24"/>
                <w:szCs w:val="24"/>
              </w:rPr>
            </w:pPr>
            <w:r w:rsidRPr="00B76753">
              <w:rPr>
                <w:rFonts w:ascii="Arial" w:hAnsi="Arial" w:cs="Arial"/>
                <w:sz w:val="24"/>
                <w:szCs w:val="24"/>
              </w:rPr>
              <w:lastRenderedPageBreak/>
              <w:t xml:space="preserve">LA lateralidad en términos generales puede definirse como ¨El conjunto de predominancias </w:t>
            </w:r>
            <w:r w:rsidRPr="00B76753">
              <w:rPr>
                <w:rFonts w:ascii="Arial" w:hAnsi="Arial" w:cs="Arial"/>
                <w:sz w:val="24"/>
                <w:szCs w:val="24"/>
              </w:rPr>
              <w:lastRenderedPageBreak/>
              <w:t>particulares de una u otra de las diferentes partes simétricas del cuerpo¨ Daniel Oscar R. 15/05/2010</w:t>
            </w:r>
          </w:p>
          <w:p w:rsidR="00EA63EB" w:rsidRPr="00B76753" w:rsidRDefault="00EA63EB">
            <w:pPr>
              <w:rPr>
                <w:rFonts w:ascii="Arial" w:hAnsi="Arial" w:cs="Arial"/>
                <w:sz w:val="24"/>
                <w:szCs w:val="24"/>
              </w:rPr>
            </w:pPr>
            <w:r w:rsidRPr="00B76753">
              <w:rPr>
                <w:rFonts w:ascii="Arial" w:hAnsi="Arial" w:cs="Arial"/>
                <w:sz w:val="24"/>
                <w:szCs w:val="24"/>
              </w:rPr>
              <w:t>Tipos de lateralidad:</w:t>
            </w:r>
          </w:p>
          <w:p w:rsidR="00EA63EB" w:rsidRPr="00B76753" w:rsidRDefault="00EA63EB">
            <w:pPr>
              <w:rPr>
                <w:rFonts w:ascii="Arial" w:hAnsi="Arial" w:cs="Arial"/>
                <w:sz w:val="24"/>
                <w:szCs w:val="24"/>
              </w:rPr>
            </w:pPr>
            <w:r w:rsidRPr="00B76753">
              <w:rPr>
                <w:rFonts w:ascii="Arial" w:hAnsi="Arial" w:cs="Arial"/>
                <w:color w:val="FF0000"/>
                <w:sz w:val="24"/>
                <w:szCs w:val="24"/>
              </w:rPr>
              <w:t>Homogénea diestra</w:t>
            </w:r>
            <w:r w:rsidRPr="00B76753">
              <w:rPr>
                <w:rFonts w:ascii="Arial" w:hAnsi="Arial" w:cs="Arial"/>
                <w:sz w:val="24"/>
                <w:szCs w:val="24"/>
              </w:rPr>
              <w:t>: es cuando una determinada persona esta predominante su lado derecho de ojo, mano pie etc.</w:t>
            </w:r>
          </w:p>
          <w:p w:rsidR="00EA63EB" w:rsidRPr="00B76753" w:rsidRDefault="00EA63EB">
            <w:pPr>
              <w:rPr>
                <w:rFonts w:ascii="Arial" w:hAnsi="Arial" w:cs="Arial"/>
                <w:sz w:val="24"/>
                <w:szCs w:val="24"/>
              </w:rPr>
            </w:pPr>
            <w:r w:rsidRPr="00B76753">
              <w:rPr>
                <w:rFonts w:ascii="Arial" w:hAnsi="Arial" w:cs="Arial"/>
                <w:color w:val="FF0000"/>
                <w:sz w:val="24"/>
                <w:szCs w:val="24"/>
              </w:rPr>
              <w:t xml:space="preserve">Homogénea zurda: </w:t>
            </w:r>
            <w:r w:rsidRPr="00B76753">
              <w:rPr>
                <w:rFonts w:ascii="Arial" w:hAnsi="Arial" w:cs="Arial"/>
                <w:sz w:val="24"/>
                <w:szCs w:val="24"/>
              </w:rPr>
              <w:t xml:space="preserve">es cuando una persona predomina su lado izquierdo, pie, mano odio </w:t>
            </w:r>
            <w:proofErr w:type="spellStart"/>
            <w:r w:rsidRPr="00B76753">
              <w:rPr>
                <w:rFonts w:ascii="Arial" w:hAnsi="Arial" w:cs="Arial"/>
                <w:sz w:val="24"/>
                <w:szCs w:val="24"/>
              </w:rPr>
              <w:t>etc</w:t>
            </w:r>
            <w:proofErr w:type="spellEnd"/>
          </w:p>
          <w:p w:rsidR="00EA63EB" w:rsidRPr="00B76753" w:rsidRDefault="00EA63EB">
            <w:pPr>
              <w:rPr>
                <w:rFonts w:ascii="Arial" w:hAnsi="Arial" w:cs="Arial"/>
                <w:sz w:val="24"/>
                <w:szCs w:val="24"/>
              </w:rPr>
            </w:pPr>
            <w:r w:rsidRPr="00B76753">
              <w:rPr>
                <w:rFonts w:ascii="Arial" w:hAnsi="Arial" w:cs="Arial"/>
                <w:color w:val="FF0000"/>
                <w:sz w:val="24"/>
                <w:szCs w:val="24"/>
              </w:rPr>
              <w:t>Lateralidad cruzada</w:t>
            </w:r>
            <w:r w:rsidRPr="00B76753">
              <w:rPr>
                <w:rFonts w:ascii="Arial" w:hAnsi="Arial" w:cs="Arial"/>
                <w:sz w:val="24"/>
                <w:szCs w:val="24"/>
              </w:rPr>
              <w:t>: es cuando el  predominio de una persona  no se ubica en el mismo lado del cuerpo</w:t>
            </w:r>
          </w:p>
          <w:p w:rsidR="00EA63EB" w:rsidRPr="00B76753" w:rsidRDefault="00EA63EB" w:rsidP="00497317">
            <w:pPr>
              <w:shd w:val="clear" w:color="auto" w:fill="FFFFFF"/>
              <w:spacing w:before="100" w:beforeAutospacing="1" w:after="100" w:afterAutospacing="1" w:line="293" w:lineRule="atLeast"/>
              <w:rPr>
                <w:rFonts w:ascii="Arial" w:eastAsia="Times New Roman" w:hAnsi="Arial" w:cs="Arial"/>
                <w:color w:val="000000"/>
                <w:sz w:val="24"/>
                <w:szCs w:val="24"/>
                <w:lang w:eastAsia="es-MX"/>
              </w:rPr>
            </w:pPr>
          </w:p>
        </w:tc>
        <w:tc>
          <w:tcPr>
            <w:tcW w:w="6224" w:type="dxa"/>
          </w:tcPr>
          <w:p w:rsidR="00EA63EB" w:rsidRPr="00B76753" w:rsidRDefault="00EA63EB" w:rsidP="003A0F09">
            <w:pPr>
              <w:shd w:val="clear" w:color="auto" w:fill="FFFFFF"/>
              <w:spacing w:before="100" w:beforeAutospacing="1" w:after="100" w:afterAutospacing="1" w:line="293" w:lineRule="atLeast"/>
              <w:rPr>
                <w:rFonts w:ascii="Arial" w:eastAsia="Times New Roman" w:hAnsi="Arial" w:cs="Arial"/>
                <w:color w:val="000000"/>
                <w:sz w:val="24"/>
                <w:szCs w:val="24"/>
                <w:lang w:eastAsia="es-MX"/>
              </w:rPr>
            </w:pPr>
            <w:r w:rsidRPr="00497317">
              <w:rPr>
                <w:rFonts w:ascii="Arial" w:eastAsia="Times New Roman" w:hAnsi="Arial" w:cs="Arial"/>
                <w:color w:val="000000"/>
                <w:sz w:val="24"/>
                <w:szCs w:val="24"/>
                <w:lang w:eastAsia="es-MX"/>
              </w:rPr>
              <w:lastRenderedPageBreak/>
              <w:t xml:space="preserve">Siguiendo a Piaget (1975) y </w:t>
            </w:r>
            <w:proofErr w:type="spellStart"/>
            <w:r w:rsidRPr="00497317">
              <w:rPr>
                <w:rFonts w:ascii="Arial" w:eastAsia="Times New Roman" w:hAnsi="Arial" w:cs="Arial"/>
                <w:color w:val="000000"/>
                <w:sz w:val="24"/>
                <w:szCs w:val="24"/>
                <w:lang w:eastAsia="es-MX"/>
              </w:rPr>
              <w:t>Picq</w:t>
            </w:r>
            <w:proofErr w:type="spellEnd"/>
            <w:r w:rsidRPr="00497317">
              <w:rPr>
                <w:rFonts w:ascii="Arial" w:eastAsia="Times New Roman" w:hAnsi="Arial" w:cs="Arial"/>
                <w:color w:val="000000"/>
                <w:sz w:val="24"/>
                <w:szCs w:val="24"/>
                <w:lang w:eastAsia="es-MX"/>
              </w:rPr>
              <w:t xml:space="preserve"> y </w:t>
            </w:r>
            <w:proofErr w:type="spellStart"/>
            <w:r w:rsidRPr="00497317">
              <w:rPr>
                <w:rFonts w:ascii="Arial" w:eastAsia="Times New Roman" w:hAnsi="Arial" w:cs="Arial"/>
                <w:color w:val="000000"/>
                <w:sz w:val="24"/>
                <w:szCs w:val="24"/>
                <w:lang w:eastAsia="es-MX"/>
              </w:rPr>
              <w:t>Vaye</w:t>
            </w:r>
            <w:r w:rsidRPr="00B76753">
              <w:rPr>
                <w:rFonts w:ascii="Arial" w:eastAsia="Times New Roman" w:hAnsi="Arial" w:cs="Arial"/>
                <w:color w:val="000000"/>
                <w:sz w:val="24"/>
                <w:szCs w:val="24"/>
                <w:lang w:eastAsia="es-MX"/>
              </w:rPr>
              <w:t>r</w:t>
            </w:r>
            <w:proofErr w:type="spellEnd"/>
            <w:r w:rsidRPr="00B76753">
              <w:rPr>
                <w:rFonts w:ascii="Arial" w:eastAsia="Times New Roman" w:hAnsi="Arial" w:cs="Arial"/>
                <w:color w:val="000000"/>
                <w:sz w:val="24"/>
                <w:szCs w:val="24"/>
                <w:lang w:eastAsia="es-MX"/>
              </w:rPr>
              <w:t xml:space="preserve"> (1973) concretamos tres fases de lateralidad </w:t>
            </w:r>
          </w:p>
          <w:p w:rsidR="00EA63EB" w:rsidRPr="00497317" w:rsidRDefault="00EA63EB" w:rsidP="003A0F09">
            <w:pPr>
              <w:shd w:val="clear" w:color="auto" w:fill="FFFFFF"/>
              <w:spacing w:before="100" w:beforeAutospacing="1" w:after="100" w:afterAutospacing="1" w:line="293" w:lineRule="atLeast"/>
              <w:rPr>
                <w:rFonts w:ascii="Arial" w:eastAsia="Times New Roman" w:hAnsi="Arial" w:cs="Arial"/>
                <w:color w:val="000000"/>
                <w:sz w:val="24"/>
                <w:szCs w:val="24"/>
                <w:lang w:eastAsia="es-MX"/>
              </w:rPr>
            </w:pPr>
            <w:r w:rsidRPr="00497317">
              <w:rPr>
                <w:rFonts w:ascii="Arial" w:eastAsia="Times New Roman" w:hAnsi="Arial" w:cs="Arial"/>
                <w:b/>
                <w:color w:val="FF0000"/>
                <w:sz w:val="24"/>
                <w:szCs w:val="24"/>
                <w:lang w:eastAsia="es-MX"/>
              </w:rPr>
              <w:t xml:space="preserve">Periodo </w:t>
            </w:r>
            <w:proofErr w:type="spellStart"/>
            <w:r w:rsidRPr="00497317">
              <w:rPr>
                <w:rFonts w:ascii="Arial" w:eastAsia="Times New Roman" w:hAnsi="Arial" w:cs="Arial"/>
                <w:b/>
                <w:color w:val="FF0000"/>
                <w:sz w:val="24"/>
                <w:szCs w:val="24"/>
                <w:lang w:eastAsia="es-MX"/>
              </w:rPr>
              <w:t>sensoriomotor</w:t>
            </w:r>
            <w:proofErr w:type="spellEnd"/>
            <w:r w:rsidRPr="00497317">
              <w:rPr>
                <w:rFonts w:ascii="Arial" w:eastAsia="Times New Roman" w:hAnsi="Arial" w:cs="Arial"/>
                <w:b/>
                <w:color w:val="FF0000"/>
                <w:sz w:val="24"/>
                <w:szCs w:val="24"/>
                <w:lang w:eastAsia="es-MX"/>
              </w:rPr>
              <w:t>.</w:t>
            </w:r>
            <w:r w:rsidRPr="00497317">
              <w:rPr>
                <w:rFonts w:ascii="Arial" w:eastAsia="Times New Roman" w:hAnsi="Arial" w:cs="Arial"/>
                <w:color w:val="FF0000"/>
                <w:sz w:val="24"/>
                <w:szCs w:val="24"/>
                <w:lang w:eastAsia="es-MX"/>
              </w:rPr>
              <w:t xml:space="preserve"> </w:t>
            </w:r>
            <w:r w:rsidRPr="00497317">
              <w:rPr>
                <w:rFonts w:ascii="Arial" w:eastAsia="Times New Roman" w:hAnsi="Arial" w:cs="Arial"/>
                <w:color w:val="000000"/>
                <w:sz w:val="24"/>
                <w:szCs w:val="24"/>
                <w:lang w:eastAsia="es-MX"/>
              </w:rPr>
              <w:t xml:space="preserve">Localización (0-2 años): En este periodo se evoluciona desde las primeras </w:t>
            </w:r>
            <w:r w:rsidRPr="00497317">
              <w:rPr>
                <w:rFonts w:ascii="Arial" w:eastAsia="Times New Roman" w:hAnsi="Arial" w:cs="Arial"/>
                <w:color w:val="000000"/>
                <w:sz w:val="24"/>
                <w:szCs w:val="24"/>
                <w:lang w:eastAsia="es-MX"/>
              </w:rPr>
              <w:lastRenderedPageBreak/>
              <w:t xml:space="preserve">manifestaciones de lateralidad manual sin objetos a la prensión de los mismos, posteriormente se da una preferencia manual y se finaliza con un predominio lateral a nivel manual y estabilidad a nivel </w:t>
            </w:r>
            <w:proofErr w:type="spellStart"/>
            <w:r w:rsidRPr="00497317">
              <w:rPr>
                <w:rFonts w:ascii="Arial" w:eastAsia="Times New Roman" w:hAnsi="Arial" w:cs="Arial"/>
                <w:color w:val="000000"/>
                <w:sz w:val="24"/>
                <w:szCs w:val="24"/>
                <w:lang w:eastAsia="es-MX"/>
              </w:rPr>
              <w:t>pédica</w:t>
            </w:r>
            <w:proofErr w:type="spellEnd"/>
            <w:r w:rsidRPr="00497317">
              <w:rPr>
                <w:rFonts w:ascii="Arial" w:eastAsia="Times New Roman" w:hAnsi="Arial" w:cs="Arial"/>
                <w:color w:val="000000"/>
                <w:sz w:val="24"/>
                <w:szCs w:val="24"/>
                <w:lang w:eastAsia="es-MX"/>
              </w:rPr>
              <w:t>.</w:t>
            </w:r>
          </w:p>
          <w:p w:rsidR="00EA63EB" w:rsidRPr="00B76753" w:rsidRDefault="00EA63EB" w:rsidP="003A0F09">
            <w:pPr>
              <w:shd w:val="clear" w:color="auto" w:fill="FFFFFF"/>
              <w:spacing w:before="100" w:beforeAutospacing="1" w:after="100" w:afterAutospacing="1" w:line="293" w:lineRule="atLeast"/>
              <w:rPr>
                <w:rFonts w:ascii="Arial" w:eastAsia="Times New Roman" w:hAnsi="Arial" w:cs="Arial"/>
                <w:color w:val="000000"/>
                <w:sz w:val="24"/>
                <w:szCs w:val="24"/>
                <w:lang w:eastAsia="es-MX"/>
              </w:rPr>
            </w:pPr>
            <w:r w:rsidRPr="00497317">
              <w:rPr>
                <w:rFonts w:ascii="Arial" w:eastAsia="Times New Roman" w:hAnsi="Arial" w:cs="Arial"/>
                <w:b/>
                <w:color w:val="FF0000"/>
                <w:sz w:val="24"/>
                <w:szCs w:val="24"/>
                <w:lang w:eastAsia="es-MX"/>
              </w:rPr>
              <w:t>Periodo preoperatorio. Fijación y desarrollo (2-8 años):</w:t>
            </w:r>
            <w:r w:rsidRPr="00497317">
              <w:rPr>
                <w:rFonts w:ascii="Arial" w:eastAsia="Times New Roman" w:hAnsi="Arial" w:cs="Arial"/>
                <w:color w:val="FF0000"/>
                <w:sz w:val="24"/>
                <w:szCs w:val="24"/>
                <w:lang w:eastAsia="es-MX"/>
              </w:rPr>
              <w:t xml:space="preserve"> </w:t>
            </w:r>
            <w:r w:rsidRPr="00497317">
              <w:rPr>
                <w:rFonts w:ascii="Arial" w:eastAsia="Times New Roman" w:hAnsi="Arial" w:cs="Arial"/>
                <w:color w:val="000000"/>
                <w:sz w:val="24"/>
                <w:szCs w:val="24"/>
                <w:lang w:eastAsia="es-MX"/>
              </w:rPr>
              <w:t xml:space="preserve">el inicio del periodo está caracterizado por la existencia de una bilateralidad, para después definir la lateralidad y a los 5 años diferenciar la derecha e izquierda sobre </w:t>
            </w:r>
            <w:proofErr w:type="spellStart"/>
            <w:r w:rsidRPr="00497317">
              <w:rPr>
                <w:rFonts w:ascii="Arial" w:eastAsia="Times New Roman" w:hAnsi="Arial" w:cs="Arial"/>
                <w:color w:val="000000"/>
                <w:sz w:val="24"/>
                <w:szCs w:val="24"/>
                <w:lang w:eastAsia="es-MX"/>
              </w:rPr>
              <w:t>si</w:t>
            </w:r>
            <w:proofErr w:type="spellEnd"/>
            <w:r w:rsidRPr="00497317">
              <w:rPr>
                <w:rFonts w:ascii="Arial" w:eastAsia="Times New Roman" w:hAnsi="Arial" w:cs="Arial"/>
                <w:color w:val="000000"/>
                <w:sz w:val="24"/>
                <w:szCs w:val="24"/>
                <w:lang w:eastAsia="es-MX"/>
              </w:rPr>
              <w:t xml:space="preserve"> mismo. A los 7 años se da un periodo de transición o inestabilidad. En esta fase debemos plantear tareas que movilicen el lado dominante y progresar en </w:t>
            </w:r>
            <w:proofErr w:type="spellStart"/>
            <w:r w:rsidRPr="00497317">
              <w:rPr>
                <w:rFonts w:ascii="Arial" w:eastAsia="Times New Roman" w:hAnsi="Arial" w:cs="Arial"/>
                <w:color w:val="000000"/>
                <w:sz w:val="24"/>
                <w:szCs w:val="24"/>
                <w:lang w:eastAsia="es-MX"/>
              </w:rPr>
              <w:t>dificultad.caracterizado</w:t>
            </w:r>
            <w:proofErr w:type="spellEnd"/>
            <w:r w:rsidRPr="00497317">
              <w:rPr>
                <w:rFonts w:ascii="Arial" w:eastAsia="Times New Roman" w:hAnsi="Arial" w:cs="Arial"/>
                <w:color w:val="000000"/>
                <w:sz w:val="24"/>
                <w:szCs w:val="24"/>
                <w:lang w:eastAsia="es-MX"/>
              </w:rPr>
              <w:t xml:space="preserve"> por consolidación de la lateralidad, orientación corporal proyectada y desarrollo de la </w:t>
            </w:r>
            <w:proofErr w:type="spellStart"/>
            <w:r w:rsidRPr="00497317">
              <w:rPr>
                <w:rFonts w:ascii="Arial" w:eastAsia="Times New Roman" w:hAnsi="Arial" w:cs="Arial"/>
                <w:color w:val="000000"/>
                <w:sz w:val="24"/>
                <w:szCs w:val="24"/>
                <w:lang w:eastAsia="es-MX"/>
              </w:rPr>
              <w:t>ambidextralidad</w:t>
            </w:r>
            <w:proofErr w:type="spellEnd"/>
            <w:r w:rsidRPr="00497317">
              <w:rPr>
                <w:rFonts w:ascii="Arial" w:eastAsia="Times New Roman" w:hAnsi="Arial" w:cs="Arial"/>
                <w:color w:val="000000"/>
                <w:sz w:val="24"/>
                <w:szCs w:val="24"/>
                <w:lang w:eastAsia="es-MX"/>
              </w:rPr>
              <w:t>. Realizar tareas tanto del lado dominante y no dominante.</w:t>
            </w:r>
          </w:p>
          <w:p w:rsidR="00EA63EB" w:rsidRPr="00B76753" w:rsidRDefault="00EA63EB" w:rsidP="003A0F09">
            <w:pPr>
              <w:rPr>
                <w:rFonts w:ascii="Arial" w:hAnsi="Arial" w:cs="Arial"/>
                <w:sz w:val="24"/>
                <w:szCs w:val="24"/>
              </w:rPr>
            </w:pPr>
            <w:r w:rsidRPr="00497317">
              <w:rPr>
                <w:rFonts w:ascii="Arial" w:eastAsia="Times New Roman" w:hAnsi="Arial" w:cs="Arial"/>
                <w:b/>
                <w:color w:val="FF0000"/>
                <w:sz w:val="24"/>
                <w:szCs w:val="24"/>
                <w:lang w:eastAsia="es-MX"/>
              </w:rPr>
              <w:t>Periodo de operaciones concretas (8-12 años):</w:t>
            </w:r>
            <w:r w:rsidRPr="00497317">
              <w:rPr>
                <w:rFonts w:ascii="Arial" w:eastAsia="Times New Roman" w:hAnsi="Arial" w:cs="Arial"/>
                <w:color w:val="FF0000"/>
                <w:sz w:val="24"/>
                <w:szCs w:val="24"/>
                <w:lang w:eastAsia="es-MX"/>
              </w:rPr>
              <w:t xml:space="preserve"> </w:t>
            </w:r>
            <w:r w:rsidRPr="00497317">
              <w:rPr>
                <w:rFonts w:ascii="Arial" w:eastAsia="Times New Roman" w:hAnsi="Arial" w:cs="Arial"/>
                <w:color w:val="000000"/>
                <w:sz w:val="24"/>
                <w:szCs w:val="24"/>
                <w:lang w:eastAsia="es-MX"/>
              </w:rPr>
              <w:t xml:space="preserve">caracterizado por consolidación de la lateralidad, orientación corporal proyectada y desarrollo de la </w:t>
            </w:r>
            <w:proofErr w:type="spellStart"/>
            <w:r w:rsidRPr="00497317">
              <w:rPr>
                <w:rFonts w:ascii="Arial" w:eastAsia="Times New Roman" w:hAnsi="Arial" w:cs="Arial"/>
                <w:color w:val="000000"/>
                <w:sz w:val="24"/>
                <w:szCs w:val="24"/>
                <w:lang w:eastAsia="es-MX"/>
              </w:rPr>
              <w:t>ambidextralidad</w:t>
            </w:r>
            <w:proofErr w:type="spellEnd"/>
            <w:r w:rsidRPr="00497317">
              <w:rPr>
                <w:rFonts w:ascii="Arial" w:eastAsia="Times New Roman" w:hAnsi="Arial" w:cs="Arial"/>
                <w:color w:val="000000"/>
                <w:sz w:val="24"/>
                <w:szCs w:val="24"/>
                <w:lang w:eastAsia="es-MX"/>
              </w:rPr>
              <w:t>. Realizar tareas tanto de</w:t>
            </w:r>
            <w:r w:rsidRPr="00B76753">
              <w:rPr>
                <w:rFonts w:ascii="Arial" w:eastAsia="Times New Roman" w:hAnsi="Arial" w:cs="Arial"/>
                <w:color w:val="000000"/>
                <w:sz w:val="24"/>
                <w:szCs w:val="24"/>
                <w:lang w:eastAsia="es-MX"/>
              </w:rPr>
              <w:t>l lado dominante y no dominante</w:t>
            </w:r>
          </w:p>
        </w:tc>
      </w:tr>
      <w:tr w:rsidR="00B76753" w:rsidRPr="00B76753" w:rsidTr="002C43E6">
        <w:tc>
          <w:tcPr>
            <w:tcW w:w="3946" w:type="dxa"/>
          </w:tcPr>
          <w:p w:rsidR="00EA63EB" w:rsidRPr="00B76753" w:rsidRDefault="00EA63EB">
            <w:pPr>
              <w:rPr>
                <w:rStyle w:val="apple-converted-space"/>
                <w:rFonts w:ascii="Arial" w:hAnsi="Arial" w:cs="Arial"/>
                <w:color w:val="000000"/>
                <w:sz w:val="24"/>
                <w:szCs w:val="24"/>
              </w:rPr>
            </w:pPr>
            <w:r w:rsidRPr="00B76753">
              <w:rPr>
                <w:rFonts w:ascii="Arial" w:hAnsi="Arial" w:cs="Arial"/>
                <w:color w:val="000000"/>
                <w:sz w:val="24"/>
                <w:szCs w:val="24"/>
              </w:rPr>
              <w:lastRenderedPageBreak/>
              <w:t>*equilibrio</w:t>
            </w:r>
            <w:r w:rsidRPr="00B76753">
              <w:rPr>
                <w:rStyle w:val="apple-converted-space"/>
                <w:rFonts w:ascii="Arial" w:hAnsi="Arial" w:cs="Arial"/>
                <w:color w:val="000000"/>
                <w:sz w:val="24"/>
                <w:szCs w:val="24"/>
              </w:rPr>
              <w:t> </w:t>
            </w:r>
          </w:p>
          <w:p w:rsidR="00B85F49" w:rsidRPr="00B76753" w:rsidRDefault="00B85F49">
            <w:pPr>
              <w:rPr>
                <w:rFonts w:ascii="Arial" w:hAnsi="Arial" w:cs="Arial"/>
                <w:noProof/>
                <w:sz w:val="24"/>
                <w:szCs w:val="24"/>
                <w:lang w:eastAsia="es-MX"/>
              </w:rPr>
            </w:pPr>
            <w:r w:rsidRPr="00B76753">
              <w:rPr>
                <w:rFonts w:ascii="Arial" w:hAnsi="Arial" w:cs="Arial"/>
                <w:noProof/>
                <w:sz w:val="24"/>
                <w:szCs w:val="24"/>
                <w:lang w:eastAsia="es-MX"/>
              </w:rPr>
              <w:lastRenderedPageBreak/>
              <w:drawing>
                <wp:inline distT="0" distB="0" distL="0" distR="0" wp14:anchorId="0D1E766A" wp14:editId="64B16658">
                  <wp:extent cx="1689451" cy="25400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79" t="26420" r="59700" b="16833"/>
                          <a:stretch/>
                        </pic:blipFill>
                        <pic:spPr bwMode="auto">
                          <a:xfrm>
                            <a:off x="0" y="0"/>
                            <a:ext cx="1692856" cy="2545119"/>
                          </a:xfrm>
                          <a:prstGeom prst="rect">
                            <a:avLst/>
                          </a:prstGeom>
                          <a:ln>
                            <a:noFill/>
                          </a:ln>
                          <a:extLst>
                            <a:ext uri="{53640926-AAD7-44D8-BBD7-CCE9431645EC}">
                              <a14:shadowObscured xmlns:a14="http://schemas.microsoft.com/office/drawing/2010/main"/>
                            </a:ext>
                          </a:extLst>
                        </pic:spPr>
                      </pic:pic>
                    </a:graphicData>
                  </a:graphic>
                </wp:inline>
              </w:drawing>
            </w:r>
          </w:p>
          <w:p w:rsidR="00B85F49" w:rsidRPr="00B76753" w:rsidRDefault="00B85F49">
            <w:pPr>
              <w:rPr>
                <w:rFonts w:ascii="Arial" w:hAnsi="Arial" w:cs="Arial"/>
                <w:sz w:val="24"/>
                <w:szCs w:val="24"/>
              </w:rPr>
            </w:pPr>
          </w:p>
        </w:tc>
        <w:tc>
          <w:tcPr>
            <w:tcW w:w="3738" w:type="dxa"/>
          </w:tcPr>
          <w:p w:rsidR="00EA63EB" w:rsidRPr="00B76753" w:rsidRDefault="00B85F49" w:rsidP="00B85F49">
            <w:pPr>
              <w:rPr>
                <w:rFonts w:ascii="Arial" w:hAnsi="Arial" w:cs="Arial"/>
                <w:color w:val="000000"/>
                <w:sz w:val="24"/>
                <w:szCs w:val="24"/>
                <w:shd w:val="clear" w:color="auto" w:fill="FFFFFF"/>
              </w:rPr>
            </w:pPr>
            <w:r w:rsidRPr="00B76753">
              <w:rPr>
                <w:rFonts w:ascii="Arial" w:hAnsi="Arial" w:cs="Arial"/>
                <w:color w:val="000000"/>
                <w:sz w:val="24"/>
                <w:szCs w:val="24"/>
                <w:shd w:val="clear" w:color="auto" w:fill="FFFFFF"/>
              </w:rPr>
              <w:lastRenderedPageBreak/>
              <w:t>El concepto “equilibrio” encuentra su procedencia del latín “</w:t>
            </w:r>
            <w:proofErr w:type="spellStart"/>
            <w:r w:rsidRPr="00B76753">
              <w:rPr>
                <w:rFonts w:ascii="Arial" w:hAnsi="Arial" w:cs="Arial"/>
                <w:color w:val="000000"/>
                <w:sz w:val="24"/>
                <w:szCs w:val="24"/>
                <w:shd w:val="clear" w:color="auto" w:fill="FFFFFF"/>
              </w:rPr>
              <w:t>aequilibrium</w:t>
            </w:r>
            <w:proofErr w:type="spellEnd"/>
            <w:r w:rsidRPr="00B76753">
              <w:rPr>
                <w:rFonts w:ascii="Arial" w:hAnsi="Arial" w:cs="Arial"/>
                <w:color w:val="000000"/>
                <w:sz w:val="24"/>
                <w:szCs w:val="24"/>
                <w:shd w:val="clear" w:color="auto" w:fill="FFFFFF"/>
              </w:rPr>
              <w:t>”.</w:t>
            </w:r>
            <w:r w:rsidRPr="00B76753">
              <w:rPr>
                <w:rFonts w:ascii="Arial" w:hAnsi="Arial" w:cs="Arial"/>
                <w:color w:val="000000"/>
                <w:sz w:val="24"/>
                <w:szCs w:val="24"/>
                <w:shd w:val="clear" w:color="auto" w:fill="FFFFFF"/>
              </w:rPr>
              <w:t xml:space="preserve"> </w:t>
            </w:r>
            <w:r w:rsidRPr="00B76753">
              <w:rPr>
                <w:rFonts w:ascii="Arial" w:hAnsi="Arial" w:cs="Arial"/>
                <w:color w:val="000000"/>
                <w:sz w:val="24"/>
                <w:szCs w:val="24"/>
                <w:shd w:val="clear" w:color="auto" w:fill="FFFFFF"/>
              </w:rPr>
              <w:t xml:space="preserve">Se refiere al igual peso, balance, o a la equivalencia entre todas las influencias que se compensan. El equilibrio hace alusión al estado de una formación corpórea que permanece en reposo respecto a un determinado sistema de </w:t>
            </w:r>
            <w:r w:rsidRPr="00B76753">
              <w:rPr>
                <w:rFonts w:ascii="Arial" w:hAnsi="Arial" w:cs="Arial"/>
                <w:color w:val="000000"/>
                <w:sz w:val="24"/>
                <w:szCs w:val="24"/>
                <w:shd w:val="clear" w:color="auto" w:fill="FFFFFF"/>
              </w:rPr>
              <w:lastRenderedPageBreak/>
              <w:t>referencias.</w:t>
            </w:r>
            <w:r w:rsidRPr="00B76753">
              <w:rPr>
                <w:rFonts w:ascii="Arial" w:hAnsi="Arial" w:cs="Arial"/>
                <w:color w:val="000000"/>
                <w:sz w:val="24"/>
                <w:szCs w:val="24"/>
                <w:bdr w:val="none" w:sz="0" w:space="0" w:color="auto" w:frame="1"/>
              </w:rPr>
              <w:br/>
            </w:r>
            <w:r w:rsidRPr="00B76753">
              <w:rPr>
                <w:rFonts w:ascii="Arial" w:hAnsi="Arial" w:cs="Arial"/>
                <w:color w:val="000000"/>
                <w:sz w:val="24"/>
                <w:szCs w:val="24"/>
                <w:bdr w:val="none" w:sz="0" w:space="0" w:color="auto" w:frame="1"/>
              </w:rPr>
              <w:br/>
            </w:r>
          </w:p>
        </w:tc>
        <w:tc>
          <w:tcPr>
            <w:tcW w:w="2084" w:type="dxa"/>
          </w:tcPr>
          <w:p w:rsidR="00EA63EB" w:rsidRPr="00B76753" w:rsidRDefault="00EA63EB">
            <w:pPr>
              <w:rPr>
                <w:rFonts w:ascii="Arial" w:hAnsi="Arial" w:cs="Arial"/>
                <w:sz w:val="24"/>
                <w:szCs w:val="24"/>
              </w:rPr>
            </w:pPr>
            <w:r w:rsidRPr="00B76753">
              <w:rPr>
                <w:rFonts w:ascii="Arial" w:hAnsi="Arial" w:cs="Arial"/>
                <w:color w:val="000000"/>
                <w:sz w:val="24"/>
                <w:szCs w:val="24"/>
                <w:shd w:val="clear" w:color="auto" w:fill="FFFFFF"/>
              </w:rPr>
              <w:lastRenderedPageBreak/>
              <w:t xml:space="preserve">El equilibrio puede definirse como el estado en el que todas las fuerzas que actúan sobre el cuerpo están compensadas de tal forma que el cuerpo se mantiene en la </w:t>
            </w:r>
            <w:r w:rsidRPr="00B76753">
              <w:rPr>
                <w:rFonts w:ascii="Arial" w:hAnsi="Arial" w:cs="Arial"/>
                <w:color w:val="000000"/>
                <w:sz w:val="24"/>
                <w:szCs w:val="24"/>
                <w:shd w:val="clear" w:color="auto" w:fill="FFFFFF"/>
              </w:rPr>
              <w:lastRenderedPageBreak/>
              <w:t>posici</w:t>
            </w:r>
            <w:r w:rsidRPr="00B76753">
              <w:rPr>
                <w:rFonts w:ascii="Arial" w:hAnsi="Arial" w:cs="Arial"/>
                <w:color w:val="000000"/>
                <w:sz w:val="24"/>
                <w:szCs w:val="24"/>
                <w:shd w:val="clear" w:color="auto" w:fill="FFFFFF"/>
              </w:rPr>
              <w:t xml:space="preserve">ón deseada o es capaz de seguir un </w:t>
            </w:r>
            <w:r w:rsidRPr="00B76753">
              <w:rPr>
                <w:rFonts w:ascii="Arial" w:hAnsi="Arial" w:cs="Arial"/>
                <w:color w:val="000000"/>
                <w:sz w:val="24"/>
                <w:szCs w:val="24"/>
                <w:shd w:val="clear" w:color="auto" w:fill="FFFFFF"/>
              </w:rPr>
              <w:t xml:space="preserve"> movimiento deseado</w:t>
            </w:r>
            <w:r w:rsidRPr="00B76753">
              <w:rPr>
                <w:rStyle w:val="apple-converted-space"/>
                <w:rFonts w:ascii="Arial" w:hAnsi="Arial" w:cs="Arial"/>
                <w:color w:val="000000"/>
                <w:sz w:val="24"/>
                <w:szCs w:val="24"/>
                <w:shd w:val="clear" w:color="auto" w:fill="FFFFFF"/>
              </w:rPr>
              <w:t> </w:t>
            </w:r>
          </w:p>
        </w:tc>
        <w:tc>
          <w:tcPr>
            <w:tcW w:w="2431" w:type="dxa"/>
          </w:tcPr>
          <w:p w:rsidR="00EA63EB" w:rsidRPr="003A0F09" w:rsidRDefault="00EA63EB" w:rsidP="003A0F09">
            <w:pPr>
              <w:spacing w:before="100" w:beforeAutospacing="1" w:after="100" w:afterAutospacing="1" w:line="293" w:lineRule="atLeast"/>
              <w:jc w:val="center"/>
              <w:rPr>
                <w:rFonts w:ascii="Arial" w:eastAsia="Times New Roman" w:hAnsi="Arial" w:cs="Arial"/>
                <w:b/>
                <w:bCs/>
                <w:color w:val="000000"/>
                <w:sz w:val="24"/>
                <w:szCs w:val="24"/>
                <w:shd w:val="clear" w:color="auto" w:fill="FFFFFF"/>
                <w:lang w:eastAsia="es-MX"/>
              </w:rPr>
            </w:pPr>
            <w:r w:rsidRPr="003A0F09">
              <w:rPr>
                <w:rFonts w:ascii="Arial" w:eastAsia="Times New Roman" w:hAnsi="Arial" w:cs="Arial"/>
                <w:b/>
                <w:bCs/>
                <w:color w:val="000000"/>
                <w:sz w:val="24"/>
                <w:szCs w:val="24"/>
                <w:shd w:val="clear" w:color="auto" w:fill="FFFFFF"/>
                <w:lang w:eastAsia="es-MX"/>
              </w:rPr>
              <w:lastRenderedPageBreak/>
              <w:t>Clasificación del equilibrio</w:t>
            </w:r>
          </w:p>
          <w:p w:rsidR="00EA63EB" w:rsidRPr="003A0F09" w:rsidRDefault="00EA63EB" w:rsidP="003A0F09">
            <w:pPr>
              <w:shd w:val="clear" w:color="auto" w:fill="FFFFFF"/>
              <w:spacing w:before="100" w:beforeAutospacing="1" w:after="100" w:afterAutospacing="1" w:line="293" w:lineRule="atLeast"/>
              <w:rPr>
                <w:rFonts w:ascii="Arial" w:eastAsia="Times New Roman" w:hAnsi="Arial" w:cs="Arial"/>
                <w:color w:val="000000"/>
                <w:sz w:val="24"/>
                <w:szCs w:val="24"/>
                <w:lang w:eastAsia="es-MX"/>
              </w:rPr>
            </w:pPr>
            <w:r w:rsidRPr="00B76753">
              <w:rPr>
                <w:rFonts w:ascii="Arial" w:eastAsia="Times New Roman" w:hAnsi="Arial" w:cs="Arial"/>
                <w:color w:val="000000"/>
                <w:sz w:val="24"/>
                <w:szCs w:val="24"/>
                <w:lang w:eastAsia="es-MX"/>
              </w:rPr>
              <w:t> </w:t>
            </w:r>
            <w:r w:rsidRPr="003A0F09">
              <w:rPr>
                <w:rFonts w:ascii="Arial" w:eastAsia="Times New Roman" w:hAnsi="Arial" w:cs="Arial"/>
                <w:color w:val="000000"/>
                <w:sz w:val="24"/>
                <w:szCs w:val="24"/>
                <w:lang w:eastAsia="es-MX"/>
              </w:rPr>
              <w:t xml:space="preserve">Siguiendo a </w:t>
            </w:r>
            <w:proofErr w:type="spellStart"/>
            <w:r w:rsidRPr="003A0F09">
              <w:rPr>
                <w:rFonts w:ascii="Arial" w:eastAsia="Times New Roman" w:hAnsi="Arial" w:cs="Arial"/>
                <w:color w:val="000000"/>
                <w:sz w:val="24"/>
                <w:szCs w:val="24"/>
                <w:lang w:eastAsia="es-MX"/>
              </w:rPr>
              <w:t>Castañer</w:t>
            </w:r>
            <w:proofErr w:type="spellEnd"/>
            <w:r w:rsidRPr="003A0F09">
              <w:rPr>
                <w:rFonts w:ascii="Arial" w:eastAsia="Times New Roman" w:hAnsi="Arial" w:cs="Arial"/>
                <w:color w:val="000000"/>
                <w:sz w:val="24"/>
                <w:szCs w:val="24"/>
                <w:lang w:eastAsia="es-MX"/>
              </w:rPr>
              <w:t xml:space="preserve"> y Camerino (1997), podemos encontrar diferentes tipos de equilibrio:</w:t>
            </w:r>
          </w:p>
          <w:p w:rsidR="00EA63EB" w:rsidRPr="003A0F09" w:rsidRDefault="00EA63EB" w:rsidP="003A0F09">
            <w:pPr>
              <w:shd w:val="clear" w:color="auto" w:fill="FFFFFF"/>
              <w:spacing w:before="100" w:beforeAutospacing="1" w:after="100" w:afterAutospacing="1" w:line="293" w:lineRule="atLeast"/>
              <w:rPr>
                <w:rFonts w:ascii="Arial" w:eastAsia="Times New Roman" w:hAnsi="Arial" w:cs="Arial"/>
                <w:color w:val="000000"/>
                <w:sz w:val="24"/>
                <w:szCs w:val="24"/>
                <w:lang w:eastAsia="es-MX"/>
              </w:rPr>
            </w:pPr>
            <w:r w:rsidRPr="003A0F09">
              <w:rPr>
                <w:rFonts w:ascii="Arial" w:eastAsia="Times New Roman" w:hAnsi="Arial" w:cs="Arial"/>
                <w:color w:val="FF0000"/>
                <w:sz w:val="24"/>
                <w:szCs w:val="24"/>
                <w:lang w:eastAsia="es-MX"/>
              </w:rPr>
              <w:lastRenderedPageBreak/>
              <w:t xml:space="preserve">Estable: </w:t>
            </w:r>
            <w:r w:rsidRPr="003A0F09">
              <w:rPr>
                <w:rFonts w:ascii="Arial" w:eastAsia="Times New Roman" w:hAnsi="Arial" w:cs="Arial"/>
                <w:color w:val="000000"/>
                <w:sz w:val="24"/>
                <w:szCs w:val="24"/>
                <w:lang w:eastAsia="es-MX"/>
              </w:rPr>
              <w:t>Si el cuerpo, siendo apartado de su posición de equilibrio, vuelve al puesto que antes tenía, por efecto de la gravedad. En este caso el centro de gravedad está debajo del punto de suspensión.</w:t>
            </w:r>
          </w:p>
          <w:p w:rsidR="00EA63EB" w:rsidRPr="00B76753" w:rsidRDefault="00EA63EB" w:rsidP="003A0F09">
            <w:pPr>
              <w:shd w:val="clear" w:color="auto" w:fill="FFFFFF"/>
              <w:spacing w:before="100" w:beforeAutospacing="1" w:after="100" w:afterAutospacing="1" w:line="293" w:lineRule="atLeast"/>
              <w:rPr>
                <w:rFonts w:ascii="Arial" w:eastAsia="Times New Roman" w:hAnsi="Arial" w:cs="Arial"/>
                <w:color w:val="000000"/>
                <w:sz w:val="24"/>
                <w:szCs w:val="24"/>
                <w:lang w:eastAsia="es-MX"/>
              </w:rPr>
            </w:pPr>
            <w:r w:rsidRPr="003A0F09">
              <w:rPr>
                <w:rFonts w:ascii="Arial" w:eastAsia="Times New Roman" w:hAnsi="Arial" w:cs="Arial"/>
                <w:color w:val="FF0000"/>
                <w:sz w:val="24"/>
                <w:szCs w:val="24"/>
                <w:lang w:eastAsia="es-MX"/>
              </w:rPr>
              <w:t xml:space="preserve">Inestable: </w:t>
            </w:r>
            <w:r w:rsidRPr="003A0F09">
              <w:rPr>
                <w:rFonts w:ascii="Arial" w:eastAsia="Times New Roman" w:hAnsi="Arial" w:cs="Arial"/>
                <w:color w:val="000000"/>
                <w:sz w:val="24"/>
                <w:szCs w:val="24"/>
                <w:lang w:eastAsia="es-MX"/>
              </w:rPr>
              <w:t>Si el cuerpo, siendo apartado de su posición de equilibrio, se aleja por efecto de la gravedad. En este caso el centro de gravedad está más arriba del punto o eje de suspensión.</w:t>
            </w:r>
          </w:p>
          <w:p w:rsidR="00EA63EB" w:rsidRPr="003A0F09" w:rsidRDefault="00EA63EB" w:rsidP="003A0F09">
            <w:pPr>
              <w:shd w:val="clear" w:color="auto" w:fill="FFFFFF"/>
              <w:spacing w:before="100" w:beforeAutospacing="1" w:after="100" w:afterAutospacing="1" w:line="293" w:lineRule="atLeast"/>
              <w:rPr>
                <w:rFonts w:ascii="Arial" w:eastAsia="Times New Roman" w:hAnsi="Arial" w:cs="Arial"/>
                <w:color w:val="000000"/>
                <w:sz w:val="24"/>
                <w:szCs w:val="24"/>
                <w:lang w:eastAsia="es-MX"/>
              </w:rPr>
            </w:pPr>
            <w:r w:rsidRPr="003A0F09">
              <w:rPr>
                <w:rFonts w:ascii="Arial" w:eastAsia="Times New Roman" w:hAnsi="Arial" w:cs="Arial"/>
                <w:color w:val="FF0000"/>
                <w:sz w:val="24"/>
                <w:szCs w:val="24"/>
                <w:lang w:eastAsia="es-MX"/>
              </w:rPr>
              <w:t xml:space="preserve">Indiferente: </w:t>
            </w:r>
            <w:r w:rsidRPr="003A0F09">
              <w:rPr>
                <w:rFonts w:ascii="Arial" w:eastAsia="Times New Roman" w:hAnsi="Arial" w:cs="Arial"/>
                <w:color w:val="000000"/>
                <w:sz w:val="24"/>
                <w:szCs w:val="24"/>
                <w:lang w:eastAsia="es-MX"/>
              </w:rPr>
              <w:t>Si el cuerpo siendo movido, queda en equilibrio en cualquier posición. En este caso el centro de gravedad coincide con el punto de suspensión.</w:t>
            </w:r>
          </w:p>
          <w:p w:rsidR="00EA63EB" w:rsidRPr="00B76753" w:rsidRDefault="00EA63EB" w:rsidP="003A0F09">
            <w:pPr>
              <w:shd w:val="clear" w:color="auto" w:fill="FFFFFF"/>
              <w:spacing w:before="100" w:beforeAutospacing="1" w:after="100" w:afterAutospacing="1" w:line="293" w:lineRule="atLeast"/>
              <w:rPr>
                <w:rFonts w:ascii="Arial" w:eastAsia="Times New Roman" w:hAnsi="Arial" w:cs="Arial"/>
                <w:color w:val="000000"/>
                <w:sz w:val="24"/>
                <w:szCs w:val="24"/>
                <w:lang w:eastAsia="es-MX"/>
              </w:rPr>
            </w:pPr>
            <w:proofErr w:type="spellStart"/>
            <w:r w:rsidRPr="003A0F09">
              <w:rPr>
                <w:rFonts w:ascii="Arial" w:eastAsia="Times New Roman" w:hAnsi="Arial" w:cs="Arial"/>
                <w:color w:val="FF0000"/>
                <w:sz w:val="24"/>
                <w:szCs w:val="24"/>
                <w:lang w:eastAsia="es-MX"/>
              </w:rPr>
              <w:lastRenderedPageBreak/>
              <w:t>Hiperestable</w:t>
            </w:r>
            <w:proofErr w:type="spellEnd"/>
            <w:r w:rsidRPr="003A0F09">
              <w:rPr>
                <w:rFonts w:ascii="Arial" w:eastAsia="Times New Roman" w:hAnsi="Arial" w:cs="Arial"/>
                <w:color w:val="FF0000"/>
                <w:sz w:val="24"/>
                <w:szCs w:val="24"/>
                <w:lang w:eastAsia="es-MX"/>
              </w:rPr>
              <w:t xml:space="preserve">: </w:t>
            </w:r>
            <w:r w:rsidRPr="003A0F09">
              <w:rPr>
                <w:rFonts w:ascii="Arial" w:eastAsia="Times New Roman" w:hAnsi="Arial" w:cs="Arial"/>
                <w:color w:val="000000"/>
                <w:sz w:val="24"/>
                <w:szCs w:val="24"/>
                <w:lang w:eastAsia="es-MX"/>
              </w:rPr>
              <w:t>Es el que se produce cuando el centro de gravedad se encuentra por debajo de la base de sustentación. (Aguado, 1993)</w:t>
            </w:r>
          </w:p>
          <w:p w:rsidR="00EA63EB" w:rsidRPr="003A0F09" w:rsidRDefault="00EA63EB" w:rsidP="003A0F09">
            <w:pPr>
              <w:shd w:val="clear" w:color="auto" w:fill="FFFFFF"/>
              <w:spacing w:before="100" w:beforeAutospacing="1" w:after="100" w:afterAutospacing="1" w:line="293" w:lineRule="atLeast"/>
              <w:rPr>
                <w:rFonts w:ascii="Arial" w:eastAsia="Times New Roman" w:hAnsi="Arial" w:cs="Arial"/>
                <w:color w:val="000000"/>
                <w:sz w:val="24"/>
                <w:szCs w:val="24"/>
                <w:lang w:eastAsia="es-MX"/>
              </w:rPr>
            </w:pPr>
            <w:r w:rsidRPr="003A0F09">
              <w:rPr>
                <w:rFonts w:ascii="Arial" w:eastAsia="Times New Roman" w:hAnsi="Arial" w:cs="Arial"/>
                <w:color w:val="000000"/>
                <w:sz w:val="24"/>
                <w:szCs w:val="24"/>
                <w:lang w:eastAsia="es-MX"/>
              </w:rPr>
              <w:t>Además, puede ser:</w:t>
            </w:r>
          </w:p>
          <w:p w:rsidR="00EA63EB" w:rsidRPr="003A0F09" w:rsidRDefault="00EA63EB" w:rsidP="003A0F09">
            <w:pPr>
              <w:shd w:val="clear" w:color="auto" w:fill="FFFFFF"/>
              <w:spacing w:before="100" w:beforeAutospacing="1" w:after="100" w:afterAutospacing="1" w:line="293" w:lineRule="atLeast"/>
              <w:rPr>
                <w:rFonts w:ascii="Arial" w:eastAsia="Times New Roman" w:hAnsi="Arial" w:cs="Arial"/>
                <w:color w:val="000000"/>
                <w:sz w:val="24"/>
                <w:szCs w:val="24"/>
                <w:lang w:eastAsia="es-MX"/>
              </w:rPr>
            </w:pPr>
            <w:r w:rsidRPr="003A0F09">
              <w:rPr>
                <w:rFonts w:ascii="Arial" w:eastAsia="Times New Roman" w:hAnsi="Arial" w:cs="Arial"/>
                <w:color w:val="FF0000"/>
                <w:sz w:val="24"/>
                <w:szCs w:val="24"/>
                <w:lang w:eastAsia="es-MX"/>
              </w:rPr>
              <w:t xml:space="preserve">Equilibrio estático: </w:t>
            </w:r>
            <w:r w:rsidRPr="003A0F09">
              <w:rPr>
                <w:rFonts w:ascii="Arial" w:eastAsia="Times New Roman" w:hAnsi="Arial" w:cs="Arial"/>
                <w:color w:val="000000"/>
                <w:sz w:val="24"/>
                <w:szCs w:val="24"/>
                <w:lang w:eastAsia="es-MX"/>
              </w:rPr>
              <w:t>cuando el cuerpo sostiene una determinada posición en un mismo estado.</w:t>
            </w:r>
          </w:p>
          <w:p w:rsidR="00EA63EB" w:rsidRPr="003A0F09" w:rsidRDefault="00EA63EB" w:rsidP="003A0F09">
            <w:pPr>
              <w:shd w:val="clear" w:color="auto" w:fill="FFFFFF"/>
              <w:spacing w:before="100" w:beforeAutospacing="1" w:after="100" w:afterAutospacing="1" w:line="293" w:lineRule="atLeast"/>
              <w:rPr>
                <w:rFonts w:ascii="Arial" w:eastAsia="Times New Roman" w:hAnsi="Arial" w:cs="Arial"/>
                <w:color w:val="000000"/>
                <w:sz w:val="24"/>
                <w:szCs w:val="24"/>
                <w:lang w:eastAsia="es-MX"/>
              </w:rPr>
            </w:pPr>
            <w:r w:rsidRPr="003A0F09">
              <w:rPr>
                <w:rFonts w:ascii="Arial" w:eastAsia="Times New Roman" w:hAnsi="Arial" w:cs="Arial"/>
                <w:color w:val="FF0000"/>
                <w:sz w:val="24"/>
                <w:szCs w:val="24"/>
                <w:lang w:eastAsia="es-MX"/>
              </w:rPr>
              <w:t xml:space="preserve">Equilibrio dinámico: </w:t>
            </w:r>
            <w:r w:rsidRPr="003A0F09">
              <w:rPr>
                <w:rFonts w:ascii="Arial" w:eastAsia="Times New Roman" w:hAnsi="Arial" w:cs="Arial"/>
                <w:color w:val="000000"/>
                <w:sz w:val="24"/>
                <w:szCs w:val="24"/>
                <w:lang w:eastAsia="es-MX"/>
              </w:rPr>
              <w:t>Cuando podemos observar establemente una postura al realizar un desplazamiento.</w:t>
            </w:r>
          </w:p>
          <w:p w:rsidR="00EA63EB" w:rsidRPr="00B76753" w:rsidRDefault="00EA63EB" w:rsidP="003A0F09">
            <w:pPr>
              <w:shd w:val="clear" w:color="auto" w:fill="FFFFFF"/>
              <w:spacing w:before="100" w:beforeAutospacing="1" w:after="100" w:afterAutospacing="1" w:line="293" w:lineRule="atLeast"/>
              <w:rPr>
                <w:rFonts w:ascii="Arial" w:hAnsi="Arial" w:cs="Arial"/>
                <w:sz w:val="24"/>
                <w:szCs w:val="24"/>
              </w:rPr>
            </w:pPr>
          </w:p>
        </w:tc>
        <w:tc>
          <w:tcPr>
            <w:tcW w:w="6224" w:type="dxa"/>
          </w:tcPr>
          <w:p w:rsidR="00EA63EB" w:rsidRPr="003A0F09" w:rsidRDefault="00EA63EB" w:rsidP="003A0F09">
            <w:pPr>
              <w:spacing w:before="100" w:beforeAutospacing="1" w:after="100" w:afterAutospacing="1" w:line="293" w:lineRule="atLeast"/>
              <w:rPr>
                <w:rFonts w:ascii="Arial" w:eastAsia="Times New Roman" w:hAnsi="Arial" w:cs="Arial"/>
                <w:b/>
                <w:bCs/>
                <w:color w:val="000000"/>
                <w:sz w:val="24"/>
                <w:szCs w:val="24"/>
                <w:shd w:val="clear" w:color="auto" w:fill="FFFFFF"/>
                <w:lang w:eastAsia="es-MX"/>
              </w:rPr>
            </w:pPr>
            <w:r w:rsidRPr="003A0F09">
              <w:rPr>
                <w:rFonts w:ascii="Arial" w:eastAsia="Times New Roman" w:hAnsi="Arial" w:cs="Arial"/>
                <w:b/>
                <w:bCs/>
                <w:color w:val="000000"/>
                <w:sz w:val="24"/>
                <w:szCs w:val="24"/>
                <w:shd w:val="clear" w:color="auto" w:fill="FFFFFF"/>
                <w:lang w:eastAsia="es-MX"/>
              </w:rPr>
              <w:lastRenderedPageBreak/>
              <w:t>Evolución del equilibrio</w:t>
            </w:r>
          </w:p>
          <w:p w:rsidR="00EA63EB" w:rsidRPr="003A0F09" w:rsidRDefault="00EA63EB" w:rsidP="003A0F09">
            <w:pPr>
              <w:shd w:val="clear" w:color="auto" w:fill="FFFFFF"/>
              <w:spacing w:before="100" w:beforeAutospacing="1" w:after="100" w:afterAutospacing="1" w:line="293" w:lineRule="atLeast"/>
              <w:rPr>
                <w:rFonts w:ascii="Arial" w:eastAsia="Times New Roman" w:hAnsi="Arial" w:cs="Arial"/>
                <w:color w:val="000000"/>
                <w:sz w:val="24"/>
                <w:szCs w:val="24"/>
                <w:lang w:eastAsia="es-MX"/>
              </w:rPr>
            </w:pPr>
            <w:r w:rsidRPr="003A0F09">
              <w:rPr>
                <w:rFonts w:ascii="Arial" w:eastAsia="Times New Roman" w:hAnsi="Arial" w:cs="Arial"/>
                <w:color w:val="FF0000"/>
                <w:sz w:val="24"/>
                <w:szCs w:val="24"/>
                <w:lang w:eastAsia="es-MX"/>
              </w:rPr>
              <w:t xml:space="preserve">1ª Infancia (0-3 años): </w:t>
            </w:r>
            <w:r w:rsidRPr="003A0F09">
              <w:rPr>
                <w:rFonts w:ascii="Arial" w:eastAsia="Times New Roman" w:hAnsi="Arial" w:cs="Arial"/>
                <w:color w:val="000000"/>
                <w:sz w:val="24"/>
                <w:szCs w:val="24"/>
                <w:lang w:eastAsia="es-MX"/>
              </w:rPr>
              <w:t>A los 12 meses el niño/a se da el equilibrio estático con los dos pies, y el equilibrio dinámico cuando comienza a andar.</w:t>
            </w:r>
          </w:p>
          <w:p w:rsidR="00EA63EB" w:rsidRPr="003A0F09" w:rsidRDefault="00EA63EB" w:rsidP="003A0F09">
            <w:pPr>
              <w:shd w:val="clear" w:color="auto" w:fill="FFFFFF"/>
              <w:spacing w:before="100" w:beforeAutospacing="1" w:after="100" w:afterAutospacing="1" w:line="293" w:lineRule="atLeast"/>
              <w:rPr>
                <w:rFonts w:ascii="Arial" w:eastAsia="Times New Roman" w:hAnsi="Arial" w:cs="Arial"/>
                <w:color w:val="000000"/>
                <w:sz w:val="24"/>
                <w:szCs w:val="24"/>
                <w:lang w:eastAsia="es-MX"/>
              </w:rPr>
            </w:pPr>
            <w:r w:rsidRPr="003A0F09">
              <w:rPr>
                <w:rFonts w:ascii="Arial" w:eastAsia="Times New Roman" w:hAnsi="Arial" w:cs="Arial"/>
                <w:color w:val="FF0000"/>
                <w:sz w:val="24"/>
                <w:szCs w:val="24"/>
                <w:lang w:eastAsia="es-MX"/>
              </w:rPr>
              <w:t xml:space="preserve">Educación Infantil (3-6 años): </w:t>
            </w:r>
            <w:r w:rsidRPr="003A0F09">
              <w:rPr>
                <w:rFonts w:ascii="Arial" w:eastAsia="Times New Roman" w:hAnsi="Arial" w:cs="Arial"/>
                <w:color w:val="000000"/>
                <w:sz w:val="24"/>
                <w:szCs w:val="24"/>
                <w:lang w:eastAsia="es-MX"/>
              </w:rPr>
              <w:t xml:space="preserve">Hay una buena mejora de esta capacidad, ya que el niño/a empieza a dominar determinadas habilidades básicas. Algunos autores afirman que esta es la etapa más óptima para su </w:t>
            </w:r>
            <w:r w:rsidRPr="003A0F09">
              <w:rPr>
                <w:rFonts w:ascii="Arial" w:eastAsia="Times New Roman" w:hAnsi="Arial" w:cs="Arial"/>
                <w:color w:val="000000"/>
                <w:sz w:val="24"/>
                <w:szCs w:val="24"/>
                <w:lang w:eastAsia="es-MX"/>
              </w:rPr>
              <w:lastRenderedPageBreak/>
              <w:t>desarrollo. Sobre los 6 años, el equilibrio dinámico se da con elevación sobre el terreno.</w:t>
            </w:r>
          </w:p>
          <w:p w:rsidR="00EA63EB" w:rsidRPr="003A0F09" w:rsidRDefault="00EA63EB" w:rsidP="003A0F09">
            <w:pPr>
              <w:shd w:val="clear" w:color="auto" w:fill="FFFFFF"/>
              <w:spacing w:before="100" w:beforeAutospacing="1" w:after="100" w:afterAutospacing="1" w:line="293" w:lineRule="atLeast"/>
              <w:rPr>
                <w:rFonts w:ascii="Arial" w:eastAsia="Times New Roman" w:hAnsi="Arial" w:cs="Arial"/>
                <w:color w:val="000000"/>
                <w:sz w:val="24"/>
                <w:szCs w:val="24"/>
                <w:lang w:eastAsia="es-MX"/>
              </w:rPr>
            </w:pPr>
            <w:r w:rsidRPr="003A0F09">
              <w:rPr>
                <w:rFonts w:ascii="Arial" w:eastAsia="Times New Roman" w:hAnsi="Arial" w:cs="Arial"/>
                <w:color w:val="FF0000"/>
                <w:sz w:val="24"/>
                <w:szCs w:val="24"/>
                <w:lang w:eastAsia="es-MX"/>
              </w:rPr>
              <w:t xml:space="preserve">Educación Primaria (6-12 años): </w:t>
            </w:r>
            <w:r w:rsidRPr="003A0F09">
              <w:rPr>
                <w:rFonts w:ascii="Arial" w:eastAsia="Times New Roman" w:hAnsi="Arial" w:cs="Arial"/>
                <w:color w:val="000000"/>
                <w:sz w:val="24"/>
                <w:szCs w:val="24"/>
                <w:lang w:eastAsia="es-MX"/>
              </w:rPr>
              <w:t>Los juegos de los niños/as, generalmente motores, contribuyen al desarrollo del equilibrio tanto estático como dinámico. Las conductas de equilibrio se van perfeccionando y son capaces de ajustarse a modelos.</w:t>
            </w:r>
          </w:p>
          <w:p w:rsidR="00EA63EB" w:rsidRPr="003A0F09" w:rsidRDefault="00EA63EB" w:rsidP="003A0F09">
            <w:pPr>
              <w:shd w:val="clear" w:color="auto" w:fill="FFFFFF"/>
              <w:spacing w:before="100" w:beforeAutospacing="1" w:after="100" w:afterAutospacing="1" w:line="293" w:lineRule="atLeast"/>
              <w:rPr>
                <w:rFonts w:ascii="Arial" w:eastAsia="Times New Roman" w:hAnsi="Arial" w:cs="Arial"/>
                <w:color w:val="000000"/>
                <w:sz w:val="24"/>
                <w:szCs w:val="24"/>
                <w:lang w:eastAsia="es-MX"/>
              </w:rPr>
            </w:pPr>
            <w:r w:rsidRPr="003A0F09">
              <w:rPr>
                <w:rFonts w:ascii="Arial" w:eastAsia="Times New Roman" w:hAnsi="Arial" w:cs="Arial"/>
                <w:color w:val="FF0000"/>
                <w:sz w:val="24"/>
                <w:szCs w:val="24"/>
                <w:lang w:eastAsia="es-MX"/>
              </w:rPr>
              <w:t xml:space="preserve">Educación Secundaria y Bachillerato (12-18 años): </w:t>
            </w:r>
            <w:r w:rsidRPr="003A0F09">
              <w:rPr>
                <w:rFonts w:ascii="Arial" w:eastAsia="Times New Roman" w:hAnsi="Arial" w:cs="Arial"/>
                <w:color w:val="000000"/>
                <w:sz w:val="24"/>
                <w:szCs w:val="24"/>
                <w:lang w:eastAsia="es-MX"/>
              </w:rPr>
              <w:t xml:space="preserve">Se adquiere mayor perfección y se complican los equilibrios estáticos y dinámicos. Muchos otros autores, señalan que esta etapa es idónea para la mejora del equilibrio dinámico. En edades más avanzadas, aparece cierta involución en dicha capacidad, debido al deterioro del sistema nervioso y locomotor, acentuándose ésta con la </w:t>
            </w:r>
            <w:r w:rsidRPr="00B76753">
              <w:rPr>
                <w:rFonts w:ascii="Arial" w:eastAsia="Times New Roman" w:hAnsi="Arial" w:cs="Arial"/>
                <w:color w:val="000000"/>
                <w:sz w:val="24"/>
                <w:szCs w:val="24"/>
                <w:lang w:eastAsia="es-MX"/>
              </w:rPr>
              <w:t>inactivad</w:t>
            </w:r>
          </w:p>
          <w:p w:rsidR="00EA63EB" w:rsidRPr="00B76753" w:rsidRDefault="00EA63EB" w:rsidP="003A0F09">
            <w:pPr>
              <w:spacing w:before="100" w:beforeAutospacing="1" w:after="100" w:afterAutospacing="1" w:line="293" w:lineRule="atLeast"/>
              <w:rPr>
                <w:rFonts w:ascii="Arial" w:eastAsia="Times New Roman" w:hAnsi="Arial" w:cs="Arial"/>
                <w:b/>
                <w:bCs/>
                <w:color w:val="000000"/>
                <w:sz w:val="24"/>
                <w:szCs w:val="24"/>
                <w:shd w:val="clear" w:color="auto" w:fill="FFFFFF"/>
                <w:lang w:eastAsia="es-MX"/>
              </w:rPr>
            </w:pPr>
          </w:p>
        </w:tc>
      </w:tr>
      <w:tr w:rsidR="00B76753" w:rsidRPr="00B76753" w:rsidTr="002C43E6">
        <w:tc>
          <w:tcPr>
            <w:tcW w:w="3946" w:type="dxa"/>
          </w:tcPr>
          <w:p w:rsidR="00EA63EB" w:rsidRPr="00B76753" w:rsidRDefault="00EA63EB">
            <w:pPr>
              <w:rPr>
                <w:rFonts w:ascii="Arial" w:hAnsi="Arial" w:cs="Arial"/>
                <w:sz w:val="24"/>
                <w:szCs w:val="24"/>
              </w:rPr>
            </w:pPr>
            <w:r w:rsidRPr="00B76753">
              <w:rPr>
                <w:rFonts w:ascii="Arial" w:hAnsi="Arial" w:cs="Arial"/>
                <w:color w:val="000000"/>
                <w:sz w:val="24"/>
                <w:szCs w:val="24"/>
              </w:rPr>
              <w:lastRenderedPageBreak/>
              <w:t>*organización espacial</w:t>
            </w:r>
            <w:r w:rsidRPr="00B76753">
              <w:rPr>
                <w:rStyle w:val="apple-converted-space"/>
                <w:rFonts w:ascii="Arial" w:hAnsi="Arial" w:cs="Arial"/>
                <w:color w:val="000000"/>
                <w:sz w:val="24"/>
                <w:szCs w:val="24"/>
              </w:rPr>
              <w:t> </w:t>
            </w:r>
          </w:p>
        </w:tc>
        <w:tc>
          <w:tcPr>
            <w:tcW w:w="3738" w:type="dxa"/>
          </w:tcPr>
          <w:p w:rsidR="00EA63EB" w:rsidRPr="00B76753" w:rsidRDefault="00EA63EB" w:rsidP="00967251">
            <w:pPr>
              <w:rPr>
                <w:rFonts w:ascii="Arial" w:hAnsi="Arial" w:cs="Arial"/>
                <w:sz w:val="24"/>
                <w:szCs w:val="24"/>
              </w:rPr>
            </w:pPr>
          </w:p>
        </w:tc>
        <w:tc>
          <w:tcPr>
            <w:tcW w:w="2084" w:type="dxa"/>
          </w:tcPr>
          <w:p w:rsidR="00EA63EB" w:rsidRPr="00B76753" w:rsidRDefault="00EA63EB" w:rsidP="00967251">
            <w:pPr>
              <w:rPr>
                <w:rFonts w:ascii="Arial" w:hAnsi="Arial" w:cs="Arial"/>
                <w:sz w:val="24"/>
                <w:szCs w:val="24"/>
              </w:rPr>
            </w:pPr>
            <w:r w:rsidRPr="00B76753">
              <w:rPr>
                <w:rFonts w:ascii="Arial" w:hAnsi="Arial" w:cs="Arial"/>
                <w:sz w:val="24"/>
                <w:szCs w:val="24"/>
              </w:rPr>
              <w:t>E</w:t>
            </w:r>
            <w:r w:rsidRPr="00B76753">
              <w:rPr>
                <w:rFonts w:ascii="Arial" w:hAnsi="Arial" w:cs="Arial"/>
                <w:sz w:val="24"/>
                <w:szCs w:val="24"/>
              </w:rPr>
              <w:t>s la capacidad de mantener la localización del</w:t>
            </w:r>
          </w:p>
          <w:p w:rsidR="00EA63EB" w:rsidRPr="00B76753" w:rsidRDefault="00EA63EB" w:rsidP="00967251">
            <w:pPr>
              <w:rPr>
                <w:rFonts w:ascii="Arial" w:hAnsi="Arial" w:cs="Arial"/>
                <w:sz w:val="24"/>
                <w:szCs w:val="24"/>
              </w:rPr>
            </w:pPr>
            <w:r w:rsidRPr="00B76753">
              <w:rPr>
                <w:rFonts w:ascii="Arial" w:hAnsi="Arial" w:cs="Arial"/>
                <w:sz w:val="24"/>
                <w:szCs w:val="24"/>
              </w:rPr>
              <w:t>propio cuerpo en relación con la posición de los objetos en el espacio, como</w:t>
            </w:r>
          </w:p>
          <w:p w:rsidR="00EA63EB" w:rsidRPr="00B76753" w:rsidRDefault="00EA63EB" w:rsidP="00967251">
            <w:pPr>
              <w:rPr>
                <w:rFonts w:ascii="Arial" w:hAnsi="Arial" w:cs="Arial"/>
                <w:sz w:val="24"/>
                <w:szCs w:val="24"/>
              </w:rPr>
            </w:pPr>
            <w:r w:rsidRPr="00B76753">
              <w:rPr>
                <w:rFonts w:ascii="Arial" w:hAnsi="Arial" w:cs="Arial"/>
                <w:sz w:val="24"/>
                <w:szCs w:val="24"/>
              </w:rPr>
              <w:t xml:space="preserve">para estar en condición de referenciar la </w:t>
            </w:r>
            <w:r w:rsidRPr="00B76753">
              <w:rPr>
                <w:rFonts w:ascii="Arial" w:hAnsi="Arial" w:cs="Arial"/>
                <w:sz w:val="24"/>
                <w:szCs w:val="24"/>
              </w:rPr>
              <w:lastRenderedPageBreak/>
              <w:t>posición que ocupan dichos objetos</w:t>
            </w:r>
          </w:p>
          <w:p w:rsidR="00EA63EB" w:rsidRPr="00B76753" w:rsidRDefault="00EA63EB" w:rsidP="00967251">
            <w:pPr>
              <w:rPr>
                <w:rFonts w:ascii="Arial" w:hAnsi="Arial" w:cs="Arial"/>
                <w:sz w:val="24"/>
                <w:szCs w:val="24"/>
              </w:rPr>
            </w:pPr>
            <w:r w:rsidRPr="00B76753">
              <w:rPr>
                <w:rFonts w:ascii="Arial" w:hAnsi="Arial" w:cs="Arial"/>
                <w:sz w:val="24"/>
                <w:szCs w:val="24"/>
              </w:rPr>
              <w:t>en el espacio en función de la posición que ocupa el propio cuerpo</w:t>
            </w:r>
          </w:p>
        </w:tc>
        <w:tc>
          <w:tcPr>
            <w:tcW w:w="2431" w:type="dxa"/>
          </w:tcPr>
          <w:p w:rsidR="00EA63EB" w:rsidRPr="00B76753" w:rsidRDefault="00EA63EB" w:rsidP="00967251">
            <w:pPr>
              <w:rPr>
                <w:rFonts w:ascii="Arial" w:hAnsi="Arial" w:cs="Arial"/>
                <w:sz w:val="24"/>
                <w:szCs w:val="24"/>
              </w:rPr>
            </w:pPr>
            <w:r w:rsidRPr="00B76753">
              <w:rPr>
                <w:rFonts w:ascii="Arial" w:hAnsi="Arial" w:cs="Arial"/>
                <w:sz w:val="24"/>
                <w:szCs w:val="24"/>
              </w:rPr>
              <w:lastRenderedPageBreak/>
              <w:t>“Es la aptitud o capacidad para mantener constante la</w:t>
            </w:r>
          </w:p>
          <w:p w:rsidR="00EA63EB" w:rsidRPr="00B76753" w:rsidRDefault="00EA63EB" w:rsidP="00967251">
            <w:pPr>
              <w:rPr>
                <w:rFonts w:ascii="Arial" w:hAnsi="Arial" w:cs="Arial"/>
                <w:sz w:val="24"/>
                <w:szCs w:val="24"/>
              </w:rPr>
            </w:pPr>
            <w:r w:rsidRPr="00B76753">
              <w:rPr>
                <w:rFonts w:ascii="Arial" w:hAnsi="Arial" w:cs="Arial"/>
                <w:sz w:val="24"/>
                <w:szCs w:val="24"/>
              </w:rPr>
              <w:t>localización del propio cuerpo en función de los objetos, así como</w:t>
            </w:r>
          </w:p>
          <w:p w:rsidR="00EA63EB" w:rsidRPr="00B76753" w:rsidRDefault="00EA63EB" w:rsidP="00967251">
            <w:pPr>
              <w:rPr>
                <w:rFonts w:ascii="Arial" w:hAnsi="Arial" w:cs="Arial"/>
                <w:sz w:val="24"/>
                <w:szCs w:val="24"/>
              </w:rPr>
            </w:pPr>
            <w:r w:rsidRPr="00B76753">
              <w:rPr>
                <w:rFonts w:ascii="Arial" w:hAnsi="Arial" w:cs="Arial"/>
                <w:sz w:val="24"/>
                <w:szCs w:val="24"/>
              </w:rPr>
              <w:t xml:space="preserve">para posicionar a éstos en función de </w:t>
            </w:r>
            <w:r w:rsidRPr="00B76753">
              <w:rPr>
                <w:rFonts w:ascii="Arial" w:hAnsi="Arial" w:cs="Arial"/>
                <w:sz w:val="24"/>
                <w:szCs w:val="24"/>
              </w:rPr>
              <w:lastRenderedPageBreak/>
              <w:t>nuestra propia posición”</w:t>
            </w:r>
          </w:p>
        </w:tc>
        <w:tc>
          <w:tcPr>
            <w:tcW w:w="6224" w:type="dxa"/>
          </w:tcPr>
          <w:p w:rsidR="00EA63EB" w:rsidRPr="00B76753" w:rsidRDefault="00EA63EB">
            <w:pPr>
              <w:rPr>
                <w:rFonts w:ascii="Arial" w:hAnsi="Arial" w:cs="Arial"/>
                <w:sz w:val="24"/>
                <w:szCs w:val="24"/>
              </w:rPr>
            </w:pPr>
            <w:r w:rsidRPr="00B76753">
              <w:rPr>
                <w:rFonts w:ascii="Arial" w:hAnsi="Arial" w:cs="Arial"/>
                <w:sz w:val="24"/>
                <w:szCs w:val="24"/>
              </w:rPr>
              <w:lastRenderedPageBreak/>
              <w:t>Tipo de organización espacial de 0 a 6 años</w:t>
            </w:r>
          </w:p>
          <w:p w:rsidR="00EA63EB" w:rsidRPr="00B76753" w:rsidRDefault="00EA63EB" w:rsidP="00967251">
            <w:pPr>
              <w:rPr>
                <w:rFonts w:ascii="Arial" w:hAnsi="Arial" w:cs="Arial"/>
                <w:sz w:val="24"/>
                <w:szCs w:val="24"/>
              </w:rPr>
            </w:pPr>
            <w:r w:rsidRPr="00B76753">
              <w:rPr>
                <w:rFonts w:ascii="Arial" w:hAnsi="Arial" w:cs="Arial"/>
                <w:b/>
                <w:sz w:val="24"/>
                <w:szCs w:val="24"/>
              </w:rPr>
              <w:t>de orientación:</w:t>
            </w:r>
            <w:r w:rsidRPr="00B76753">
              <w:rPr>
                <w:rFonts w:ascii="Arial" w:hAnsi="Arial" w:cs="Arial"/>
                <w:sz w:val="24"/>
                <w:szCs w:val="24"/>
              </w:rPr>
              <w:t xml:space="preserve"> derecha-izquierda, arriba- abajo, adelante- detrás</w:t>
            </w:r>
          </w:p>
          <w:p w:rsidR="00EA63EB" w:rsidRPr="00B76753" w:rsidRDefault="00EA63EB" w:rsidP="00967251">
            <w:pPr>
              <w:rPr>
                <w:rFonts w:ascii="Arial" w:hAnsi="Arial" w:cs="Arial"/>
                <w:sz w:val="24"/>
                <w:szCs w:val="24"/>
              </w:rPr>
            </w:pPr>
            <w:r w:rsidRPr="00B76753">
              <w:rPr>
                <w:rFonts w:ascii="Arial" w:hAnsi="Arial" w:cs="Arial"/>
                <w:b/>
                <w:sz w:val="24"/>
                <w:szCs w:val="24"/>
              </w:rPr>
              <w:t>de situación :</w:t>
            </w:r>
            <w:r w:rsidRPr="00B76753">
              <w:rPr>
                <w:rFonts w:ascii="Arial" w:hAnsi="Arial" w:cs="Arial"/>
                <w:sz w:val="24"/>
                <w:szCs w:val="24"/>
              </w:rPr>
              <w:t xml:space="preserve"> dentro, fuera, encima- debajo, interior-exterior, recordar mi sitio</w:t>
            </w:r>
          </w:p>
          <w:p w:rsidR="00EA63EB" w:rsidRPr="00B76753" w:rsidRDefault="00EA63EB" w:rsidP="00967251">
            <w:pPr>
              <w:rPr>
                <w:rFonts w:ascii="Arial" w:hAnsi="Arial" w:cs="Arial"/>
                <w:sz w:val="24"/>
                <w:szCs w:val="24"/>
              </w:rPr>
            </w:pPr>
            <w:r w:rsidRPr="00B76753">
              <w:rPr>
                <w:rFonts w:ascii="Arial" w:hAnsi="Arial" w:cs="Arial"/>
                <w:b/>
                <w:sz w:val="24"/>
                <w:szCs w:val="24"/>
              </w:rPr>
              <w:t>de superficie</w:t>
            </w:r>
            <w:r w:rsidRPr="00B76753">
              <w:rPr>
                <w:rFonts w:ascii="Arial" w:hAnsi="Arial" w:cs="Arial"/>
                <w:sz w:val="24"/>
                <w:szCs w:val="24"/>
              </w:rPr>
              <w:t>, espacios libres, llenos</w:t>
            </w:r>
          </w:p>
          <w:p w:rsidR="00EA63EB" w:rsidRPr="00B76753" w:rsidRDefault="00EA63EB" w:rsidP="00967251">
            <w:pPr>
              <w:rPr>
                <w:rFonts w:ascii="Arial" w:hAnsi="Arial" w:cs="Arial"/>
                <w:sz w:val="24"/>
                <w:szCs w:val="24"/>
              </w:rPr>
            </w:pPr>
            <w:r w:rsidRPr="00B76753">
              <w:rPr>
                <w:rFonts w:ascii="Arial" w:hAnsi="Arial" w:cs="Arial"/>
                <w:sz w:val="24"/>
                <w:szCs w:val="24"/>
              </w:rPr>
              <w:t>tamaño</w:t>
            </w:r>
          </w:p>
          <w:p w:rsidR="00EA63EB" w:rsidRPr="00B76753" w:rsidRDefault="00EA63EB" w:rsidP="00967251">
            <w:pPr>
              <w:rPr>
                <w:rFonts w:ascii="Arial" w:hAnsi="Arial" w:cs="Arial"/>
                <w:sz w:val="24"/>
                <w:szCs w:val="24"/>
              </w:rPr>
            </w:pPr>
            <w:r w:rsidRPr="00B76753">
              <w:rPr>
                <w:rFonts w:ascii="Arial" w:hAnsi="Arial" w:cs="Arial"/>
                <w:b/>
                <w:sz w:val="24"/>
                <w:szCs w:val="24"/>
              </w:rPr>
              <w:t>dirección:</w:t>
            </w:r>
            <w:r w:rsidRPr="00B76753">
              <w:rPr>
                <w:rFonts w:ascii="Arial" w:hAnsi="Arial" w:cs="Arial"/>
                <w:sz w:val="24"/>
                <w:szCs w:val="24"/>
              </w:rPr>
              <w:t xml:space="preserve"> hacia la izquierda, derecha </w:t>
            </w:r>
            <w:proofErr w:type="spellStart"/>
            <w:r w:rsidRPr="00B76753">
              <w:rPr>
                <w:rFonts w:ascii="Arial" w:hAnsi="Arial" w:cs="Arial"/>
                <w:sz w:val="24"/>
                <w:szCs w:val="24"/>
              </w:rPr>
              <w:t>etc</w:t>
            </w:r>
            <w:proofErr w:type="spellEnd"/>
          </w:p>
          <w:p w:rsidR="00EA63EB" w:rsidRPr="00B76753" w:rsidRDefault="00EA63EB" w:rsidP="00967251">
            <w:pPr>
              <w:rPr>
                <w:rFonts w:ascii="Arial" w:hAnsi="Arial" w:cs="Arial"/>
                <w:sz w:val="24"/>
                <w:szCs w:val="24"/>
              </w:rPr>
            </w:pPr>
            <w:r w:rsidRPr="00B76753">
              <w:rPr>
                <w:rFonts w:ascii="Arial" w:hAnsi="Arial" w:cs="Arial"/>
                <w:b/>
                <w:sz w:val="24"/>
                <w:szCs w:val="24"/>
              </w:rPr>
              <w:t>distancia:</w:t>
            </w:r>
            <w:r w:rsidRPr="00B76753">
              <w:rPr>
                <w:rFonts w:ascii="Arial" w:hAnsi="Arial" w:cs="Arial"/>
                <w:sz w:val="24"/>
                <w:szCs w:val="24"/>
              </w:rPr>
              <w:t xml:space="preserve"> lejos-cerca, agrupación-dispersión, junto-separado </w:t>
            </w:r>
          </w:p>
          <w:p w:rsidR="00EA63EB" w:rsidRPr="00B76753" w:rsidRDefault="00EA63EB" w:rsidP="00967251">
            <w:pPr>
              <w:rPr>
                <w:rFonts w:ascii="Arial" w:hAnsi="Arial" w:cs="Arial"/>
                <w:sz w:val="24"/>
                <w:szCs w:val="24"/>
              </w:rPr>
            </w:pPr>
            <w:r w:rsidRPr="00B76753">
              <w:rPr>
                <w:rFonts w:ascii="Arial" w:hAnsi="Arial" w:cs="Arial"/>
                <w:b/>
                <w:sz w:val="24"/>
                <w:szCs w:val="24"/>
              </w:rPr>
              <w:t>Orden:</w:t>
            </w:r>
            <w:r w:rsidRPr="00B76753">
              <w:rPr>
                <w:rFonts w:ascii="Arial" w:hAnsi="Arial" w:cs="Arial"/>
                <w:sz w:val="24"/>
                <w:szCs w:val="24"/>
              </w:rPr>
              <w:t xml:space="preserve"> primero segundo, ultimo, final, medio etc.</w:t>
            </w:r>
          </w:p>
          <w:p w:rsidR="00EA63EB" w:rsidRPr="00B76753" w:rsidRDefault="00EA63EB" w:rsidP="00967251">
            <w:pPr>
              <w:rPr>
                <w:rFonts w:ascii="Arial" w:hAnsi="Arial" w:cs="Arial"/>
                <w:sz w:val="24"/>
                <w:szCs w:val="24"/>
              </w:rPr>
            </w:pPr>
            <w:r w:rsidRPr="00B76753">
              <w:rPr>
                <w:rFonts w:ascii="Arial" w:hAnsi="Arial" w:cs="Arial"/>
                <w:b/>
                <w:sz w:val="24"/>
                <w:szCs w:val="24"/>
              </w:rPr>
              <w:lastRenderedPageBreak/>
              <w:t>Cantidad:</w:t>
            </w:r>
            <w:r w:rsidRPr="00B76753">
              <w:rPr>
                <w:rFonts w:ascii="Arial" w:hAnsi="Arial" w:cs="Arial"/>
                <w:sz w:val="24"/>
                <w:szCs w:val="24"/>
              </w:rPr>
              <w:t xml:space="preserve"> lleno vacío más, menos igual etc.</w:t>
            </w:r>
          </w:p>
          <w:p w:rsidR="00EA63EB" w:rsidRPr="00B76753" w:rsidRDefault="00EA63EB" w:rsidP="00967251">
            <w:pPr>
              <w:rPr>
                <w:rFonts w:ascii="Arial" w:hAnsi="Arial" w:cs="Arial"/>
                <w:sz w:val="24"/>
                <w:szCs w:val="24"/>
              </w:rPr>
            </w:pPr>
          </w:p>
          <w:p w:rsidR="00EA63EB" w:rsidRPr="00B76753" w:rsidRDefault="00EA63EB" w:rsidP="00967251">
            <w:pPr>
              <w:rPr>
                <w:rFonts w:ascii="Arial" w:hAnsi="Arial" w:cs="Arial"/>
                <w:sz w:val="24"/>
                <w:szCs w:val="24"/>
              </w:rPr>
            </w:pPr>
          </w:p>
        </w:tc>
      </w:tr>
      <w:tr w:rsidR="00B76753" w:rsidRPr="00B76753" w:rsidTr="002C43E6">
        <w:tc>
          <w:tcPr>
            <w:tcW w:w="3946" w:type="dxa"/>
          </w:tcPr>
          <w:p w:rsidR="00EA63EB" w:rsidRPr="00B76753" w:rsidRDefault="00EA63EB">
            <w:pPr>
              <w:rPr>
                <w:rFonts w:ascii="Arial" w:hAnsi="Arial" w:cs="Arial"/>
                <w:sz w:val="24"/>
                <w:szCs w:val="24"/>
              </w:rPr>
            </w:pPr>
            <w:r w:rsidRPr="00B76753">
              <w:rPr>
                <w:rFonts w:ascii="Arial" w:hAnsi="Arial" w:cs="Arial"/>
                <w:color w:val="000000"/>
                <w:sz w:val="24"/>
                <w:szCs w:val="24"/>
              </w:rPr>
              <w:lastRenderedPageBreak/>
              <w:t>*organización temporal</w:t>
            </w:r>
            <w:r w:rsidRPr="00B76753">
              <w:rPr>
                <w:rStyle w:val="apple-converted-space"/>
                <w:rFonts w:ascii="Arial" w:hAnsi="Arial" w:cs="Arial"/>
                <w:color w:val="000000"/>
                <w:sz w:val="24"/>
                <w:szCs w:val="24"/>
              </w:rPr>
              <w:t> </w:t>
            </w:r>
          </w:p>
        </w:tc>
        <w:tc>
          <w:tcPr>
            <w:tcW w:w="3738" w:type="dxa"/>
          </w:tcPr>
          <w:p w:rsidR="00EA63EB" w:rsidRPr="00B76753" w:rsidRDefault="00EA63EB" w:rsidP="00463BBD">
            <w:pPr>
              <w:rPr>
                <w:rFonts w:ascii="Arial" w:hAnsi="Arial" w:cs="Arial"/>
                <w:sz w:val="24"/>
                <w:szCs w:val="24"/>
              </w:rPr>
            </w:pPr>
          </w:p>
        </w:tc>
        <w:tc>
          <w:tcPr>
            <w:tcW w:w="2084" w:type="dxa"/>
          </w:tcPr>
          <w:p w:rsidR="00EA63EB" w:rsidRPr="00B76753" w:rsidRDefault="00EA63EB" w:rsidP="00463BBD">
            <w:pPr>
              <w:rPr>
                <w:rFonts w:ascii="Arial" w:hAnsi="Arial" w:cs="Arial"/>
                <w:sz w:val="24"/>
                <w:szCs w:val="24"/>
              </w:rPr>
            </w:pPr>
            <w:r w:rsidRPr="00B76753">
              <w:rPr>
                <w:rFonts w:ascii="Arial" w:hAnsi="Arial" w:cs="Arial"/>
                <w:sz w:val="24"/>
                <w:szCs w:val="24"/>
              </w:rPr>
              <w:t>es la capacidad de :</w:t>
            </w:r>
          </w:p>
          <w:p w:rsidR="00EA63EB" w:rsidRPr="00B76753" w:rsidRDefault="00EA63EB" w:rsidP="00463BBD">
            <w:pPr>
              <w:rPr>
                <w:rFonts w:ascii="Arial" w:hAnsi="Arial" w:cs="Arial"/>
                <w:sz w:val="24"/>
                <w:szCs w:val="24"/>
              </w:rPr>
            </w:pPr>
            <w:r w:rsidRPr="00B76753">
              <w:rPr>
                <w:rFonts w:ascii="Arial" w:hAnsi="Arial" w:cs="Arial"/>
                <w:b/>
                <w:sz w:val="24"/>
                <w:szCs w:val="24"/>
              </w:rPr>
              <w:t>situarse</w:t>
            </w:r>
            <w:r w:rsidRPr="00B76753">
              <w:rPr>
                <w:rFonts w:ascii="Arial" w:hAnsi="Arial" w:cs="Arial"/>
                <w:sz w:val="24"/>
                <w:szCs w:val="24"/>
              </w:rPr>
              <w:t xml:space="preserve"> en el espacio </w:t>
            </w:r>
          </w:p>
          <w:p w:rsidR="00EA63EB" w:rsidRPr="00B76753" w:rsidRDefault="00EA63EB" w:rsidP="00463BBD">
            <w:pPr>
              <w:rPr>
                <w:rFonts w:ascii="Arial" w:hAnsi="Arial" w:cs="Arial"/>
                <w:sz w:val="24"/>
                <w:szCs w:val="24"/>
              </w:rPr>
            </w:pPr>
            <w:r w:rsidRPr="00B76753">
              <w:rPr>
                <w:rFonts w:ascii="Arial" w:hAnsi="Arial" w:cs="Arial"/>
                <w:sz w:val="24"/>
                <w:szCs w:val="24"/>
              </w:rPr>
              <w:t xml:space="preserve">determinando la posición que </w:t>
            </w:r>
          </w:p>
          <w:p w:rsidR="00EA63EB" w:rsidRPr="00B76753" w:rsidRDefault="00EA63EB" w:rsidP="00463BBD">
            <w:pPr>
              <w:rPr>
                <w:rFonts w:ascii="Arial" w:hAnsi="Arial" w:cs="Arial"/>
                <w:sz w:val="24"/>
                <w:szCs w:val="24"/>
              </w:rPr>
            </w:pPr>
            <w:r w:rsidRPr="00B76753">
              <w:rPr>
                <w:rFonts w:ascii="Arial" w:hAnsi="Arial" w:cs="Arial"/>
                <w:sz w:val="24"/>
                <w:szCs w:val="24"/>
              </w:rPr>
              <w:t xml:space="preserve">uno ocupa en relación a </w:t>
            </w:r>
            <w:r w:rsidRPr="00B76753">
              <w:rPr>
                <w:rFonts w:ascii="Arial" w:hAnsi="Arial" w:cs="Arial"/>
                <w:sz w:val="24"/>
                <w:szCs w:val="24"/>
              </w:rPr>
              <w:t>referencias externas;</w:t>
            </w:r>
          </w:p>
          <w:p w:rsidR="00EA63EB" w:rsidRPr="00B76753" w:rsidRDefault="00EA63EB" w:rsidP="00463BBD">
            <w:pPr>
              <w:rPr>
                <w:rFonts w:ascii="Arial" w:hAnsi="Arial" w:cs="Arial"/>
                <w:sz w:val="24"/>
                <w:szCs w:val="24"/>
              </w:rPr>
            </w:pPr>
            <w:r w:rsidRPr="00B76753">
              <w:rPr>
                <w:rFonts w:ascii="Arial" w:hAnsi="Arial" w:cs="Arial"/>
                <w:b/>
                <w:sz w:val="24"/>
                <w:szCs w:val="24"/>
              </w:rPr>
              <w:t>ordenar</w:t>
            </w:r>
            <w:r w:rsidRPr="00B76753">
              <w:rPr>
                <w:rFonts w:ascii="Arial" w:hAnsi="Arial" w:cs="Arial"/>
                <w:sz w:val="24"/>
                <w:szCs w:val="24"/>
              </w:rPr>
              <w:t xml:space="preserve"> correctamente </w:t>
            </w:r>
            <w:r w:rsidRPr="00B76753">
              <w:rPr>
                <w:rFonts w:ascii="Arial" w:hAnsi="Arial" w:cs="Arial"/>
                <w:sz w:val="24"/>
                <w:szCs w:val="24"/>
              </w:rPr>
              <w:t xml:space="preserve">los </w:t>
            </w:r>
            <w:r w:rsidRPr="00B76753">
              <w:rPr>
                <w:rFonts w:ascii="Arial" w:hAnsi="Arial" w:cs="Arial"/>
                <w:sz w:val="24"/>
                <w:szCs w:val="24"/>
              </w:rPr>
              <w:t xml:space="preserve">diferentes elementos de un </w:t>
            </w:r>
          </w:p>
          <w:p w:rsidR="00EA63EB" w:rsidRPr="00B76753" w:rsidRDefault="00EA63EB" w:rsidP="00463BBD">
            <w:pPr>
              <w:rPr>
                <w:rFonts w:ascii="Arial" w:hAnsi="Arial" w:cs="Arial"/>
                <w:sz w:val="24"/>
                <w:szCs w:val="24"/>
              </w:rPr>
            </w:pPr>
            <w:r w:rsidRPr="00B76753">
              <w:rPr>
                <w:rFonts w:ascii="Arial" w:hAnsi="Arial" w:cs="Arial"/>
                <w:sz w:val="24"/>
                <w:szCs w:val="24"/>
              </w:rPr>
              <w:t>conjunto;</w:t>
            </w:r>
          </w:p>
          <w:p w:rsidR="00EA63EB" w:rsidRPr="00B76753" w:rsidRDefault="00EA63EB" w:rsidP="00463BBD">
            <w:pPr>
              <w:rPr>
                <w:rFonts w:ascii="Arial" w:hAnsi="Arial" w:cs="Arial"/>
                <w:sz w:val="24"/>
                <w:szCs w:val="24"/>
              </w:rPr>
            </w:pPr>
            <w:r w:rsidRPr="00B76753">
              <w:rPr>
                <w:rFonts w:ascii="Arial" w:hAnsi="Arial" w:cs="Arial"/>
                <w:sz w:val="24"/>
                <w:szCs w:val="24"/>
              </w:rPr>
              <w:t xml:space="preserve">apreciar las </w:t>
            </w:r>
            <w:r w:rsidRPr="00B76753">
              <w:rPr>
                <w:rFonts w:ascii="Arial" w:hAnsi="Arial" w:cs="Arial"/>
                <w:b/>
                <w:sz w:val="24"/>
                <w:szCs w:val="24"/>
              </w:rPr>
              <w:t>relaciones</w:t>
            </w:r>
            <w:r w:rsidRPr="00B76753">
              <w:rPr>
                <w:rFonts w:ascii="Arial" w:hAnsi="Arial" w:cs="Arial"/>
                <w:sz w:val="24"/>
                <w:szCs w:val="24"/>
              </w:rPr>
              <w:t xml:space="preserve"> que existen </w:t>
            </w:r>
          </w:p>
          <w:p w:rsidR="00EA63EB" w:rsidRPr="00B76753" w:rsidRDefault="00EA63EB" w:rsidP="00463BBD">
            <w:pPr>
              <w:rPr>
                <w:rFonts w:ascii="Arial" w:hAnsi="Arial" w:cs="Arial"/>
                <w:sz w:val="24"/>
                <w:szCs w:val="24"/>
              </w:rPr>
            </w:pPr>
            <w:r w:rsidRPr="00B76753">
              <w:rPr>
                <w:rFonts w:ascii="Arial" w:hAnsi="Arial" w:cs="Arial"/>
                <w:sz w:val="24"/>
                <w:szCs w:val="24"/>
              </w:rPr>
              <w:t xml:space="preserve">entre yo, una otra persona y los objetos, </w:t>
            </w:r>
          </w:p>
          <w:p w:rsidR="00EA63EB" w:rsidRPr="00B76753" w:rsidRDefault="00EA63EB" w:rsidP="00463BBD">
            <w:pPr>
              <w:rPr>
                <w:rFonts w:ascii="Arial" w:hAnsi="Arial" w:cs="Arial"/>
                <w:sz w:val="24"/>
                <w:szCs w:val="24"/>
              </w:rPr>
            </w:pPr>
            <w:r w:rsidRPr="00B76753">
              <w:rPr>
                <w:rFonts w:ascii="Arial" w:hAnsi="Arial" w:cs="Arial"/>
                <w:sz w:val="24"/>
                <w:szCs w:val="24"/>
              </w:rPr>
              <w:t xml:space="preserve">de un punto de vista topológico, </w:t>
            </w:r>
          </w:p>
          <w:p w:rsidR="00EA63EB" w:rsidRPr="00B76753" w:rsidRDefault="00EA63EB" w:rsidP="00463BBD">
            <w:pPr>
              <w:rPr>
                <w:rFonts w:ascii="Arial" w:hAnsi="Arial" w:cs="Arial"/>
                <w:sz w:val="24"/>
                <w:szCs w:val="24"/>
              </w:rPr>
            </w:pPr>
            <w:r w:rsidRPr="00B76753">
              <w:rPr>
                <w:rFonts w:ascii="Arial" w:hAnsi="Arial" w:cs="Arial"/>
                <w:sz w:val="24"/>
                <w:szCs w:val="24"/>
              </w:rPr>
              <w:t>proyectivo y euclidiano</w:t>
            </w:r>
          </w:p>
        </w:tc>
        <w:tc>
          <w:tcPr>
            <w:tcW w:w="2431" w:type="dxa"/>
          </w:tcPr>
          <w:p w:rsidR="00EA63EB" w:rsidRPr="00B76753" w:rsidRDefault="00EA63EB">
            <w:pPr>
              <w:rPr>
                <w:rFonts w:ascii="Arial" w:hAnsi="Arial" w:cs="Arial"/>
                <w:sz w:val="24"/>
                <w:szCs w:val="24"/>
              </w:rPr>
            </w:pPr>
            <w:r w:rsidRPr="00B76753">
              <w:rPr>
                <w:rFonts w:ascii="Arial" w:hAnsi="Arial" w:cs="Arial"/>
                <w:sz w:val="24"/>
                <w:szCs w:val="24"/>
              </w:rPr>
              <w:t xml:space="preserve">El movimiento del niño se desarrolla a lo largo de un tiempo. Tiene un principio y un final; tiene un “antes”, un “durante” y un “después”. De </w:t>
            </w:r>
            <w:proofErr w:type="spellStart"/>
            <w:r w:rsidRPr="00B76753">
              <w:rPr>
                <w:rFonts w:ascii="Arial" w:hAnsi="Arial" w:cs="Arial"/>
                <w:sz w:val="24"/>
                <w:szCs w:val="24"/>
              </w:rPr>
              <w:t>estaforma</w:t>
            </w:r>
            <w:proofErr w:type="spellEnd"/>
            <w:r w:rsidRPr="00B76753">
              <w:rPr>
                <w:rFonts w:ascii="Arial" w:hAnsi="Arial" w:cs="Arial"/>
                <w:sz w:val="24"/>
                <w:szCs w:val="24"/>
              </w:rPr>
              <w:t xml:space="preserve"> vemos que la dimensión temporal influye directamente en el </w:t>
            </w:r>
            <w:proofErr w:type="spellStart"/>
            <w:r w:rsidRPr="00B76753">
              <w:rPr>
                <w:rFonts w:ascii="Arial" w:hAnsi="Arial" w:cs="Arial"/>
                <w:sz w:val="24"/>
                <w:szCs w:val="24"/>
              </w:rPr>
              <w:t>resultadode</w:t>
            </w:r>
            <w:proofErr w:type="spellEnd"/>
            <w:r w:rsidRPr="00B76753">
              <w:rPr>
                <w:rFonts w:ascii="Arial" w:hAnsi="Arial" w:cs="Arial"/>
                <w:sz w:val="24"/>
                <w:szCs w:val="24"/>
              </w:rPr>
              <w:t xml:space="preserve"> la acción motriz y, por otro lado, el niño podrá acceder a las </w:t>
            </w:r>
            <w:proofErr w:type="spellStart"/>
            <w:r w:rsidRPr="00B76753">
              <w:rPr>
                <w:rFonts w:ascii="Arial" w:hAnsi="Arial" w:cs="Arial"/>
                <w:sz w:val="24"/>
                <w:szCs w:val="24"/>
              </w:rPr>
              <w:t>nocionestemporales</w:t>
            </w:r>
            <w:proofErr w:type="spellEnd"/>
            <w:r w:rsidRPr="00B76753">
              <w:rPr>
                <w:rFonts w:ascii="Arial" w:hAnsi="Arial" w:cs="Arial"/>
                <w:sz w:val="24"/>
                <w:szCs w:val="24"/>
              </w:rPr>
              <w:t xml:space="preserve">, en gran parte, gracias a su movimiento, la sucesión de </w:t>
            </w:r>
            <w:proofErr w:type="spellStart"/>
            <w:r w:rsidRPr="00B76753">
              <w:rPr>
                <w:rFonts w:ascii="Arial" w:hAnsi="Arial" w:cs="Arial"/>
                <w:sz w:val="24"/>
                <w:szCs w:val="24"/>
              </w:rPr>
              <w:t>susacciones</w:t>
            </w:r>
            <w:proofErr w:type="spellEnd"/>
            <w:r w:rsidRPr="00B76753">
              <w:rPr>
                <w:rFonts w:ascii="Arial" w:hAnsi="Arial" w:cs="Arial"/>
                <w:sz w:val="24"/>
                <w:szCs w:val="24"/>
              </w:rPr>
              <w:t xml:space="preserve"> y la velocidad con las que son realizadas</w:t>
            </w:r>
          </w:p>
        </w:tc>
        <w:tc>
          <w:tcPr>
            <w:tcW w:w="6224" w:type="dxa"/>
          </w:tcPr>
          <w:p w:rsidR="00EA63EB" w:rsidRPr="00B76753" w:rsidRDefault="00EA63EB">
            <w:pPr>
              <w:rPr>
                <w:rFonts w:ascii="Arial" w:hAnsi="Arial" w:cs="Arial"/>
                <w:sz w:val="24"/>
                <w:szCs w:val="24"/>
              </w:rPr>
            </w:pPr>
            <w:r w:rsidRPr="00B76753">
              <w:rPr>
                <w:rFonts w:ascii="Arial" w:hAnsi="Arial" w:cs="Arial"/>
                <w:sz w:val="24"/>
                <w:szCs w:val="24"/>
              </w:rPr>
              <w:t>Etapas de adquisición de orientación:</w:t>
            </w:r>
          </w:p>
          <w:p w:rsidR="00EA63EB" w:rsidRPr="00B76753" w:rsidRDefault="00EA63EB" w:rsidP="00463BBD">
            <w:pPr>
              <w:rPr>
                <w:rFonts w:ascii="Arial" w:hAnsi="Arial" w:cs="Arial"/>
                <w:sz w:val="24"/>
                <w:szCs w:val="24"/>
              </w:rPr>
            </w:pPr>
            <w:r w:rsidRPr="00B76753">
              <w:rPr>
                <w:rFonts w:ascii="Arial" w:hAnsi="Arial" w:cs="Arial"/>
                <w:sz w:val="24"/>
                <w:szCs w:val="24"/>
              </w:rPr>
              <w:t xml:space="preserve">1- Conocimiento sobre sí mismo: adquirida hacia 7 </w:t>
            </w:r>
          </w:p>
          <w:p w:rsidR="00EA63EB" w:rsidRPr="00B76753" w:rsidRDefault="00EA63EB" w:rsidP="00463BBD">
            <w:pPr>
              <w:rPr>
                <w:rFonts w:ascii="Arial" w:hAnsi="Arial" w:cs="Arial"/>
                <w:sz w:val="24"/>
                <w:szCs w:val="24"/>
              </w:rPr>
            </w:pPr>
            <w:r w:rsidRPr="00B76753">
              <w:rPr>
                <w:rFonts w:ascii="Arial" w:hAnsi="Arial" w:cs="Arial"/>
                <w:sz w:val="24"/>
                <w:szCs w:val="24"/>
              </w:rPr>
              <w:t>años</w:t>
            </w:r>
          </w:p>
          <w:p w:rsidR="00EA63EB" w:rsidRPr="00B76753" w:rsidRDefault="00EA63EB" w:rsidP="00463BBD">
            <w:pPr>
              <w:rPr>
                <w:rFonts w:ascii="Arial" w:hAnsi="Arial" w:cs="Arial"/>
                <w:sz w:val="24"/>
                <w:szCs w:val="24"/>
              </w:rPr>
            </w:pPr>
            <w:r w:rsidRPr="00B76753">
              <w:rPr>
                <w:rFonts w:ascii="Arial" w:hAnsi="Arial" w:cs="Arial"/>
                <w:sz w:val="24"/>
                <w:szCs w:val="24"/>
              </w:rPr>
              <w:t xml:space="preserve">• atribuir los términos derecha </w:t>
            </w:r>
            <w:proofErr w:type="spellStart"/>
            <w:r w:rsidRPr="00B76753">
              <w:rPr>
                <w:rFonts w:ascii="Arial" w:hAnsi="Arial" w:cs="Arial"/>
                <w:sz w:val="24"/>
                <w:szCs w:val="24"/>
              </w:rPr>
              <w:t>y</w:t>
            </w:r>
            <w:proofErr w:type="spellEnd"/>
            <w:r w:rsidRPr="00B76753">
              <w:rPr>
                <w:rFonts w:ascii="Arial" w:hAnsi="Arial" w:cs="Arial"/>
                <w:sz w:val="24"/>
                <w:szCs w:val="24"/>
              </w:rPr>
              <w:t xml:space="preserve"> izquierda a las </w:t>
            </w:r>
          </w:p>
          <w:p w:rsidR="00EA63EB" w:rsidRPr="00B76753" w:rsidRDefault="00EA63EB" w:rsidP="00463BBD">
            <w:pPr>
              <w:rPr>
                <w:rFonts w:ascii="Arial" w:hAnsi="Arial" w:cs="Arial"/>
                <w:sz w:val="24"/>
                <w:szCs w:val="24"/>
              </w:rPr>
            </w:pPr>
            <w:r w:rsidRPr="00B76753">
              <w:rPr>
                <w:rFonts w:ascii="Arial" w:hAnsi="Arial" w:cs="Arial"/>
                <w:sz w:val="24"/>
                <w:szCs w:val="24"/>
              </w:rPr>
              <w:t>diferente</w:t>
            </w:r>
            <w:r w:rsidRPr="00B76753">
              <w:rPr>
                <w:rFonts w:ascii="Arial" w:hAnsi="Arial" w:cs="Arial"/>
                <w:sz w:val="24"/>
                <w:szCs w:val="24"/>
              </w:rPr>
              <w:t xml:space="preserve">s partes apropiadas del cuerpo </w:t>
            </w:r>
          </w:p>
          <w:p w:rsidR="00EA63EB" w:rsidRPr="00B76753" w:rsidRDefault="00EA63EB" w:rsidP="00463BBD">
            <w:pPr>
              <w:rPr>
                <w:rFonts w:ascii="Arial" w:hAnsi="Arial" w:cs="Arial"/>
                <w:sz w:val="24"/>
                <w:szCs w:val="24"/>
              </w:rPr>
            </w:pPr>
            <w:r w:rsidRPr="00B76753">
              <w:rPr>
                <w:rFonts w:ascii="Arial" w:hAnsi="Arial" w:cs="Arial"/>
                <w:sz w:val="24"/>
                <w:szCs w:val="24"/>
              </w:rPr>
              <w:t>2- Conocimiento sobre</w:t>
            </w:r>
            <w:r w:rsidRPr="00B76753">
              <w:rPr>
                <w:rFonts w:ascii="Arial" w:hAnsi="Arial" w:cs="Arial"/>
                <w:sz w:val="24"/>
                <w:szCs w:val="24"/>
              </w:rPr>
              <w:t xml:space="preserve"> el prójimo: adquirida hacia 8 </w:t>
            </w:r>
            <w:r w:rsidRPr="00B76753">
              <w:rPr>
                <w:rFonts w:ascii="Arial" w:hAnsi="Arial" w:cs="Arial"/>
                <w:sz w:val="24"/>
                <w:szCs w:val="24"/>
              </w:rPr>
              <w:t>años</w:t>
            </w:r>
          </w:p>
          <w:p w:rsidR="00EA63EB" w:rsidRPr="00B76753" w:rsidRDefault="00EA63EB" w:rsidP="00463BBD">
            <w:pPr>
              <w:rPr>
                <w:rFonts w:ascii="Arial" w:hAnsi="Arial" w:cs="Arial"/>
                <w:sz w:val="24"/>
                <w:szCs w:val="24"/>
              </w:rPr>
            </w:pPr>
            <w:r w:rsidRPr="00B76753">
              <w:rPr>
                <w:rFonts w:ascii="Arial" w:hAnsi="Arial" w:cs="Arial"/>
                <w:sz w:val="24"/>
                <w:szCs w:val="24"/>
              </w:rPr>
              <w:t xml:space="preserve">•transferencia sobre el prójimo de los términos por </w:t>
            </w:r>
          </w:p>
          <w:p w:rsidR="00EA63EB" w:rsidRPr="00B76753" w:rsidRDefault="00EA63EB" w:rsidP="00463BBD">
            <w:pPr>
              <w:rPr>
                <w:rFonts w:ascii="Arial" w:hAnsi="Arial" w:cs="Arial"/>
                <w:sz w:val="24"/>
                <w:szCs w:val="24"/>
              </w:rPr>
            </w:pPr>
            <w:r w:rsidRPr="00B76753">
              <w:rPr>
                <w:rFonts w:ascii="Arial" w:hAnsi="Arial" w:cs="Arial"/>
                <w:sz w:val="24"/>
                <w:szCs w:val="24"/>
              </w:rPr>
              <w:t>rotación mental y no m</w:t>
            </w:r>
            <w:r w:rsidRPr="00B76753">
              <w:rPr>
                <w:rFonts w:ascii="Arial" w:hAnsi="Arial" w:cs="Arial"/>
                <w:sz w:val="24"/>
                <w:szCs w:val="24"/>
              </w:rPr>
              <w:t xml:space="preserve">ás por transferencia directa o </w:t>
            </w:r>
            <w:r w:rsidRPr="00B76753">
              <w:rPr>
                <w:rFonts w:ascii="Arial" w:hAnsi="Arial" w:cs="Arial"/>
                <w:sz w:val="24"/>
                <w:szCs w:val="24"/>
              </w:rPr>
              <w:t>"reflexión ";</w:t>
            </w:r>
          </w:p>
          <w:p w:rsidR="00EA63EB" w:rsidRPr="00B76753" w:rsidRDefault="00EA63EB" w:rsidP="00463BBD">
            <w:pPr>
              <w:rPr>
                <w:rFonts w:ascii="Arial" w:hAnsi="Arial" w:cs="Arial"/>
                <w:sz w:val="24"/>
                <w:szCs w:val="24"/>
              </w:rPr>
            </w:pPr>
            <w:r w:rsidRPr="00B76753">
              <w:rPr>
                <w:rFonts w:ascii="Arial" w:hAnsi="Arial" w:cs="Arial"/>
                <w:sz w:val="24"/>
                <w:szCs w:val="24"/>
              </w:rPr>
              <w:t>3- Conocimiento sobre l</w:t>
            </w:r>
            <w:r w:rsidRPr="00B76753">
              <w:rPr>
                <w:rFonts w:ascii="Arial" w:hAnsi="Arial" w:cs="Arial"/>
                <w:sz w:val="24"/>
                <w:szCs w:val="24"/>
              </w:rPr>
              <w:t xml:space="preserve">os objetos: adquirida hacia 12 </w:t>
            </w:r>
            <w:r w:rsidRPr="00B76753">
              <w:rPr>
                <w:rFonts w:ascii="Arial" w:hAnsi="Arial" w:cs="Arial"/>
                <w:sz w:val="24"/>
                <w:szCs w:val="24"/>
              </w:rPr>
              <w:t>años</w:t>
            </w:r>
          </w:p>
          <w:p w:rsidR="00EA63EB" w:rsidRPr="00B76753" w:rsidRDefault="00EA63EB" w:rsidP="00463BBD">
            <w:pPr>
              <w:rPr>
                <w:rFonts w:ascii="Arial" w:hAnsi="Arial" w:cs="Arial"/>
                <w:sz w:val="24"/>
                <w:szCs w:val="24"/>
              </w:rPr>
            </w:pPr>
            <w:r w:rsidRPr="00B76753">
              <w:rPr>
                <w:rFonts w:ascii="Arial" w:hAnsi="Arial" w:cs="Arial"/>
                <w:sz w:val="24"/>
                <w:szCs w:val="24"/>
              </w:rPr>
              <w:t xml:space="preserve">• </w:t>
            </w:r>
            <w:proofErr w:type="gramStart"/>
            <w:r w:rsidRPr="00B76753">
              <w:rPr>
                <w:rFonts w:ascii="Arial" w:hAnsi="Arial" w:cs="Arial"/>
                <w:sz w:val="24"/>
                <w:szCs w:val="24"/>
              </w:rPr>
              <w:t>a</w:t>
            </w:r>
            <w:proofErr w:type="gramEnd"/>
            <w:r w:rsidRPr="00B76753">
              <w:rPr>
                <w:rFonts w:ascii="Arial" w:hAnsi="Arial" w:cs="Arial"/>
                <w:sz w:val="24"/>
                <w:szCs w:val="24"/>
              </w:rPr>
              <w:t xml:space="preserve"> la derecha de, a la i</w:t>
            </w:r>
            <w:r w:rsidRPr="00B76753">
              <w:rPr>
                <w:rFonts w:ascii="Arial" w:hAnsi="Arial" w:cs="Arial"/>
                <w:sz w:val="24"/>
                <w:szCs w:val="24"/>
              </w:rPr>
              <w:t xml:space="preserve">zquierda de, rotación mental y </w:t>
            </w:r>
            <w:r w:rsidRPr="00B76753">
              <w:rPr>
                <w:rFonts w:ascii="Arial" w:hAnsi="Arial" w:cs="Arial"/>
                <w:sz w:val="24"/>
                <w:szCs w:val="24"/>
              </w:rPr>
              <w:t>reversibilidad.</w:t>
            </w:r>
          </w:p>
        </w:tc>
      </w:tr>
      <w:tr w:rsidR="00B76753" w:rsidRPr="00B76753" w:rsidTr="002C43E6">
        <w:tc>
          <w:tcPr>
            <w:tcW w:w="3946" w:type="dxa"/>
          </w:tcPr>
          <w:p w:rsidR="00EA63EB" w:rsidRPr="00B76753" w:rsidRDefault="00EA63EB">
            <w:pPr>
              <w:rPr>
                <w:rStyle w:val="apple-converted-space"/>
                <w:rFonts w:ascii="Arial" w:hAnsi="Arial" w:cs="Arial"/>
                <w:color w:val="000000"/>
                <w:sz w:val="24"/>
                <w:szCs w:val="24"/>
              </w:rPr>
            </w:pPr>
            <w:r w:rsidRPr="00B76753">
              <w:rPr>
                <w:rFonts w:ascii="Arial" w:hAnsi="Arial" w:cs="Arial"/>
                <w:color w:val="000000"/>
                <w:sz w:val="24"/>
                <w:szCs w:val="24"/>
              </w:rPr>
              <w:t>*ritmo</w:t>
            </w:r>
            <w:r w:rsidRPr="00B76753">
              <w:rPr>
                <w:rStyle w:val="apple-converted-space"/>
                <w:rFonts w:ascii="Arial" w:hAnsi="Arial" w:cs="Arial"/>
                <w:color w:val="000000"/>
                <w:sz w:val="24"/>
                <w:szCs w:val="24"/>
              </w:rPr>
              <w:t> </w:t>
            </w:r>
          </w:p>
          <w:p w:rsidR="00B76753" w:rsidRPr="00B76753" w:rsidRDefault="00B76753">
            <w:pPr>
              <w:rPr>
                <w:rFonts w:ascii="Arial" w:hAnsi="Arial" w:cs="Arial"/>
                <w:color w:val="000000"/>
                <w:sz w:val="24"/>
                <w:szCs w:val="24"/>
              </w:rPr>
            </w:pPr>
            <w:r w:rsidRPr="00B76753">
              <w:rPr>
                <w:rFonts w:ascii="Arial" w:hAnsi="Arial" w:cs="Arial"/>
                <w:noProof/>
                <w:sz w:val="24"/>
                <w:szCs w:val="24"/>
                <w:lang w:eastAsia="es-MX"/>
              </w:rPr>
              <w:lastRenderedPageBreak/>
              <w:drawing>
                <wp:inline distT="0" distB="0" distL="0" distR="0">
                  <wp:extent cx="1683521" cy="1263412"/>
                  <wp:effectExtent l="0" t="0" r="0" b="0"/>
                  <wp:docPr id="7" name="Imagen 7" descr="http://2.bp.blogspot.com/-lid-1Q0w4-g/Tu343kIcB5I/AAAAAAAAB_A/-gnWeebYaps/s1600/clase%2Bde%2Bpsicomotricidad%2B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lid-1Q0w4-g/Tu343kIcB5I/AAAAAAAAB_A/-gnWeebYaps/s1600/clase%2Bde%2Bpsicomotricidad%2B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685535" cy="1264923"/>
                          </a:xfrm>
                          <a:prstGeom prst="rect">
                            <a:avLst/>
                          </a:prstGeom>
                          <a:noFill/>
                          <a:ln>
                            <a:noFill/>
                          </a:ln>
                        </pic:spPr>
                      </pic:pic>
                    </a:graphicData>
                  </a:graphic>
                </wp:inline>
              </w:drawing>
            </w:r>
          </w:p>
        </w:tc>
        <w:tc>
          <w:tcPr>
            <w:tcW w:w="3738" w:type="dxa"/>
          </w:tcPr>
          <w:p w:rsidR="00EA63EB" w:rsidRPr="00B76753" w:rsidRDefault="00B76753">
            <w:pPr>
              <w:rPr>
                <w:rFonts w:ascii="Arial" w:hAnsi="Arial" w:cs="Arial"/>
                <w:color w:val="252525"/>
                <w:sz w:val="24"/>
                <w:szCs w:val="24"/>
                <w:shd w:val="clear" w:color="auto" w:fill="FFFFFF"/>
              </w:rPr>
            </w:pPr>
            <w:r w:rsidRPr="00B76753">
              <w:rPr>
                <w:rFonts w:ascii="Arial" w:hAnsi="Arial" w:cs="Arial"/>
                <w:color w:val="252525"/>
                <w:sz w:val="24"/>
                <w:szCs w:val="24"/>
                <w:shd w:val="clear" w:color="auto" w:fill="FFFFFF"/>
              </w:rPr>
              <w:lastRenderedPageBreak/>
              <w:t>del latín</w:t>
            </w:r>
            <w:r w:rsidRPr="00B76753">
              <w:rPr>
                <w:rStyle w:val="apple-converted-space"/>
                <w:rFonts w:ascii="Arial" w:hAnsi="Arial" w:cs="Arial"/>
                <w:color w:val="252525"/>
                <w:sz w:val="24"/>
                <w:szCs w:val="24"/>
                <w:shd w:val="clear" w:color="auto" w:fill="FFFFFF"/>
              </w:rPr>
              <w:t> </w:t>
            </w:r>
            <w:hyperlink r:id="rId13" w:tooltip="rhythmus (la página no existe)" w:history="1">
              <w:proofErr w:type="spellStart"/>
              <w:r w:rsidRPr="00B76753">
                <w:rPr>
                  <w:rStyle w:val="Hipervnculo"/>
                  <w:rFonts w:ascii="Arial" w:hAnsi="Arial" w:cs="Arial"/>
                  <w:i/>
                  <w:iCs/>
                  <w:color w:val="A55858"/>
                  <w:sz w:val="24"/>
                  <w:szCs w:val="24"/>
                  <w:shd w:val="clear" w:color="auto" w:fill="FFFFFF"/>
                </w:rPr>
                <w:t>rhythmus</w:t>
              </w:r>
              <w:proofErr w:type="spellEnd"/>
            </w:hyperlink>
            <w:r w:rsidRPr="00B76753">
              <w:rPr>
                <w:rFonts w:ascii="Arial" w:hAnsi="Arial" w:cs="Arial"/>
                <w:i/>
                <w:iCs/>
                <w:color w:val="252525"/>
                <w:sz w:val="24"/>
                <w:szCs w:val="24"/>
                <w:shd w:val="clear" w:color="auto" w:fill="FFFFFF"/>
              </w:rPr>
              <w:t xml:space="preserve"> </w:t>
            </w:r>
            <w:hyperlink r:id="rId14" w:tooltip="patrón" w:history="1">
              <w:r w:rsidRPr="00B76753">
                <w:rPr>
                  <w:rStyle w:val="Hipervnculo"/>
                  <w:rFonts w:ascii="Arial" w:hAnsi="Arial" w:cs="Arial"/>
                  <w:color w:val="0B0080"/>
                  <w:sz w:val="24"/>
                  <w:szCs w:val="24"/>
                  <w:shd w:val="clear" w:color="auto" w:fill="FFFFFF"/>
                </w:rPr>
                <w:t>Patrón</w:t>
              </w:r>
            </w:hyperlink>
            <w:r w:rsidRPr="00B76753">
              <w:rPr>
                <w:rStyle w:val="apple-converted-space"/>
                <w:rFonts w:ascii="Arial" w:hAnsi="Arial" w:cs="Arial"/>
                <w:color w:val="252525"/>
                <w:sz w:val="24"/>
                <w:szCs w:val="24"/>
                <w:shd w:val="clear" w:color="auto" w:fill="FFFFFF"/>
              </w:rPr>
              <w:t> </w:t>
            </w:r>
            <w:hyperlink r:id="rId15" w:tooltip="estético" w:history="1">
              <w:r w:rsidRPr="00B76753">
                <w:rPr>
                  <w:rStyle w:val="Hipervnculo"/>
                  <w:rFonts w:ascii="Arial" w:hAnsi="Arial" w:cs="Arial"/>
                  <w:color w:val="0B0080"/>
                  <w:sz w:val="24"/>
                  <w:szCs w:val="24"/>
                  <w:shd w:val="clear" w:color="auto" w:fill="FFFFFF"/>
                </w:rPr>
                <w:t>estético</w:t>
              </w:r>
            </w:hyperlink>
            <w:r w:rsidRPr="00B76753">
              <w:rPr>
                <w:rFonts w:ascii="Arial" w:hAnsi="Arial" w:cs="Arial"/>
                <w:color w:val="252525"/>
                <w:sz w:val="24"/>
                <w:szCs w:val="24"/>
                <w:shd w:val="clear" w:color="auto" w:fill="FFFFFF"/>
              </w:rPr>
              <w:t>,</w:t>
            </w:r>
            <w:r w:rsidRPr="00B76753">
              <w:rPr>
                <w:rStyle w:val="apple-converted-space"/>
                <w:rFonts w:ascii="Arial" w:hAnsi="Arial" w:cs="Arial"/>
                <w:color w:val="252525"/>
                <w:sz w:val="24"/>
                <w:szCs w:val="24"/>
                <w:shd w:val="clear" w:color="auto" w:fill="FFFFFF"/>
              </w:rPr>
              <w:t> </w:t>
            </w:r>
            <w:hyperlink r:id="rId16" w:tooltip="regular" w:history="1">
              <w:r w:rsidRPr="00B76753">
                <w:rPr>
                  <w:rStyle w:val="Hipervnculo"/>
                  <w:rFonts w:ascii="Arial" w:hAnsi="Arial" w:cs="Arial"/>
                  <w:color w:val="0B0080"/>
                  <w:sz w:val="24"/>
                  <w:szCs w:val="24"/>
                  <w:shd w:val="clear" w:color="auto" w:fill="FFFFFF"/>
                </w:rPr>
                <w:t>regular</w:t>
              </w:r>
            </w:hyperlink>
            <w:r w:rsidRPr="00B76753">
              <w:rPr>
                <w:rStyle w:val="apple-converted-space"/>
                <w:rFonts w:ascii="Arial" w:hAnsi="Arial" w:cs="Arial"/>
                <w:color w:val="252525"/>
                <w:sz w:val="24"/>
                <w:szCs w:val="24"/>
                <w:shd w:val="clear" w:color="auto" w:fill="FFFFFF"/>
              </w:rPr>
              <w:t> </w:t>
            </w:r>
            <w:r w:rsidRPr="00B76753">
              <w:rPr>
                <w:rFonts w:ascii="Arial" w:hAnsi="Arial" w:cs="Arial"/>
                <w:color w:val="252525"/>
                <w:sz w:val="24"/>
                <w:szCs w:val="24"/>
                <w:shd w:val="clear" w:color="auto" w:fill="FFFFFF"/>
              </w:rPr>
              <w:t>que se</w:t>
            </w:r>
            <w:r w:rsidRPr="00B76753">
              <w:rPr>
                <w:rStyle w:val="apple-converted-space"/>
                <w:rFonts w:ascii="Arial" w:hAnsi="Arial" w:cs="Arial"/>
                <w:color w:val="252525"/>
                <w:sz w:val="24"/>
                <w:szCs w:val="24"/>
                <w:shd w:val="clear" w:color="auto" w:fill="FFFFFF"/>
              </w:rPr>
              <w:t> </w:t>
            </w:r>
            <w:hyperlink r:id="rId17" w:tooltip="repetir" w:history="1">
              <w:r w:rsidRPr="00B76753">
                <w:rPr>
                  <w:rStyle w:val="Hipervnculo"/>
                  <w:rFonts w:ascii="Arial" w:hAnsi="Arial" w:cs="Arial"/>
                  <w:color w:val="0B0080"/>
                  <w:sz w:val="24"/>
                  <w:szCs w:val="24"/>
                  <w:shd w:val="clear" w:color="auto" w:fill="FFFFFF"/>
                </w:rPr>
                <w:t>repite</w:t>
              </w:r>
            </w:hyperlink>
            <w:r w:rsidRPr="00B76753">
              <w:rPr>
                <w:rStyle w:val="apple-converted-space"/>
                <w:rFonts w:ascii="Arial" w:hAnsi="Arial" w:cs="Arial"/>
                <w:color w:val="252525"/>
                <w:sz w:val="24"/>
                <w:szCs w:val="24"/>
                <w:shd w:val="clear" w:color="auto" w:fill="FFFFFF"/>
              </w:rPr>
              <w:t> </w:t>
            </w:r>
            <w:r w:rsidRPr="00B76753">
              <w:rPr>
                <w:rFonts w:ascii="Arial" w:hAnsi="Arial" w:cs="Arial"/>
                <w:color w:val="252525"/>
                <w:sz w:val="24"/>
                <w:szCs w:val="24"/>
                <w:shd w:val="clear" w:color="auto" w:fill="FFFFFF"/>
              </w:rPr>
              <w:t>en la</w:t>
            </w:r>
            <w:r w:rsidRPr="00B76753">
              <w:rPr>
                <w:rStyle w:val="apple-converted-space"/>
                <w:rFonts w:ascii="Arial" w:hAnsi="Arial" w:cs="Arial"/>
                <w:color w:val="252525"/>
                <w:sz w:val="24"/>
                <w:szCs w:val="24"/>
                <w:shd w:val="clear" w:color="auto" w:fill="FFFFFF"/>
              </w:rPr>
              <w:t> </w:t>
            </w:r>
            <w:hyperlink r:id="rId18" w:tooltip="sucesión" w:history="1">
              <w:r w:rsidRPr="00B76753">
                <w:rPr>
                  <w:rStyle w:val="Hipervnculo"/>
                  <w:rFonts w:ascii="Arial" w:hAnsi="Arial" w:cs="Arial"/>
                  <w:color w:val="0B0080"/>
                  <w:sz w:val="24"/>
                  <w:szCs w:val="24"/>
                  <w:shd w:val="clear" w:color="auto" w:fill="FFFFFF"/>
                </w:rPr>
                <w:t>sucesión</w:t>
              </w:r>
            </w:hyperlink>
            <w:r w:rsidRPr="00B76753">
              <w:rPr>
                <w:rStyle w:val="apple-converted-space"/>
                <w:rFonts w:ascii="Arial" w:hAnsi="Arial" w:cs="Arial"/>
                <w:color w:val="252525"/>
                <w:sz w:val="24"/>
                <w:szCs w:val="24"/>
                <w:shd w:val="clear" w:color="auto" w:fill="FFFFFF"/>
              </w:rPr>
              <w:t> </w:t>
            </w:r>
            <w:r w:rsidRPr="00B76753">
              <w:rPr>
                <w:rFonts w:ascii="Arial" w:hAnsi="Arial" w:cs="Arial"/>
                <w:color w:val="252525"/>
                <w:sz w:val="24"/>
                <w:szCs w:val="24"/>
                <w:shd w:val="clear" w:color="auto" w:fill="FFFFFF"/>
              </w:rPr>
              <w:t>de sonidos, voces,</w:t>
            </w:r>
            <w:r w:rsidRPr="00B76753">
              <w:rPr>
                <w:rStyle w:val="apple-converted-space"/>
                <w:rFonts w:ascii="Arial" w:hAnsi="Arial" w:cs="Arial"/>
                <w:color w:val="252525"/>
                <w:sz w:val="24"/>
                <w:szCs w:val="24"/>
                <w:shd w:val="clear" w:color="auto" w:fill="FFFFFF"/>
              </w:rPr>
              <w:t> </w:t>
            </w:r>
            <w:hyperlink r:id="rId19" w:tooltip="pausa" w:history="1">
              <w:r w:rsidRPr="00B76753">
                <w:rPr>
                  <w:rStyle w:val="Hipervnculo"/>
                  <w:rFonts w:ascii="Arial" w:hAnsi="Arial" w:cs="Arial"/>
                  <w:color w:val="0B0080"/>
                  <w:sz w:val="24"/>
                  <w:szCs w:val="24"/>
                  <w:shd w:val="clear" w:color="auto" w:fill="FFFFFF"/>
                </w:rPr>
                <w:t>pausas</w:t>
              </w:r>
            </w:hyperlink>
            <w:r w:rsidRPr="00B76753">
              <w:rPr>
                <w:rFonts w:ascii="Arial" w:hAnsi="Arial" w:cs="Arial"/>
                <w:color w:val="252525"/>
                <w:sz w:val="24"/>
                <w:szCs w:val="24"/>
                <w:shd w:val="clear" w:color="auto" w:fill="FFFFFF"/>
              </w:rPr>
              <w:t>, etc.</w:t>
            </w:r>
          </w:p>
          <w:p w:rsidR="00B76753" w:rsidRPr="00B76753" w:rsidRDefault="00B76753">
            <w:pPr>
              <w:rPr>
                <w:rFonts w:ascii="Arial" w:hAnsi="Arial" w:cs="Arial"/>
                <w:sz w:val="24"/>
                <w:szCs w:val="24"/>
              </w:rPr>
            </w:pPr>
            <w:hyperlink r:id="rId20" w:tooltip="velocidad" w:history="1">
              <w:r w:rsidRPr="00B76753">
                <w:rPr>
                  <w:rStyle w:val="Hipervnculo"/>
                  <w:rFonts w:ascii="Arial" w:hAnsi="Arial" w:cs="Arial"/>
                  <w:color w:val="0B0080"/>
                  <w:sz w:val="24"/>
                  <w:szCs w:val="24"/>
                  <w:shd w:val="clear" w:color="auto" w:fill="FFFFFF"/>
                </w:rPr>
                <w:t>Velocidad</w:t>
              </w:r>
            </w:hyperlink>
            <w:r w:rsidRPr="00B76753">
              <w:rPr>
                <w:rStyle w:val="apple-converted-space"/>
                <w:rFonts w:ascii="Arial" w:hAnsi="Arial" w:cs="Arial"/>
                <w:color w:val="252525"/>
                <w:sz w:val="24"/>
                <w:szCs w:val="24"/>
                <w:shd w:val="clear" w:color="auto" w:fill="FFFFFF"/>
              </w:rPr>
              <w:t> </w:t>
            </w:r>
            <w:r w:rsidRPr="00B76753">
              <w:rPr>
                <w:rFonts w:ascii="Arial" w:hAnsi="Arial" w:cs="Arial"/>
                <w:color w:val="252525"/>
                <w:sz w:val="24"/>
                <w:szCs w:val="24"/>
                <w:shd w:val="clear" w:color="auto" w:fill="FFFFFF"/>
              </w:rPr>
              <w:t>de una sucesión de movimientos o</w:t>
            </w:r>
            <w:r w:rsidRPr="00B76753">
              <w:rPr>
                <w:rStyle w:val="apple-converted-space"/>
                <w:rFonts w:ascii="Arial" w:hAnsi="Arial" w:cs="Arial"/>
                <w:color w:val="252525"/>
                <w:sz w:val="24"/>
                <w:szCs w:val="24"/>
                <w:shd w:val="clear" w:color="auto" w:fill="FFFFFF"/>
              </w:rPr>
              <w:t> </w:t>
            </w:r>
            <w:hyperlink r:id="rId21" w:tooltip="tarea" w:history="1">
              <w:r w:rsidRPr="00B76753">
                <w:rPr>
                  <w:rStyle w:val="Hipervnculo"/>
                  <w:rFonts w:ascii="Arial" w:hAnsi="Arial" w:cs="Arial"/>
                  <w:color w:val="0B0080"/>
                  <w:sz w:val="24"/>
                  <w:szCs w:val="24"/>
                  <w:shd w:val="clear" w:color="auto" w:fill="FFFFFF"/>
                </w:rPr>
                <w:t>tareas</w:t>
              </w:r>
            </w:hyperlink>
            <w:r w:rsidRPr="00B76753">
              <w:rPr>
                <w:rFonts w:ascii="Arial" w:hAnsi="Arial" w:cs="Arial"/>
                <w:color w:val="252525"/>
                <w:sz w:val="24"/>
                <w:szCs w:val="24"/>
                <w:shd w:val="clear" w:color="auto" w:fill="FFFFFF"/>
              </w:rPr>
              <w:t>.</w:t>
            </w:r>
          </w:p>
        </w:tc>
        <w:tc>
          <w:tcPr>
            <w:tcW w:w="2084" w:type="dxa"/>
          </w:tcPr>
          <w:p w:rsidR="00DC723F" w:rsidRPr="00B76753" w:rsidRDefault="00DC723F" w:rsidP="00DC723F">
            <w:pPr>
              <w:rPr>
                <w:rFonts w:ascii="Arial" w:hAnsi="Arial" w:cs="Arial"/>
                <w:sz w:val="24"/>
                <w:szCs w:val="24"/>
              </w:rPr>
            </w:pPr>
            <w:r w:rsidRPr="00B76753">
              <w:rPr>
                <w:rFonts w:ascii="Arial" w:hAnsi="Arial" w:cs="Arial"/>
                <w:sz w:val="24"/>
                <w:szCs w:val="24"/>
              </w:rPr>
              <w:lastRenderedPageBreak/>
              <w:t>Es la organización de los fenómenos</w:t>
            </w:r>
          </w:p>
          <w:p w:rsidR="00DC723F" w:rsidRPr="00B76753" w:rsidRDefault="00DC723F" w:rsidP="00DC723F">
            <w:pPr>
              <w:rPr>
                <w:rFonts w:ascii="Arial" w:hAnsi="Arial" w:cs="Arial"/>
                <w:sz w:val="24"/>
                <w:szCs w:val="24"/>
              </w:rPr>
            </w:pPr>
            <w:r w:rsidRPr="00B76753">
              <w:rPr>
                <w:rFonts w:ascii="Arial" w:hAnsi="Arial" w:cs="Arial"/>
                <w:sz w:val="24"/>
                <w:szCs w:val="24"/>
              </w:rPr>
              <w:t xml:space="preserve">Periódicos en el tiempo. </w:t>
            </w:r>
            <w:r w:rsidRPr="00B76753">
              <w:rPr>
                <w:rFonts w:ascii="Arial" w:hAnsi="Arial" w:cs="Arial"/>
                <w:sz w:val="24"/>
                <w:szCs w:val="24"/>
              </w:rPr>
              <w:t xml:space="preserve">En el </w:t>
            </w:r>
            <w:r w:rsidRPr="00B76753">
              <w:rPr>
                <w:rFonts w:ascii="Arial" w:hAnsi="Arial" w:cs="Arial"/>
                <w:sz w:val="24"/>
                <w:szCs w:val="24"/>
              </w:rPr>
              <w:lastRenderedPageBreak/>
              <w:t>desarrollo de nuestra capacidad rítmica intervienen: el</w:t>
            </w:r>
          </w:p>
          <w:p w:rsidR="00EA63EB" w:rsidRPr="00B76753" w:rsidRDefault="00DC723F" w:rsidP="00DC723F">
            <w:pPr>
              <w:rPr>
                <w:rFonts w:ascii="Arial" w:hAnsi="Arial" w:cs="Arial"/>
                <w:sz w:val="24"/>
                <w:szCs w:val="24"/>
              </w:rPr>
            </w:pPr>
            <w:r w:rsidRPr="00B76753">
              <w:rPr>
                <w:rFonts w:ascii="Arial" w:hAnsi="Arial" w:cs="Arial"/>
                <w:sz w:val="24"/>
                <w:szCs w:val="24"/>
              </w:rPr>
              <w:t xml:space="preserve">estímulo, la sensibilidad auditiva, la </w:t>
            </w:r>
            <w:r w:rsidRPr="00B76753">
              <w:rPr>
                <w:rFonts w:ascii="Arial" w:hAnsi="Arial" w:cs="Arial"/>
                <w:sz w:val="24"/>
                <w:szCs w:val="24"/>
              </w:rPr>
              <w:t xml:space="preserve">capacidad de concentración y lo </w:t>
            </w:r>
            <w:r w:rsidRPr="00B76753">
              <w:rPr>
                <w:rFonts w:ascii="Arial" w:hAnsi="Arial" w:cs="Arial"/>
                <w:sz w:val="24"/>
                <w:szCs w:val="24"/>
              </w:rPr>
              <w:t>motriz</w:t>
            </w:r>
          </w:p>
        </w:tc>
        <w:tc>
          <w:tcPr>
            <w:tcW w:w="2431" w:type="dxa"/>
          </w:tcPr>
          <w:p w:rsidR="00EA63EB" w:rsidRPr="00B76753" w:rsidRDefault="00EA63EB">
            <w:pPr>
              <w:rPr>
                <w:rFonts w:ascii="Arial" w:hAnsi="Arial" w:cs="Arial"/>
                <w:sz w:val="24"/>
                <w:szCs w:val="24"/>
              </w:rPr>
            </w:pPr>
            <w:r w:rsidRPr="00B76753">
              <w:rPr>
                <w:rFonts w:ascii="Arial" w:hAnsi="Arial" w:cs="Arial"/>
                <w:color w:val="000000"/>
                <w:sz w:val="24"/>
                <w:szCs w:val="24"/>
                <w:shd w:val="clear" w:color="auto" w:fill="FFFFFF"/>
              </w:rPr>
              <w:lastRenderedPageBreak/>
              <w:t xml:space="preserve">Le </w:t>
            </w:r>
            <w:proofErr w:type="spellStart"/>
            <w:r w:rsidRPr="00B76753">
              <w:rPr>
                <w:rFonts w:ascii="Arial" w:hAnsi="Arial" w:cs="Arial"/>
                <w:color w:val="000000"/>
                <w:sz w:val="24"/>
                <w:szCs w:val="24"/>
                <w:shd w:val="clear" w:color="auto" w:fill="FFFFFF"/>
              </w:rPr>
              <w:t>Boulch</w:t>
            </w:r>
            <w:proofErr w:type="spellEnd"/>
            <w:r w:rsidRPr="00B76753">
              <w:rPr>
                <w:rFonts w:ascii="Arial" w:hAnsi="Arial" w:cs="Arial"/>
                <w:color w:val="000000"/>
                <w:sz w:val="24"/>
                <w:szCs w:val="24"/>
                <w:shd w:val="clear" w:color="auto" w:fill="FFFFFF"/>
              </w:rPr>
              <w:t xml:space="preserve"> (1991) lo concibe como una organización de fenómenos que se desarrollan en el </w:t>
            </w:r>
            <w:r w:rsidRPr="00B76753">
              <w:rPr>
                <w:rFonts w:ascii="Arial" w:hAnsi="Arial" w:cs="Arial"/>
                <w:color w:val="000000"/>
                <w:sz w:val="24"/>
                <w:szCs w:val="24"/>
                <w:shd w:val="clear" w:color="auto" w:fill="FFFFFF"/>
              </w:rPr>
              <w:lastRenderedPageBreak/>
              <w:t>tiempo”. Para la educación del ritmo debemos plantear tareas que permitan desarrollar la percepción, organización y representación temporal.</w:t>
            </w:r>
          </w:p>
        </w:tc>
        <w:tc>
          <w:tcPr>
            <w:tcW w:w="6224" w:type="dxa"/>
          </w:tcPr>
          <w:p w:rsidR="00EA63EB" w:rsidRPr="00B76753" w:rsidRDefault="00EA63EB">
            <w:pPr>
              <w:rPr>
                <w:rFonts w:ascii="Arial" w:hAnsi="Arial" w:cs="Arial"/>
                <w:sz w:val="24"/>
                <w:szCs w:val="24"/>
              </w:rPr>
            </w:pPr>
          </w:p>
        </w:tc>
      </w:tr>
      <w:tr w:rsidR="00B76753" w:rsidRPr="00B76753" w:rsidTr="002C43E6">
        <w:tc>
          <w:tcPr>
            <w:tcW w:w="3946" w:type="dxa"/>
          </w:tcPr>
          <w:p w:rsidR="00EA63EB" w:rsidRPr="00B76753" w:rsidRDefault="00EA63EB">
            <w:pPr>
              <w:rPr>
                <w:rStyle w:val="apple-converted-space"/>
                <w:rFonts w:ascii="Arial" w:hAnsi="Arial" w:cs="Arial"/>
                <w:color w:val="000000"/>
                <w:sz w:val="24"/>
                <w:szCs w:val="24"/>
              </w:rPr>
            </w:pPr>
            <w:r w:rsidRPr="00B76753">
              <w:rPr>
                <w:rFonts w:ascii="Arial" w:hAnsi="Arial" w:cs="Arial"/>
                <w:color w:val="000000"/>
                <w:sz w:val="24"/>
                <w:szCs w:val="24"/>
              </w:rPr>
              <w:lastRenderedPageBreak/>
              <w:t>*respiración-relajación</w:t>
            </w:r>
            <w:r w:rsidRPr="00B76753">
              <w:rPr>
                <w:rStyle w:val="apple-converted-space"/>
                <w:rFonts w:ascii="Arial" w:hAnsi="Arial" w:cs="Arial"/>
                <w:color w:val="000000"/>
                <w:sz w:val="24"/>
                <w:szCs w:val="24"/>
              </w:rPr>
              <w:t> </w:t>
            </w:r>
          </w:p>
          <w:p w:rsidR="00B76753" w:rsidRPr="00B76753" w:rsidRDefault="00B76753">
            <w:pPr>
              <w:rPr>
                <w:rFonts w:ascii="Arial" w:hAnsi="Arial" w:cs="Arial"/>
                <w:color w:val="000000"/>
                <w:sz w:val="24"/>
                <w:szCs w:val="24"/>
              </w:rPr>
            </w:pPr>
            <w:r w:rsidRPr="00B76753">
              <w:rPr>
                <w:rFonts w:ascii="Arial" w:hAnsi="Arial" w:cs="Arial"/>
                <w:noProof/>
                <w:sz w:val="24"/>
                <w:szCs w:val="24"/>
                <w:lang w:eastAsia="es-MX"/>
              </w:rPr>
              <w:drawing>
                <wp:inline distT="0" distB="0" distL="0" distR="0">
                  <wp:extent cx="2369045" cy="1582057"/>
                  <wp:effectExtent l="0" t="0" r="0" b="0"/>
                  <wp:docPr id="6" name="Imagen 6" descr="http://www.misdescuentos.mx/App_Web/Img/Deals/Discount009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isdescuentos.mx/App_Web/Img/Deals/Discount0098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0105" cy="1582765"/>
                          </a:xfrm>
                          <a:prstGeom prst="rect">
                            <a:avLst/>
                          </a:prstGeom>
                          <a:noFill/>
                          <a:ln>
                            <a:noFill/>
                          </a:ln>
                        </pic:spPr>
                      </pic:pic>
                    </a:graphicData>
                  </a:graphic>
                </wp:inline>
              </w:drawing>
            </w:r>
          </w:p>
        </w:tc>
        <w:tc>
          <w:tcPr>
            <w:tcW w:w="3738" w:type="dxa"/>
          </w:tcPr>
          <w:p w:rsidR="00EA63EB" w:rsidRPr="00B76753" w:rsidRDefault="00DC723F">
            <w:pPr>
              <w:rPr>
                <w:rFonts w:ascii="Arial" w:hAnsi="Arial" w:cs="Arial"/>
                <w:color w:val="000000"/>
                <w:sz w:val="24"/>
                <w:szCs w:val="24"/>
                <w:shd w:val="clear" w:color="auto" w:fill="FFFFFF"/>
              </w:rPr>
            </w:pPr>
            <w:proofErr w:type="spellStart"/>
            <w:r w:rsidRPr="00B76753">
              <w:rPr>
                <w:rFonts w:ascii="Arial" w:hAnsi="Arial" w:cs="Arial"/>
                <w:color w:val="000000"/>
                <w:sz w:val="24"/>
                <w:szCs w:val="24"/>
                <w:shd w:val="clear" w:color="auto" w:fill="FFFFFF"/>
              </w:rPr>
              <w:t>Reljacion:</w:t>
            </w:r>
            <w:r w:rsidRPr="00B76753">
              <w:rPr>
                <w:rFonts w:ascii="Arial" w:hAnsi="Arial" w:cs="Arial"/>
                <w:color w:val="000000"/>
                <w:sz w:val="24"/>
                <w:szCs w:val="24"/>
                <w:shd w:val="clear" w:color="auto" w:fill="FFFFFF"/>
              </w:rPr>
              <w:t>Procede</w:t>
            </w:r>
            <w:proofErr w:type="spellEnd"/>
            <w:r w:rsidRPr="00B76753">
              <w:rPr>
                <w:rFonts w:ascii="Arial" w:hAnsi="Arial" w:cs="Arial"/>
                <w:color w:val="000000"/>
                <w:sz w:val="24"/>
                <w:szCs w:val="24"/>
                <w:shd w:val="clear" w:color="auto" w:fill="FFFFFF"/>
              </w:rPr>
              <w:t xml:space="preserve"> del latín “</w:t>
            </w:r>
            <w:proofErr w:type="spellStart"/>
            <w:r w:rsidRPr="00B76753">
              <w:rPr>
                <w:rFonts w:ascii="Arial" w:hAnsi="Arial" w:cs="Arial"/>
                <w:color w:val="000000"/>
                <w:sz w:val="24"/>
                <w:szCs w:val="24"/>
                <w:shd w:val="clear" w:color="auto" w:fill="FFFFFF"/>
              </w:rPr>
              <w:t>relaxatio</w:t>
            </w:r>
            <w:proofErr w:type="spellEnd"/>
            <w:r w:rsidRPr="00B76753">
              <w:rPr>
                <w:rFonts w:ascii="Arial" w:hAnsi="Arial" w:cs="Arial"/>
                <w:color w:val="000000"/>
                <w:sz w:val="24"/>
                <w:szCs w:val="24"/>
                <w:shd w:val="clear" w:color="auto" w:fill="FFFFFF"/>
              </w:rPr>
              <w:t>” y significa acción y efecto de aflojar, soltar</w:t>
            </w:r>
          </w:p>
          <w:p w:rsidR="00B85F49" w:rsidRPr="00B76753" w:rsidRDefault="00B85F49">
            <w:pPr>
              <w:rPr>
                <w:rFonts w:ascii="Arial" w:hAnsi="Arial" w:cs="Arial"/>
                <w:color w:val="000000"/>
                <w:sz w:val="24"/>
                <w:szCs w:val="24"/>
                <w:shd w:val="clear" w:color="auto" w:fill="FFFFFF"/>
              </w:rPr>
            </w:pPr>
          </w:p>
          <w:p w:rsidR="00B76753" w:rsidRPr="00B76753" w:rsidRDefault="00B76753" w:rsidP="00B85F49">
            <w:pPr>
              <w:rPr>
                <w:rFonts w:ascii="Arial" w:hAnsi="Arial" w:cs="Arial"/>
                <w:color w:val="000000"/>
                <w:sz w:val="24"/>
                <w:szCs w:val="24"/>
                <w:shd w:val="clear" w:color="auto" w:fill="FFFFFF"/>
              </w:rPr>
            </w:pPr>
            <w:r w:rsidRPr="00B76753">
              <w:rPr>
                <w:rFonts w:ascii="Arial" w:hAnsi="Arial" w:cs="Arial"/>
                <w:color w:val="000000"/>
                <w:sz w:val="24"/>
                <w:szCs w:val="24"/>
                <w:shd w:val="clear" w:color="auto" w:fill="FFFFFF"/>
              </w:rPr>
              <w:t>Respiración:</w:t>
            </w:r>
          </w:p>
          <w:p w:rsidR="00B85F49" w:rsidRPr="00B76753" w:rsidRDefault="00B85F49" w:rsidP="00B85F49">
            <w:pPr>
              <w:rPr>
                <w:rFonts w:ascii="Arial" w:hAnsi="Arial" w:cs="Arial"/>
                <w:sz w:val="24"/>
                <w:szCs w:val="24"/>
              </w:rPr>
            </w:pPr>
            <w:r w:rsidRPr="00B76753">
              <w:rPr>
                <w:rFonts w:ascii="Arial" w:hAnsi="Arial" w:cs="Arial"/>
                <w:color w:val="000000"/>
                <w:sz w:val="24"/>
                <w:szCs w:val="24"/>
                <w:shd w:val="clear" w:color="auto" w:fill="FFFFFF"/>
              </w:rPr>
              <w:t>latín</w:t>
            </w:r>
            <w:r w:rsidRPr="00B76753">
              <w:rPr>
                <w:rStyle w:val="apple-converted-space"/>
                <w:rFonts w:ascii="Arial" w:hAnsi="Arial" w:cs="Arial"/>
                <w:color w:val="000000"/>
                <w:sz w:val="24"/>
                <w:szCs w:val="24"/>
                <w:shd w:val="clear" w:color="auto" w:fill="FFFFFF"/>
              </w:rPr>
              <w:t> </w:t>
            </w:r>
            <w:proofErr w:type="spellStart"/>
            <w:r w:rsidRPr="00B76753">
              <w:rPr>
                <w:rStyle w:val="nfasis"/>
                <w:rFonts w:ascii="Arial" w:hAnsi="Arial" w:cs="Arial"/>
                <w:color w:val="000000"/>
                <w:sz w:val="24"/>
                <w:szCs w:val="24"/>
                <w:bdr w:val="none" w:sz="0" w:space="0" w:color="auto" w:frame="1"/>
              </w:rPr>
              <w:t>respiratio</w:t>
            </w:r>
            <w:proofErr w:type="spellEnd"/>
            <w:r w:rsidRPr="00B76753">
              <w:rPr>
                <w:rFonts w:ascii="Arial" w:hAnsi="Arial" w:cs="Arial"/>
                <w:color w:val="000000"/>
                <w:sz w:val="24"/>
                <w:szCs w:val="24"/>
                <w:shd w:val="clear" w:color="auto" w:fill="FFFFFF"/>
              </w:rPr>
              <w:t>,</w:t>
            </w:r>
            <w:r w:rsidRPr="00B76753">
              <w:rPr>
                <w:rStyle w:val="apple-converted-space"/>
                <w:rFonts w:ascii="Arial" w:hAnsi="Arial" w:cs="Arial"/>
                <w:color w:val="000000"/>
                <w:sz w:val="24"/>
                <w:szCs w:val="24"/>
                <w:shd w:val="clear" w:color="auto" w:fill="FFFFFF"/>
              </w:rPr>
              <w:t> </w:t>
            </w:r>
            <w:r w:rsidRPr="00B76753">
              <w:rPr>
                <w:rStyle w:val="Textoennegrita"/>
                <w:rFonts w:ascii="Arial" w:hAnsi="Arial" w:cs="Arial"/>
                <w:color w:val="000000"/>
                <w:sz w:val="24"/>
                <w:szCs w:val="24"/>
                <w:bdr w:val="none" w:sz="0" w:space="0" w:color="auto" w:frame="1"/>
              </w:rPr>
              <w:t>respiración</w:t>
            </w:r>
            <w:r w:rsidRPr="00B76753">
              <w:rPr>
                <w:rStyle w:val="apple-converted-space"/>
                <w:rFonts w:ascii="Arial" w:hAnsi="Arial" w:cs="Arial"/>
                <w:color w:val="000000"/>
                <w:sz w:val="24"/>
                <w:szCs w:val="24"/>
                <w:shd w:val="clear" w:color="auto" w:fill="FFFFFF"/>
              </w:rPr>
              <w:t> </w:t>
            </w:r>
            <w:r w:rsidRPr="00B76753">
              <w:rPr>
                <w:rFonts w:ascii="Arial" w:hAnsi="Arial" w:cs="Arial"/>
                <w:color w:val="000000"/>
                <w:sz w:val="24"/>
                <w:szCs w:val="24"/>
                <w:shd w:val="clear" w:color="auto" w:fill="FFFFFF"/>
              </w:rPr>
              <w:t>es la</w:t>
            </w:r>
            <w:r w:rsidRPr="00B76753">
              <w:rPr>
                <w:rStyle w:val="apple-converted-space"/>
                <w:rFonts w:ascii="Arial" w:hAnsi="Arial" w:cs="Arial"/>
                <w:color w:val="000000"/>
                <w:sz w:val="24"/>
                <w:szCs w:val="24"/>
                <w:shd w:val="clear" w:color="auto" w:fill="FFFFFF"/>
              </w:rPr>
              <w:t> </w:t>
            </w:r>
            <w:hyperlink r:id="rId23" w:history="1">
              <w:r w:rsidRPr="00B76753">
                <w:rPr>
                  <w:rStyle w:val="Hipervnculo"/>
                  <w:rFonts w:ascii="Arial" w:hAnsi="Arial" w:cs="Arial"/>
                  <w:b/>
                  <w:bCs/>
                  <w:color w:val="006600"/>
                  <w:sz w:val="24"/>
                  <w:szCs w:val="24"/>
                  <w:bdr w:val="none" w:sz="0" w:space="0" w:color="auto" w:frame="1"/>
                </w:rPr>
                <w:t>acción</w:t>
              </w:r>
            </w:hyperlink>
            <w:r w:rsidRPr="00B76753">
              <w:rPr>
                <w:rStyle w:val="apple-converted-space"/>
                <w:rFonts w:ascii="Arial" w:hAnsi="Arial" w:cs="Arial"/>
                <w:b/>
                <w:bCs/>
                <w:color w:val="000000"/>
                <w:sz w:val="24"/>
                <w:szCs w:val="24"/>
                <w:bdr w:val="none" w:sz="0" w:space="0" w:color="auto" w:frame="1"/>
              </w:rPr>
              <w:t> </w:t>
            </w:r>
            <w:r w:rsidRPr="00B76753">
              <w:rPr>
                <w:rStyle w:val="Textoennegrita"/>
                <w:rFonts w:ascii="Arial" w:hAnsi="Arial" w:cs="Arial"/>
                <w:color w:val="000000"/>
                <w:sz w:val="24"/>
                <w:szCs w:val="24"/>
                <w:bdr w:val="none" w:sz="0" w:space="0" w:color="auto" w:frame="1"/>
              </w:rPr>
              <w:t>y efecto de respirar</w:t>
            </w:r>
            <w:r w:rsidRPr="00B76753">
              <w:rPr>
                <w:rStyle w:val="apple-converted-space"/>
                <w:rFonts w:ascii="Arial" w:hAnsi="Arial" w:cs="Arial"/>
                <w:color w:val="000000"/>
                <w:sz w:val="24"/>
                <w:szCs w:val="24"/>
                <w:shd w:val="clear" w:color="auto" w:fill="FFFFFF"/>
              </w:rPr>
              <w:t> </w:t>
            </w:r>
            <w:r w:rsidRPr="00B76753">
              <w:rPr>
                <w:rFonts w:ascii="Arial" w:hAnsi="Arial" w:cs="Arial"/>
                <w:color w:val="000000"/>
                <w:sz w:val="24"/>
                <w:szCs w:val="24"/>
                <w:shd w:val="clear" w:color="auto" w:fill="FFFFFF"/>
              </w:rPr>
              <w:t>(absorber el</w:t>
            </w:r>
            <w:r w:rsidRPr="00B76753">
              <w:rPr>
                <w:rStyle w:val="apple-converted-space"/>
                <w:rFonts w:ascii="Arial" w:hAnsi="Arial" w:cs="Arial"/>
                <w:color w:val="000000"/>
                <w:sz w:val="24"/>
                <w:szCs w:val="24"/>
                <w:shd w:val="clear" w:color="auto" w:fill="FFFFFF"/>
              </w:rPr>
              <w:t> </w:t>
            </w:r>
            <w:hyperlink r:id="rId24" w:history="1">
              <w:r w:rsidRPr="00B76753">
                <w:rPr>
                  <w:rStyle w:val="Hipervnculo"/>
                  <w:rFonts w:ascii="Arial" w:hAnsi="Arial" w:cs="Arial"/>
                  <w:b/>
                  <w:bCs/>
                  <w:color w:val="BB4B0D"/>
                  <w:sz w:val="24"/>
                  <w:szCs w:val="24"/>
                  <w:bdr w:val="none" w:sz="0" w:space="0" w:color="auto" w:frame="1"/>
                </w:rPr>
                <w:t>aire</w:t>
              </w:r>
            </w:hyperlink>
            <w:r w:rsidRPr="00B76753">
              <w:rPr>
                <w:rFonts w:ascii="Arial" w:hAnsi="Arial" w:cs="Arial"/>
                <w:sz w:val="24"/>
                <w:szCs w:val="24"/>
              </w:rPr>
              <w:t>, tomar parte de sus sustancias y expulsarlo, modificado</w:t>
            </w:r>
            <w:r w:rsidRPr="00B76753">
              <w:rPr>
                <w:rFonts w:ascii="Arial" w:hAnsi="Arial" w:cs="Arial"/>
                <w:color w:val="000000"/>
                <w:sz w:val="24"/>
                <w:szCs w:val="24"/>
                <w:bdr w:val="none" w:sz="0" w:space="0" w:color="auto" w:frame="1"/>
              </w:rPr>
              <w:br/>
            </w:r>
            <w:r w:rsidRPr="00B76753">
              <w:rPr>
                <w:rFonts w:ascii="Arial" w:hAnsi="Arial" w:cs="Arial"/>
                <w:color w:val="000000"/>
                <w:sz w:val="24"/>
                <w:szCs w:val="24"/>
                <w:bdr w:val="none" w:sz="0" w:space="0" w:color="auto" w:frame="1"/>
              </w:rPr>
              <w:br/>
            </w:r>
          </w:p>
        </w:tc>
        <w:tc>
          <w:tcPr>
            <w:tcW w:w="2084" w:type="dxa"/>
          </w:tcPr>
          <w:p w:rsidR="000D780F" w:rsidRPr="00B76753" w:rsidRDefault="000D780F" w:rsidP="000D780F">
            <w:pPr>
              <w:rPr>
                <w:rFonts w:ascii="Arial" w:hAnsi="Arial" w:cs="Arial"/>
                <w:sz w:val="24"/>
                <w:szCs w:val="24"/>
              </w:rPr>
            </w:pPr>
            <w:r w:rsidRPr="00B76753">
              <w:rPr>
                <w:rFonts w:ascii="Arial" w:hAnsi="Arial" w:cs="Arial"/>
                <w:sz w:val="24"/>
                <w:szCs w:val="24"/>
              </w:rPr>
              <w:t xml:space="preserve">Son </w:t>
            </w:r>
            <w:r w:rsidRPr="00B76753">
              <w:rPr>
                <w:rFonts w:ascii="Arial" w:hAnsi="Arial" w:cs="Arial"/>
                <w:sz w:val="24"/>
                <w:szCs w:val="24"/>
              </w:rPr>
              <w:t>utilizados para el mantenimiento y la recuperación del individuo después de</w:t>
            </w:r>
          </w:p>
          <w:p w:rsidR="00DC723F" w:rsidRPr="00B76753" w:rsidRDefault="000D780F" w:rsidP="000D780F">
            <w:pPr>
              <w:rPr>
                <w:rFonts w:ascii="Arial" w:hAnsi="Arial" w:cs="Arial"/>
                <w:sz w:val="24"/>
                <w:szCs w:val="24"/>
              </w:rPr>
            </w:pPr>
            <w:r w:rsidRPr="00B76753">
              <w:rPr>
                <w:rFonts w:ascii="Arial" w:hAnsi="Arial" w:cs="Arial"/>
                <w:sz w:val="24"/>
                <w:szCs w:val="24"/>
              </w:rPr>
              <w:t>Vivenciar</w:t>
            </w:r>
            <w:r w:rsidRPr="00B76753">
              <w:rPr>
                <w:rFonts w:ascii="Arial" w:hAnsi="Arial" w:cs="Arial"/>
                <w:sz w:val="24"/>
                <w:szCs w:val="24"/>
              </w:rPr>
              <w:t xml:space="preserve"> una situación</w:t>
            </w:r>
            <w:r w:rsidRPr="00B76753">
              <w:rPr>
                <w:rFonts w:ascii="Arial" w:hAnsi="Arial" w:cs="Arial"/>
                <w:sz w:val="24"/>
                <w:szCs w:val="24"/>
              </w:rPr>
              <w:t xml:space="preserve"> de </w:t>
            </w:r>
            <w:r w:rsidRPr="00B76753">
              <w:rPr>
                <w:rFonts w:ascii="Arial" w:hAnsi="Arial" w:cs="Arial"/>
                <w:sz w:val="24"/>
                <w:szCs w:val="24"/>
              </w:rPr>
              <w:t>carácter físico o psicológico.</w:t>
            </w:r>
          </w:p>
          <w:p w:rsidR="000D780F" w:rsidRPr="00B76753" w:rsidRDefault="000D780F" w:rsidP="000D780F">
            <w:pPr>
              <w:rPr>
                <w:rFonts w:ascii="Arial" w:hAnsi="Arial" w:cs="Arial"/>
                <w:sz w:val="24"/>
                <w:szCs w:val="24"/>
              </w:rPr>
            </w:pPr>
            <w:r w:rsidRPr="00B76753">
              <w:rPr>
                <w:rFonts w:ascii="Arial" w:hAnsi="Arial" w:cs="Arial"/>
                <w:b/>
                <w:sz w:val="24"/>
                <w:szCs w:val="24"/>
              </w:rPr>
              <w:t>Respiración:</w:t>
            </w:r>
            <w:r w:rsidRPr="00B76753">
              <w:rPr>
                <w:rFonts w:ascii="Arial" w:hAnsi="Arial" w:cs="Arial"/>
                <w:sz w:val="24"/>
                <w:szCs w:val="24"/>
              </w:rPr>
              <w:t xml:space="preserve"> reflejo de exhalar y respirar aire </w:t>
            </w:r>
          </w:p>
          <w:p w:rsidR="000D780F" w:rsidRPr="00B76753" w:rsidRDefault="000D780F" w:rsidP="000D780F">
            <w:pPr>
              <w:rPr>
                <w:rFonts w:ascii="Arial" w:hAnsi="Arial" w:cs="Arial"/>
                <w:sz w:val="24"/>
                <w:szCs w:val="24"/>
              </w:rPr>
            </w:pPr>
            <w:r w:rsidRPr="00B76753">
              <w:rPr>
                <w:rFonts w:ascii="Arial" w:hAnsi="Arial" w:cs="Arial"/>
                <w:b/>
                <w:sz w:val="24"/>
                <w:szCs w:val="24"/>
              </w:rPr>
              <w:t>Relajación:</w:t>
            </w:r>
            <w:r w:rsidRPr="00B76753">
              <w:rPr>
                <w:rFonts w:ascii="Arial" w:hAnsi="Arial" w:cs="Arial"/>
                <w:sz w:val="24"/>
                <w:szCs w:val="24"/>
              </w:rPr>
              <w:t xml:space="preserve"> Es la expansión o distensión del tono muscular acompañada de una sensación de reposo. </w:t>
            </w:r>
          </w:p>
          <w:p w:rsidR="00DC723F" w:rsidRPr="00B76753" w:rsidRDefault="00DC723F" w:rsidP="00DC723F">
            <w:pPr>
              <w:rPr>
                <w:rFonts w:ascii="Arial" w:hAnsi="Arial" w:cs="Arial"/>
                <w:sz w:val="24"/>
                <w:szCs w:val="24"/>
              </w:rPr>
            </w:pPr>
          </w:p>
        </w:tc>
        <w:tc>
          <w:tcPr>
            <w:tcW w:w="2431" w:type="dxa"/>
          </w:tcPr>
          <w:p w:rsidR="00EA63EB" w:rsidRPr="00B76753" w:rsidRDefault="00EA63EB">
            <w:pPr>
              <w:rPr>
                <w:rFonts w:ascii="Arial" w:hAnsi="Arial" w:cs="Arial"/>
                <w:sz w:val="24"/>
                <w:szCs w:val="24"/>
              </w:rPr>
            </w:pPr>
          </w:p>
        </w:tc>
        <w:tc>
          <w:tcPr>
            <w:tcW w:w="6224" w:type="dxa"/>
          </w:tcPr>
          <w:p w:rsidR="000D780F" w:rsidRPr="00B76753" w:rsidRDefault="000D780F" w:rsidP="000D780F">
            <w:pPr>
              <w:rPr>
                <w:rFonts w:ascii="Arial" w:hAnsi="Arial" w:cs="Arial"/>
                <w:sz w:val="24"/>
                <w:szCs w:val="24"/>
              </w:rPr>
            </w:pPr>
            <w:r w:rsidRPr="00B76753">
              <w:rPr>
                <w:rFonts w:ascii="Arial" w:hAnsi="Arial" w:cs="Arial"/>
                <w:sz w:val="24"/>
                <w:szCs w:val="24"/>
              </w:rPr>
              <w:t>TIPOS DE RELAJACIÓN:</w:t>
            </w:r>
          </w:p>
          <w:p w:rsidR="000D780F" w:rsidRPr="00B76753" w:rsidRDefault="00483147" w:rsidP="000D780F">
            <w:pPr>
              <w:rPr>
                <w:rFonts w:ascii="Arial" w:hAnsi="Arial" w:cs="Arial"/>
                <w:sz w:val="24"/>
                <w:szCs w:val="24"/>
              </w:rPr>
            </w:pPr>
            <w:r w:rsidRPr="00B76753">
              <w:rPr>
                <w:rFonts w:ascii="Arial" w:hAnsi="Arial" w:cs="Arial"/>
                <w:sz w:val="24"/>
                <w:szCs w:val="24"/>
              </w:rPr>
              <w:t>•</w:t>
            </w:r>
            <w:r w:rsidR="000D780F" w:rsidRPr="00B76753">
              <w:rPr>
                <w:rFonts w:ascii="Arial" w:hAnsi="Arial" w:cs="Arial"/>
                <w:sz w:val="24"/>
                <w:szCs w:val="24"/>
              </w:rPr>
              <w:t>Global(totalidad del cuerpo)</w:t>
            </w:r>
          </w:p>
          <w:p w:rsidR="000D780F" w:rsidRPr="00B76753" w:rsidRDefault="00483147" w:rsidP="000D780F">
            <w:pPr>
              <w:rPr>
                <w:rFonts w:ascii="Arial" w:hAnsi="Arial" w:cs="Arial"/>
                <w:sz w:val="24"/>
                <w:szCs w:val="24"/>
              </w:rPr>
            </w:pPr>
            <w:r w:rsidRPr="00B76753">
              <w:rPr>
                <w:rFonts w:ascii="Arial" w:hAnsi="Arial" w:cs="Arial"/>
                <w:sz w:val="24"/>
                <w:szCs w:val="24"/>
              </w:rPr>
              <w:t>•</w:t>
            </w:r>
            <w:r w:rsidR="000D780F" w:rsidRPr="00B76753">
              <w:rPr>
                <w:rFonts w:ascii="Arial" w:hAnsi="Arial" w:cs="Arial"/>
                <w:sz w:val="24"/>
                <w:szCs w:val="24"/>
              </w:rPr>
              <w:t>Segmentaria (partes del cuerpo)</w:t>
            </w:r>
          </w:p>
          <w:p w:rsidR="000D780F" w:rsidRPr="00B76753" w:rsidRDefault="00483147" w:rsidP="000D780F">
            <w:pPr>
              <w:rPr>
                <w:rFonts w:ascii="Arial" w:hAnsi="Arial" w:cs="Arial"/>
                <w:sz w:val="24"/>
                <w:szCs w:val="24"/>
              </w:rPr>
            </w:pPr>
            <w:r w:rsidRPr="00B76753">
              <w:rPr>
                <w:rFonts w:ascii="Arial" w:hAnsi="Arial" w:cs="Arial"/>
                <w:sz w:val="24"/>
                <w:szCs w:val="24"/>
              </w:rPr>
              <w:t>•</w:t>
            </w:r>
            <w:r w:rsidR="000D780F" w:rsidRPr="00B76753">
              <w:rPr>
                <w:rFonts w:ascii="Arial" w:hAnsi="Arial" w:cs="Arial"/>
                <w:sz w:val="24"/>
                <w:szCs w:val="24"/>
              </w:rPr>
              <w:t>Automática (al adoptar una postura correcta)</w:t>
            </w:r>
          </w:p>
          <w:p w:rsidR="00EA63EB" w:rsidRPr="00B76753" w:rsidRDefault="00483147" w:rsidP="000D780F">
            <w:pPr>
              <w:rPr>
                <w:rFonts w:ascii="Arial" w:hAnsi="Arial" w:cs="Arial"/>
                <w:sz w:val="24"/>
                <w:szCs w:val="24"/>
              </w:rPr>
            </w:pPr>
            <w:r w:rsidRPr="00B76753">
              <w:rPr>
                <w:rFonts w:ascii="Arial" w:hAnsi="Arial" w:cs="Arial"/>
                <w:sz w:val="24"/>
                <w:szCs w:val="24"/>
              </w:rPr>
              <w:t>•</w:t>
            </w:r>
            <w:r w:rsidR="000D780F" w:rsidRPr="00B76753">
              <w:rPr>
                <w:rFonts w:ascii="Arial" w:hAnsi="Arial" w:cs="Arial"/>
                <w:sz w:val="24"/>
                <w:szCs w:val="24"/>
              </w:rPr>
              <w:t>Consciente</w:t>
            </w:r>
          </w:p>
        </w:tc>
      </w:tr>
      <w:tr w:rsidR="00B76753" w:rsidRPr="00B76753" w:rsidTr="002C43E6">
        <w:tc>
          <w:tcPr>
            <w:tcW w:w="3946" w:type="dxa"/>
          </w:tcPr>
          <w:p w:rsidR="00EA63EB" w:rsidRPr="00B76753" w:rsidRDefault="00EA63EB">
            <w:pPr>
              <w:rPr>
                <w:rStyle w:val="apple-converted-space"/>
                <w:rFonts w:ascii="Arial" w:hAnsi="Arial" w:cs="Arial"/>
                <w:color w:val="000000"/>
                <w:sz w:val="24"/>
                <w:szCs w:val="24"/>
              </w:rPr>
            </w:pPr>
            <w:r w:rsidRPr="00B76753">
              <w:rPr>
                <w:rFonts w:ascii="Arial" w:hAnsi="Arial" w:cs="Arial"/>
                <w:color w:val="000000"/>
                <w:sz w:val="24"/>
                <w:szCs w:val="24"/>
              </w:rPr>
              <w:t>*postura</w:t>
            </w:r>
            <w:r w:rsidRPr="00B76753">
              <w:rPr>
                <w:rStyle w:val="apple-converted-space"/>
                <w:rFonts w:ascii="Arial" w:hAnsi="Arial" w:cs="Arial"/>
                <w:color w:val="000000"/>
                <w:sz w:val="24"/>
                <w:szCs w:val="24"/>
              </w:rPr>
              <w:t> </w:t>
            </w:r>
          </w:p>
          <w:p w:rsidR="00B76753" w:rsidRPr="00B76753" w:rsidRDefault="00B76753">
            <w:pPr>
              <w:rPr>
                <w:rFonts w:ascii="Arial" w:hAnsi="Arial" w:cs="Arial"/>
                <w:color w:val="000000"/>
                <w:sz w:val="24"/>
                <w:szCs w:val="24"/>
              </w:rPr>
            </w:pPr>
            <w:r w:rsidRPr="00B76753">
              <w:rPr>
                <w:rFonts w:ascii="Arial" w:hAnsi="Arial" w:cs="Arial"/>
                <w:noProof/>
                <w:sz w:val="24"/>
                <w:szCs w:val="24"/>
                <w:lang w:eastAsia="es-MX"/>
              </w:rPr>
              <w:lastRenderedPageBreak/>
              <w:drawing>
                <wp:inline distT="0" distB="0" distL="0" distR="0">
                  <wp:extent cx="858800" cy="1538514"/>
                  <wp:effectExtent l="0" t="0" r="0" b="5080"/>
                  <wp:docPr id="5" name="Imagen 5" descr="http://www.galeno.sld.cu/crecedes/image/postura_adecu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aleno.sld.cu/crecedes/image/postura_adecuad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9506" cy="1539778"/>
                          </a:xfrm>
                          <a:prstGeom prst="rect">
                            <a:avLst/>
                          </a:prstGeom>
                          <a:noFill/>
                          <a:ln>
                            <a:noFill/>
                          </a:ln>
                        </pic:spPr>
                      </pic:pic>
                    </a:graphicData>
                  </a:graphic>
                </wp:inline>
              </w:drawing>
            </w:r>
          </w:p>
        </w:tc>
        <w:tc>
          <w:tcPr>
            <w:tcW w:w="3738" w:type="dxa"/>
          </w:tcPr>
          <w:p w:rsidR="00EA63EB" w:rsidRPr="00B76753" w:rsidRDefault="00EA63EB">
            <w:pPr>
              <w:rPr>
                <w:rFonts w:ascii="Arial" w:hAnsi="Arial" w:cs="Arial"/>
                <w:sz w:val="24"/>
                <w:szCs w:val="24"/>
              </w:rPr>
            </w:pPr>
          </w:p>
        </w:tc>
        <w:tc>
          <w:tcPr>
            <w:tcW w:w="2084" w:type="dxa"/>
          </w:tcPr>
          <w:p w:rsidR="000D780F" w:rsidRPr="00B76753" w:rsidRDefault="000D780F" w:rsidP="000D780F">
            <w:pPr>
              <w:rPr>
                <w:rFonts w:ascii="Arial" w:hAnsi="Arial" w:cs="Arial"/>
                <w:sz w:val="24"/>
                <w:szCs w:val="24"/>
              </w:rPr>
            </w:pPr>
            <w:r w:rsidRPr="00B76753">
              <w:rPr>
                <w:rFonts w:ascii="Arial" w:hAnsi="Arial" w:cs="Arial"/>
                <w:sz w:val="24"/>
                <w:szCs w:val="24"/>
              </w:rPr>
              <w:t xml:space="preserve">La postura es la posición en la que tenemos nuestros cuerpos cuando estamos </w:t>
            </w:r>
            <w:r w:rsidRPr="00B76753">
              <w:rPr>
                <w:rFonts w:ascii="Arial" w:hAnsi="Arial" w:cs="Arial"/>
                <w:sz w:val="24"/>
                <w:szCs w:val="24"/>
              </w:rPr>
              <w:lastRenderedPageBreak/>
              <w:t xml:space="preserve">de pie, sentados o </w:t>
            </w:r>
          </w:p>
          <w:p w:rsidR="00EA63EB" w:rsidRPr="00B76753" w:rsidRDefault="000D780F" w:rsidP="000D780F">
            <w:pPr>
              <w:rPr>
                <w:rFonts w:ascii="Arial" w:hAnsi="Arial" w:cs="Arial"/>
                <w:sz w:val="24"/>
                <w:szCs w:val="24"/>
              </w:rPr>
            </w:pPr>
            <w:proofErr w:type="gramStart"/>
            <w:r w:rsidRPr="00B76753">
              <w:rPr>
                <w:rFonts w:ascii="Arial" w:hAnsi="Arial" w:cs="Arial"/>
                <w:sz w:val="24"/>
                <w:szCs w:val="24"/>
              </w:rPr>
              <w:t>acostados</w:t>
            </w:r>
            <w:proofErr w:type="gramEnd"/>
            <w:r w:rsidRPr="00B76753">
              <w:rPr>
                <w:rFonts w:ascii="Arial" w:hAnsi="Arial" w:cs="Arial"/>
                <w:sz w:val="24"/>
                <w:szCs w:val="24"/>
              </w:rPr>
              <w:t>.</w:t>
            </w:r>
          </w:p>
        </w:tc>
        <w:tc>
          <w:tcPr>
            <w:tcW w:w="2431" w:type="dxa"/>
          </w:tcPr>
          <w:p w:rsidR="00EA63EB" w:rsidRPr="00B76753" w:rsidRDefault="00EA63EB">
            <w:pPr>
              <w:rPr>
                <w:rFonts w:ascii="Arial" w:hAnsi="Arial" w:cs="Arial"/>
                <w:sz w:val="24"/>
                <w:szCs w:val="24"/>
              </w:rPr>
            </w:pPr>
          </w:p>
        </w:tc>
        <w:tc>
          <w:tcPr>
            <w:tcW w:w="6224" w:type="dxa"/>
          </w:tcPr>
          <w:p w:rsidR="00EA63EB" w:rsidRPr="00B76753" w:rsidRDefault="00EA63EB">
            <w:pPr>
              <w:rPr>
                <w:rFonts w:ascii="Arial" w:hAnsi="Arial" w:cs="Arial"/>
                <w:sz w:val="24"/>
                <w:szCs w:val="24"/>
              </w:rPr>
            </w:pPr>
          </w:p>
        </w:tc>
      </w:tr>
      <w:tr w:rsidR="00B76753" w:rsidRPr="00B76753" w:rsidTr="002C43E6">
        <w:tc>
          <w:tcPr>
            <w:tcW w:w="3946" w:type="dxa"/>
          </w:tcPr>
          <w:p w:rsidR="00EA63EB" w:rsidRPr="00B76753" w:rsidRDefault="00EA63EB">
            <w:pPr>
              <w:rPr>
                <w:rFonts w:ascii="Arial" w:hAnsi="Arial" w:cs="Arial"/>
                <w:color w:val="000000"/>
                <w:sz w:val="24"/>
                <w:szCs w:val="24"/>
              </w:rPr>
            </w:pPr>
            <w:r w:rsidRPr="00B76753">
              <w:rPr>
                <w:rFonts w:ascii="Arial" w:hAnsi="Arial" w:cs="Arial"/>
                <w:color w:val="000000"/>
                <w:sz w:val="24"/>
                <w:szCs w:val="24"/>
              </w:rPr>
              <w:lastRenderedPageBreak/>
              <w:t>*tono muscular.</w:t>
            </w:r>
          </w:p>
          <w:p w:rsidR="00B76753" w:rsidRPr="00B76753" w:rsidRDefault="00B76753">
            <w:pPr>
              <w:rPr>
                <w:rFonts w:ascii="Arial" w:hAnsi="Arial" w:cs="Arial"/>
                <w:color w:val="000000"/>
                <w:sz w:val="24"/>
                <w:szCs w:val="24"/>
              </w:rPr>
            </w:pPr>
            <w:r w:rsidRPr="00B76753">
              <w:rPr>
                <w:rFonts w:ascii="Arial" w:hAnsi="Arial" w:cs="Arial"/>
                <w:noProof/>
                <w:sz w:val="24"/>
                <w:szCs w:val="24"/>
                <w:lang w:eastAsia="es-MX"/>
              </w:rPr>
              <w:drawing>
                <wp:inline distT="0" distB="0" distL="0" distR="0">
                  <wp:extent cx="1856143" cy="1233715"/>
                  <wp:effectExtent l="0" t="0" r="0" b="5080"/>
                  <wp:docPr id="4" name="Imagen 4" descr="http://1.bp.blogspot.com/-939Ix4snRPg/UcwaP-U8ESI/AAAAAAAAAko/9p_jJffHiyE/s1600/hirschspr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939Ix4snRPg/UcwaP-U8ESI/AAAAAAAAAko/9p_jJffHiyE/s1600/hirschsprung+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3475" cy="1238588"/>
                          </a:xfrm>
                          <a:prstGeom prst="rect">
                            <a:avLst/>
                          </a:prstGeom>
                          <a:noFill/>
                          <a:ln>
                            <a:noFill/>
                          </a:ln>
                        </pic:spPr>
                      </pic:pic>
                    </a:graphicData>
                  </a:graphic>
                </wp:inline>
              </w:drawing>
            </w:r>
          </w:p>
        </w:tc>
        <w:tc>
          <w:tcPr>
            <w:tcW w:w="3738" w:type="dxa"/>
          </w:tcPr>
          <w:p w:rsidR="00EA63EB" w:rsidRPr="00B76753" w:rsidRDefault="00B76753" w:rsidP="00B76753">
            <w:pPr>
              <w:rPr>
                <w:rFonts w:ascii="Arial" w:hAnsi="Arial" w:cs="Arial"/>
                <w:sz w:val="24"/>
                <w:szCs w:val="24"/>
              </w:rPr>
            </w:pPr>
            <w:proofErr w:type="gramStart"/>
            <w:r w:rsidRPr="00B76753">
              <w:rPr>
                <w:rFonts w:ascii="Arial" w:hAnsi="Arial" w:cs="Arial"/>
                <w:sz w:val="24"/>
                <w:szCs w:val="24"/>
              </w:rPr>
              <w:t>t</w:t>
            </w:r>
            <w:proofErr w:type="gramEnd"/>
            <w:r w:rsidRPr="00B76753">
              <w:rPr>
                <w:rFonts w:ascii="Arial" w:hAnsi="Arial" w:cs="Arial"/>
                <w:sz w:val="24"/>
                <w:szCs w:val="24"/>
              </w:rPr>
              <w:fldChar w:fldCharType="begin"/>
            </w:r>
            <w:r w:rsidRPr="00B76753">
              <w:rPr>
                <w:rFonts w:ascii="Arial" w:hAnsi="Arial" w:cs="Arial"/>
                <w:sz w:val="24"/>
                <w:szCs w:val="24"/>
              </w:rPr>
              <w:instrText xml:space="preserve"> HYPERLINK "http://definicion.de/tono/" </w:instrText>
            </w:r>
            <w:r w:rsidRPr="00B76753">
              <w:rPr>
                <w:rFonts w:ascii="Arial" w:hAnsi="Arial" w:cs="Arial"/>
                <w:sz w:val="24"/>
                <w:szCs w:val="24"/>
              </w:rPr>
              <w:fldChar w:fldCharType="separate"/>
            </w:r>
            <w:r w:rsidRPr="00B76753">
              <w:rPr>
                <w:rStyle w:val="Textoennegrita"/>
                <w:rFonts w:ascii="Arial" w:hAnsi="Arial" w:cs="Arial"/>
                <w:color w:val="BB4B0D"/>
                <w:sz w:val="24"/>
                <w:szCs w:val="24"/>
                <w:bdr w:val="none" w:sz="0" w:space="0" w:color="auto" w:frame="1"/>
              </w:rPr>
              <w:t>ono</w:t>
            </w:r>
            <w:r w:rsidRPr="00B76753">
              <w:rPr>
                <w:rFonts w:ascii="Arial" w:hAnsi="Arial" w:cs="Arial"/>
                <w:sz w:val="24"/>
                <w:szCs w:val="24"/>
              </w:rPr>
              <w:fldChar w:fldCharType="end"/>
            </w:r>
            <w:r w:rsidRPr="00B76753">
              <w:rPr>
                <w:rStyle w:val="apple-converted-space"/>
                <w:rFonts w:ascii="Arial" w:hAnsi="Arial" w:cs="Arial"/>
                <w:color w:val="000000"/>
                <w:sz w:val="24"/>
                <w:szCs w:val="24"/>
                <w:shd w:val="clear" w:color="auto" w:fill="FFFFFF"/>
              </w:rPr>
              <w:t> </w:t>
            </w:r>
            <w:r w:rsidRPr="00B76753">
              <w:rPr>
                <w:rFonts w:ascii="Arial" w:hAnsi="Arial" w:cs="Arial"/>
                <w:color w:val="000000"/>
                <w:sz w:val="24"/>
                <w:szCs w:val="24"/>
                <w:shd w:val="clear" w:color="auto" w:fill="FFFFFF"/>
              </w:rPr>
              <w:t>es un término con origen en el latín</w:t>
            </w:r>
            <w:r w:rsidRPr="00B76753">
              <w:rPr>
                <w:rStyle w:val="apple-converted-space"/>
                <w:rFonts w:ascii="Arial" w:hAnsi="Arial" w:cs="Arial"/>
                <w:color w:val="000000"/>
                <w:sz w:val="24"/>
                <w:szCs w:val="24"/>
                <w:shd w:val="clear" w:color="auto" w:fill="FFFFFF"/>
              </w:rPr>
              <w:t> </w:t>
            </w:r>
            <w:proofErr w:type="spellStart"/>
            <w:r w:rsidRPr="00B76753">
              <w:rPr>
                <w:rStyle w:val="nfasis"/>
                <w:rFonts w:ascii="Arial" w:hAnsi="Arial" w:cs="Arial"/>
                <w:color w:val="000000"/>
                <w:sz w:val="24"/>
                <w:szCs w:val="24"/>
                <w:bdr w:val="none" w:sz="0" w:space="0" w:color="auto" w:frame="1"/>
              </w:rPr>
              <w:t>tonus</w:t>
            </w:r>
            <w:proofErr w:type="spellEnd"/>
            <w:r w:rsidRPr="00B76753">
              <w:rPr>
                <w:rStyle w:val="apple-converted-space"/>
                <w:rFonts w:ascii="Arial" w:hAnsi="Arial" w:cs="Arial"/>
                <w:color w:val="000000"/>
                <w:sz w:val="24"/>
                <w:szCs w:val="24"/>
                <w:shd w:val="clear" w:color="auto" w:fill="FFFFFF"/>
              </w:rPr>
              <w:t> </w:t>
            </w:r>
            <w:r w:rsidRPr="00B76753">
              <w:rPr>
                <w:rFonts w:ascii="Arial" w:hAnsi="Arial" w:cs="Arial"/>
                <w:color w:val="000000"/>
                <w:sz w:val="24"/>
                <w:szCs w:val="24"/>
                <w:shd w:val="clear" w:color="auto" w:fill="FFFFFF"/>
              </w:rPr>
              <w:t>que dispone de varias acepciones. Puede tratarse de la propiedad de los</w:t>
            </w:r>
            <w:r w:rsidRPr="00B76753">
              <w:rPr>
                <w:rStyle w:val="apple-converted-space"/>
                <w:rFonts w:ascii="Arial" w:hAnsi="Arial" w:cs="Arial"/>
                <w:color w:val="000000"/>
                <w:sz w:val="24"/>
                <w:szCs w:val="24"/>
                <w:shd w:val="clear" w:color="auto" w:fill="FFFFFF"/>
              </w:rPr>
              <w:t> </w:t>
            </w:r>
            <w:hyperlink r:id="rId27" w:history="1">
              <w:r w:rsidRPr="00B76753">
                <w:rPr>
                  <w:rStyle w:val="Textoennegrita"/>
                  <w:rFonts w:ascii="Arial" w:hAnsi="Arial" w:cs="Arial"/>
                  <w:color w:val="BB4B0D"/>
                  <w:sz w:val="24"/>
                  <w:szCs w:val="24"/>
                  <w:bdr w:val="none" w:sz="0" w:space="0" w:color="auto" w:frame="1"/>
                </w:rPr>
                <w:t>sonidos</w:t>
              </w:r>
            </w:hyperlink>
            <w:r w:rsidRPr="00B76753">
              <w:rPr>
                <w:rStyle w:val="apple-converted-space"/>
                <w:rFonts w:ascii="Arial" w:hAnsi="Arial" w:cs="Arial"/>
                <w:color w:val="000000"/>
                <w:sz w:val="24"/>
                <w:szCs w:val="24"/>
                <w:shd w:val="clear" w:color="auto" w:fill="FFFFFF"/>
              </w:rPr>
              <w:t> </w:t>
            </w:r>
            <w:r w:rsidRPr="00B76753">
              <w:rPr>
                <w:rFonts w:ascii="Arial" w:hAnsi="Arial" w:cs="Arial"/>
                <w:color w:val="000000"/>
                <w:sz w:val="24"/>
                <w:szCs w:val="24"/>
                <w:shd w:val="clear" w:color="auto" w:fill="FFFFFF"/>
              </w:rPr>
              <w:t>que permite clasificarlos como graves o agudos de acuerdo a su frecuencia</w:t>
            </w:r>
            <w:r w:rsidRPr="00B76753">
              <w:rPr>
                <w:rFonts w:ascii="Arial" w:hAnsi="Arial" w:cs="Arial"/>
                <w:color w:val="000000"/>
                <w:sz w:val="24"/>
                <w:szCs w:val="24"/>
                <w:bdr w:val="none" w:sz="0" w:space="0" w:color="auto" w:frame="1"/>
              </w:rPr>
              <w:br/>
            </w:r>
            <w:r w:rsidRPr="00B76753">
              <w:rPr>
                <w:rStyle w:val="Textoennegrita"/>
                <w:rFonts w:ascii="Arial" w:hAnsi="Arial" w:cs="Arial"/>
                <w:color w:val="000000"/>
                <w:sz w:val="24"/>
                <w:szCs w:val="24"/>
                <w:bdr w:val="none" w:sz="0" w:space="0" w:color="auto" w:frame="1"/>
              </w:rPr>
              <w:t>Muscular</w:t>
            </w:r>
            <w:r w:rsidRPr="00B76753">
              <w:rPr>
                <w:rFonts w:ascii="Arial" w:hAnsi="Arial" w:cs="Arial"/>
                <w:color w:val="000000"/>
                <w:sz w:val="24"/>
                <w:szCs w:val="24"/>
                <w:shd w:val="clear" w:color="auto" w:fill="FFFFFF"/>
              </w:rPr>
              <w:t>, por su parte, es lo perteneciente o relativo a los</w:t>
            </w:r>
            <w:r w:rsidRPr="00B76753">
              <w:rPr>
                <w:rStyle w:val="apple-converted-space"/>
                <w:rFonts w:ascii="Arial" w:hAnsi="Arial" w:cs="Arial"/>
                <w:color w:val="000000"/>
                <w:sz w:val="24"/>
                <w:szCs w:val="24"/>
                <w:shd w:val="clear" w:color="auto" w:fill="FFFFFF"/>
              </w:rPr>
              <w:t> </w:t>
            </w:r>
            <w:hyperlink r:id="rId28" w:history="1">
              <w:r w:rsidRPr="00B76753">
                <w:rPr>
                  <w:rStyle w:val="Textoennegrita"/>
                  <w:rFonts w:ascii="Arial" w:hAnsi="Arial" w:cs="Arial"/>
                  <w:color w:val="BB4B0D"/>
                  <w:sz w:val="24"/>
                  <w:szCs w:val="24"/>
                  <w:bdr w:val="none" w:sz="0" w:space="0" w:color="auto" w:frame="1"/>
                </w:rPr>
                <w:t>músculos</w:t>
              </w:r>
            </w:hyperlink>
            <w:r w:rsidRPr="00B76753">
              <w:rPr>
                <w:rFonts w:ascii="Arial" w:hAnsi="Arial" w:cs="Arial"/>
                <w:color w:val="000000"/>
                <w:sz w:val="24"/>
                <w:szCs w:val="24"/>
                <w:shd w:val="clear" w:color="auto" w:fill="FFFFFF"/>
              </w:rPr>
              <w:t>. Un músculo es un</w:t>
            </w:r>
            <w:r w:rsidRPr="00B76753">
              <w:rPr>
                <w:rStyle w:val="apple-converted-space"/>
                <w:rFonts w:ascii="Arial" w:hAnsi="Arial" w:cs="Arial"/>
                <w:color w:val="000000"/>
                <w:sz w:val="24"/>
                <w:szCs w:val="24"/>
                <w:shd w:val="clear" w:color="auto" w:fill="FFFFFF"/>
              </w:rPr>
              <w:t> </w:t>
            </w:r>
            <w:hyperlink r:id="rId29" w:history="1">
              <w:r w:rsidRPr="00B76753">
                <w:rPr>
                  <w:rStyle w:val="Textoennegrita"/>
                  <w:rFonts w:ascii="Arial" w:hAnsi="Arial" w:cs="Arial"/>
                  <w:color w:val="BB4B0D"/>
                  <w:sz w:val="24"/>
                  <w:szCs w:val="24"/>
                  <w:bdr w:val="none" w:sz="0" w:space="0" w:color="auto" w:frame="1"/>
                </w:rPr>
                <w:t>órgano</w:t>
              </w:r>
            </w:hyperlink>
            <w:r w:rsidRPr="00B76753">
              <w:rPr>
                <w:rStyle w:val="apple-converted-space"/>
                <w:rFonts w:ascii="Arial" w:hAnsi="Arial" w:cs="Arial"/>
                <w:color w:val="000000"/>
                <w:sz w:val="24"/>
                <w:szCs w:val="24"/>
                <w:shd w:val="clear" w:color="auto" w:fill="FFFFFF"/>
              </w:rPr>
              <w:t> </w:t>
            </w:r>
            <w:r w:rsidRPr="00B76753">
              <w:rPr>
                <w:rFonts w:ascii="Arial" w:hAnsi="Arial" w:cs="Arial"/>
                <w:color w:val="000000"/>
                <w:sz w:val="24"/>
                <w:szCs w:val="24"/>
                <w:shd w:val="clear" w:color="auto" w:fill="FFFFFF"/>
              </w:rPr>
              <w:t>que está formado por fibras contráctiles y que puede relacionarse con el esqueleto</w:t>
            </w:r>
            <w:r w:rsidRPr="00B76753">
              <w:rPr>
                <w:rStyle w:val="apple-converted-space"/>
                <w:rFonts w:ascii="Arial" w:hAnsi="Arial" w:cs="Arial"/>
                <w:color w:val="000000"/>
                <w:sz w:val="24"/>
                <w:szCs w:val="24"/>
                <w:shd w:val="clear" w:color="auto" w:fill="FFFFFF"/>
              </w:rPr>
              <w:t> </w:t>
            </w:r>
            <w:r w:rsidRPr="00B76753">
              <w:rPr>
                <w:rFonts w:ascii="Arial" w:hAnsi="Arial" w:cs="Arial"/>
                <w:color w:val="000000"/>
                <w:sz w:val="24"/>
                <w:szCs w:val="24"/>
                <w:bdr w:val="none" w:sz="0" w:space="0" w:color="auto" w:frame="1"/>
              </w:rPr>
              <w:br/>
            </w:r>
            <w:r w:rsidRPr="00B76753">
              <w:rPr>
                <w:rFonts w:ascii="Arial" w:hAnsi="Arial" w:cs="Arial"/>
                <w:color w:val="000000"/>
                <w:sz w:val="24"/>
                <w:szCs w:val="24"/>
                <w:bdr w:val="none" w:sz="0" w:space="0" w:color="auto" w:frame="1"/>
              </w:rPr>
              <w:br/>
            </w:r>
          </w:p>
        </w:tc>
        <w:tc>
          <w:tcPr>
            <w:tcW w:w="2084" w:type="dxa"/>
          </w:tcPr>
          <w:p w:rsidR="00483147" w:rsidRPr="00B76753" w:rsidRDefault="00483147" w:rsidP="00483147">
            <w:pPr>
              <w:rPr>
                <w:rFonts w:ascii="Arial" w:hAnsi="Arial" w:cs="Arial"/>
                <w:sz w:val="24"/>
                <w:szCs w:val="24"/>
              </w:rPr>
            </w:pPr>
            <w:r w:rsidRPr="00B76753">
              <w:rPr>
                <w:rFonts w:ascii="Arial" w:hAnsi="Arial" w:cs="Arial"/>
                <w:sz w:val="24"/>
                <w:szCs w:val="24"/>
              </w:rPr>
              <w:t xml:space="preserve">El TONO MUSCULAR es un estado de contracción permanente </w:t>
            </w:r>
          </w:p>
          <w:p w:rsidR="00EA63EB" w:rsidRPr="00B76753" w:rsidRDefault="00483147" w:rsidP="00483147">
            <w:pPr>
              <w:rPr>
                <w:rFonts w:ascii="Arial" w:hAnsi="Arial" w:cs="Arial"/>
                <w:sz w:val="24"/>
                <w:szCs w:val="24"/>
              </w:rPr>
            </w:pPr>
            <w:proofErr w:type="gramStart"/>
            <w:r w:rsidRPr="00B76753">
              <w:rPr>
                <w:rFonts w:ascii="Arial" w:hAnsi="Arial" w:cs="Arial"/>
                <w:sz w:val="24"/>
                <w:szCs w:val="24"/>
              </w:rPr>
              <w:t>del</w:t>
            </w:r>
            <w:proofErr w:type="gramEnd"/>
            <w:r w:rsidRPr="00B76753">
              <w:rPr>
                <w:rFonts w:ascii="Arial" w:hAnsi="Arial" w:cs="Arial"/>
                <w:sz w:val="24"/>
                <w:szCs w:val="24"/>
              </w:rPr>
              <w:t xml:space="preserve"> sistema muscular, in</w:t>
            </w:r>
            <w:r w:rsidRPr="00B76753">
              <w:rPr>
                <w:rFonts w:ascii="Arial" w:hAnsi="Arial" w:cs="Arial"/>
                <w:sz w:val="24"/>
                <w:szCs w:val="24"/>
              </w:rPr>
              <w:t>ducido por el sistema nervioso.</w:t>
            </w:r>
          </w:p>
        </w:tc>
        <w:tc>
          <w:tcPr>
            <w:tcW w:w="2431" w:type="dxa"/>
          </w:tcPr>
          <w:p w:rsidR="00483147" w:rsidRPr="00B76753" w:rsidRDefault="00483147" w:rsidP="00483147">
            <w:pPr>
              <w:rPr>
                <w:rFonts w:ascii="Arial" w:hAnsi="Arial" w:cs="Arial"/>
                <w:sz w:val="24"/>
                <w:szCs w:val="24"/>
              </w:rPr>
            </w:pPr>
            <w:r w:rsidRPr="00B76753">
              <w:rPr>
                <w:rFonts w:ascii="Arial" w:hAnsi="Arial" w:cs="Arial"/>
                <w:sz w:val="24"/>
                <w:szCs w:val="24"/>
              </w:rPr>
              <w:t xml:space="preserve">“Condición de tensión activa del músculo en reposo que se </w:t>
            </w:r>
          </w:p>
          <w:p w:rsidR="00483147" w:rsidRPr="00B76753" w:rsidRDefault="00483147" w:rsidP="00483147">
            <w:pPr>
              <w:rPr>
                <w:rFonts w:ascii="Arial" w:hAnsi="Arial" w:cs="Arial"/>
                <w:sz w:val="24"/>
                <w:szCs w:val="24"/>
              </w:rPr>
            </w:pPr>
            <w:proofErr w:type="gramStart"/>
            <w:r w:rsidRPr="00B76753">
              <w:rPr>
                <w:rFonts w:ascii="Arial" w:hAnsi="Arial" w:cs="Arial"/>
                <w:sz w:val="24"/>
                <w:szCs w:val="24"/>
              </w:rPr>
              <w:t>desarrolla</w:t>
            </w:r>
            <w:proofErr w:type="gramEnd"/>
            <w:r w:rsidRPr="00B76753">
              <w:rPr>
                <w:rFonts w:ascii="Arial" w:hAnsi="Arial" w:cs="Arial"/>
                <w:sz w:val="24"/>
                <w:szCs w:val="24"/>
              </w:rPr>
              <w:t xml:space="preserve"> bajo el control del SNC”. </w:t>
            </w:r>
          </w:p>
          <w:p w:rsidR="00EA63EB" w:rsidRPr="00B76753" w:rsidRDefault="00483147" w:rsidP="00483147">
            <w:pPr>
              <w:rPr>
                <w:rFonts w:ascii="Arial" w:hAnsi="Arial" w:cs="Arial"/>
                <w:sz w:val="24"/>
                <w:szCs w:val="24"/>
              </w:rPr>
            </w:pPr>
            <w:r w:rsidRPr="00B76753">
              <w:rPr>
                <w:rFonts w:ascii="Arial" w:hAnsi="Arial" w:cs="Arial"/>
                <w:sz w:val="24"/>
                <w:szCs w:val="24"/>
              </w:rPr>
              <w:t>Paolo Raimondi, 1999.</w:t>
            </w:r>
          </w:p>
        </w:tc>
        <w:tc>
          <w:tcPr>
            <w:tcW w:w="6224" w:type="dxa"/>
          </w:tcPr>
          <w:p w:rsidR="00EA63EB" w:rsidRPr="00B76753" w:rsidRDefault="00483147">
            <w:pPr>
              <w:rPr>
                <w:rFonts w:ascii="Arial" w:hAnsi="Arial" w:cs="Arial"/>
                <w:sz w:val="24"/>
                <w:szCs w:val="24"/>
              </w:rPr>
            </w:pPr>
            <w:r w:rsidRPr="00B76753">
              <w:rPr>
                <w:rFonts w:ascii="Arial" w:hAnsi="Arial" w:cs="Arial"/>
                <w:sz w:val="24"/>
                <w:szCs w:val="24"/>
              </w:rPr>
              <w:t>Evolución en los primeros años de vida</w:t>
            </w:r>
          </w:p>
          <w:p w:rsidR="00483147" w:rsidRPr="00B76753" w:rsidRDefault="00483147">
            <w:pPr>
              <w:rPr>
                <w:rFonts w:ascii="Arial" w:hAnsi="Arial" w:cs="Arial"/>
                <w:sz w:val="24"/>
                <w:szCs w:val="24"/>
              </w:rPr>
            </w:pPr>
            <w:r w:rsidRPr="00B76753">
              <w:rPr>
                <w:rFonts w:ascii="Arial" w:hAnsi="Arial" w:cs="Arial"/>
                <w:b/>
                <w:sz w:val="24"/>
                <w:szCs w:val="24"/>
              </w:rPr>
              <w:t>1er trimestre de vida</w:t>
            </w:r>
            <w:r w:rsidRPr="00B76753">
              <w:rPr>
                <w:rFonts w:ascii="Arial" w:hAnsi="Arial" w:cs="Arial"/>
                <w:sz w:val="24"/>
                <w:szCs w:val="24"/>
              </w:rPr>
              <w:t xml:space="preserve">: alto nivel de tonicidad y como consecuencia brazos y piernas flexionados, siendo difícil </w:t>
            </w:r>
            <w:proofErr w:type="spellStart"/>
            <w:r w:rsidRPr="00B76753">
              <w:rPr>
                <w:rFonts w:ascii="Arial" w:hAnsi="Arial" w:cs="Arial"/>
                <w:sz w:val="24"/>
                <w:szCs w:val="24"/>
              </w:rPr>
              <w:t>cosnguir</w:t>
            </w:r>
            <w:proofErr w:type="spellEnd"/>
            <w:r w:rsidRPr="00B76753">
              <w:rPr>
                <w:rFonts w:ascii="Arial" w:hAnsi="Arial" w:cs="Arial"/>
                <w:sz w:val="24"/>
                <w:szCs w:val="24"/>
              </w:rPr>
              <w:t xml:space="preserve"> sus extensión</w:t>
            </w:r>
          </w:p>
          <w:p w:rsidR="00483147" w:rsidRPr="00B76753" w:rsidRDefault="00483147">
            <w:pPr>
              <w:rPr>
                <w:rFonts w:ascii="Arial" w:hAnsi="Arial" w:cs="Arial"/>
                <w:sz w:val="24"/>
                <w:szCs w:val="24"/>
              </w:rPr>
            </w:pPr>
            <w:r w:rsidRPr="00B76753">
              <w:rPr>
                <w:rFonts w:ascii="Arial" w:hAnsi="Arial" w:cs="Arial"/>
                <w:b/>
                <w:sz w:val="24"/>
                <w:szCs w:val="24"/>
              </w:rPr>
              <w:t>2do trimestre</w:t>
            </w:r>
            <w:r w:rsidRPr="00B76753">
              <w:rPr>
                <w:rFonts w:ascii="Arial" w:hAnsi="Arial" w:cs="Arial"/>
                <w:sz w:val="24"/>
                <w:szCs w:val="24"/>
              </w:rPr>
              <w:t xml:space="preserve"> </w:t>
            </w:r>
            <w:r w:rsidR="005C63CC" w:rsidRPr="00B76753">
              <w:rPr>
                <w:rFonts w:ascii="Arial" w:hAnsi="Arial" w:cs="Arial"/>
                <w:sz w:val="24"/>
                <w:szCs w:val="24"/>
              </w:rPr>
              <w:t>él bebe sabe flexionarse mucho y permanecer sereno en sus movimientos, permanece largos periodos en la línea media.</w:t>
            </w:r>
          </w:p>
          <w:p w:rsidR="005C63CC" w:rsidRPr="00B76753" w:rsidRDefault="005C63CC">
            <w:pPr>
              <w:rPr>
                <w:rFonts w:ascii="Arial" w:hAnsi="Arial" w:cs="Arial"/>
                <w:sz w:val="24"/>
                <w:szCs w:val="24"/>
              </w:rPr>
            </w:pPr>
            <w:r w:rsidRPr="00B76753">
              <w:rPr>
                <w:rFonts w:ascii="Arial" w:hAnsi="Arial" w:cs="Arial"/>
                <w:b/>
                <w:sz w:val="24"/>
                <w:szCs w:val="24"/>
              </w:rPr>
              <w:t>3-4 trimestre</w:t>
            </w:r>
            <w:r w:rsidRPr="00B76753">
              <w:rPr>
                <w:rFonts w:ascii="Arial" w:hAnsi="Arial" w:cs="Arial"/>
                <w:sz w:val="24"/>
                <w:szCs w:val="24"/>
              </w:rPr>
              <w:t xml:space="preserve"> la flexibilidad muscular aumenta  hasta el punto de ser capaz de llevarse los pies sin dificultad a la boca</w:t>
            </w:r>
          </w:p>
          <w:p w:rsidR="005C63CC" w:rsidRPr="00B76753" w:rsidRDefault="005C63CC">
            <w:pPr>
              <w:rPr>
                <w:rFonts w:ascii="Arial" w:hAnsi="Arial" w:cs="Arial"/>
                <w:sz w:val="24"/>
                <w:szCs w:val="24"/>
              </w:rPr>
            </w:pPr>
            <w:r w:rsidRPr="00B76753">
              <w:rPr>
                <w:rFonts w:ascii="Arial" w:hAnsi="Arial" w:cs="Arial"/>
                <w:b/>
                <w:sz w:val="24"/>
                <w:szCs w:val="24"/>
              </w:rPr>
              <w:t>5 trimestre</w:t>
            </w:r>
            <w:r w:rsidRPr="00B76753">
              <w:rPr>
                <w:rFonts w:ascii="Arial" w:hAnsi="Arial" w:cs="Arial"/>
                <w:sz w:val="24"/>
                <w:szCs w:val="24"/>
              </w:rPr>
              <w:t xml:space="preserve"> la extensibilidad de los miembros va disminuyendo y estabilizándose, proporcionando al bebé el tono adecuado para la adquisición motoras que caracterizan las etapas siguientes  </w:t>
            </w:r>
          </w:p>
          <w:p w:rsidR="00483147" w:rsidRPr="00B76753" w:rsidRDefault="00483147">
            <w:pPr>
              <w:rPr>
                <w:rFonts w:ascii="Arial" w:hAnsi="Arial" w:cs="Arial"/>
                <w:sz w:val="24"/>
                <w:szCs w:val="24"/>
              </w:rPr>
            </w:pPr>
          </w:p>
        </w:tc>
      </w:tr>
    </w:tbl>
    <w:p w:rsidR="00796109" w:rsidRDefault="00796109"/>
    <w:p w:rsidR="00FD1E9A" w:rsidRDefault="000D780F">
      <w:hyperlink r:id="rId30" w:history="1">
        <w:r w:rsidRPr="005D7D7C">
          <w:rPr>
            <w:rStyle w:val="Hipervnculo"/>
          </w:rPr>
          <w:t>http://liceu.uab.es/~joaquim/phonetics/fon_produccio/Respiracion.pdf</w:t>
        </w:r>
      </w:hyperlink>
    </w:p>
    <w:p w:rsidR="00483147" w:rsidRDefault="00483147">
      <w:hyperlink r:id="rId31" w:history="1">
        <w:r w:rsidRPr="005D7D7C">
          <w:rPr>
            <w:rStyle w:val="Hipervnculo"/>
          </w:rPr>
          <w:t>http://www.v-espino.com/~actividadesfisicas/contenido/monografias/abdominal.pdf</w:t>
        </w:r>
      </w:hyperlink>
    </w:p>
    <w:p w:rsidR="00483147" w:rsidRDefault="00483147"/>
    <w:p w:rsidR="000D780F" w:rsidRDefault="00483147">
      <w:hyperlink r:id="rId32" w:history="1">
        <w:r w:rsidRPr="005D7D7C">
          <w:rPr>
            <w:rStyle w:val="Hipervnculo"/>
          </w:rPr>
          <w:t>http://www.dgadp.uady.mx/salud/articulos/n30_20062012/Buenas_posturas.pdf</w:t>
        </w:r>
      </w:hyperlink>
    </w:p>
    <w:p w:rsidR="00B76753" w:rsidRDefault="00B76753">
      <w:r>
        <w:rPr>
          <w:rFonts w:ascii="Georgia" w:hAnsi="Georgia"/>
          <w:color w:val="000000"/>
          <w:sz w:val="21"/>
          <w:szCs w:val="21"/>
          <w:bdr w:val="none" w:sz="0" w:space="0" w:color="auto" w:frame="1"/>
        </w:rPr>
        <w:t>Lee todo en:</w:t>
      </w:r>
      <w:r>
        <w:rPr>
          <w:rStyle w:val="apple-converted-space"/>
          <w:rFonts w:ascii="Georgia" w:hAnsi="Georgia"/>
          <w:color w:val="000000"/>
          <w:sz w:val="21"/>
          <w:szCs w:val="21"/>
          <w:bdr w:val="none" w:sz="0" w:space="0" w:color="auto" w:frame="1"/>
        </w:rPr>
        <w:t> </w:t>
      </w:r>
      <w:hyperlink r:id="rId33" w:anchor="ixzz307AwrUZb" w:history="1">
        <w:r>
          <w:rPr>
            <w:rStyle w:val="Hipervnculo"/>
            <w:rFonts w:ascii="Georgia" w:hAnsi="Georgia"/>
            <w:color w:val="003399"/>
            <w:sz w:val="21"/>
            <w:szCs w:val="21"/>
            <w:bdr w:val="none" w:sz="0" w:space="0" w:color="auto" w:frame="1"/>
          </w:rPr>
          <w:t>Definición de tono muscular - Qué es, Significado y Concepto</w:t>
        </w:r>
      </w:hyperlink>
      <w:r>
        <w:rPr>
          <w:rStyle w:val="apple-converted-space"/>
          <w:rFonts w:ascii="Georgia" w:hAnsi="Georgia"/>
          <w:color w:val="000000"/>
          <w:sz w:val="21"/>
          <w:szCs w:val="21"/>
          <w:bdr w:val="none" w:sz="0" w:space="0" w:color="auto" w:frame="1"/>
        </w:rPr>
        <w:t> </w:t>
      </w:r>
      <w:hyperlink r:id="rId34" w:anchor="ixzz307AwrUZb" w:history="1">
        <w:r>
          <w:rPr>
            <w:rStyle w:val="Hipervnculo"/>
            <w:rFonts w:ascii="Georgia" w:hAnsi="Georgia"/>
            <w:color w:val="003399"/>
            <w:sz w:val="21"/>
            <w:szCs w:val="21"/>
            <w:bdr w:val="none" w:sz="0" w:space="0" w:color="auto" w:frame="1"/>
          </w:rPr>
          <w:t>http://definicion.de/tono-muscular/#ixzz307AwrUZb</w:t>
        </w:r>
      </w:hyperlink>
      <w:r>
        <w:rPr>
          <w:rFonts w:ascii="Georgia" w:hAnsi="Georgia"/>
          <w:color w:val="000000"/>
          <w:sz w:val="21"/>
          <w:szCs w:val="21"/>
          <w:bdr w:val="none" w:sz="0" w:space="0" w:color="auto" w:frame="1"/>
        </w:rPr>
        <w:br/>
      </w:r>
    </w:p>
    <w:p w:rsidR="00483147" w:rsidRDefault="00483147">
      <w:r w:rsidRPr="00483147">
        <w:t>http://www.csi-csif.es/andalucia/modules/mod_ense/revista/pdf/Numero_14/AMALIA_MORENO_1.pdf</w:t>
      </w:r>
    </w:p>
    <w:p w:rsidR="000D780F" w:rsidRDefault="000D780F"/>
    <w:p w:rsidR="00FD1E9A" w:rsidRDefault="00EA63EB">
      <w:hyperlink r:id="rId35" w:history="1">
        <w:r w:rsidRPr="005D7D7C">
          <w:rPr>
            <w:rStyle w:val="Hipervnculo"/>
          </w:rPr>
          <w:t>http://www.espaciologopedico.com/revista/articulo/219/la_lateralidad.html</w:t>
        </w:r>
      </w:hyperlink>
    </w:p>
    <w:p w:rsidR="00EA63EB" w:rsidRDefault="00EA63EB">
      <w:hyperlink r:id="rId36" w:history="1">
        <w:r w:rsidRPr="005D7D7C">
          <w:rPr>
            <w:rStyle w:val="Hipervnculo"/>
          </w:rPr>
          <w:t>http://ddd.uab.cat/pub/poncom/2010/97764/atencionVI_a2010iSPAp29.pdf</w:t>
        </w:r>
      </w:hyperlink>
    </w:p>
    <w:p w:rsidR="00EA63EB" w:rsidRDefault="00EA63EB">
      <w:hyperlink r:id="rId37" w:history="1">
        <w:r w:rsidRPr="005D7D7C">
          <w:rPr>
            <w:rStyle w:val="Hipervnculo"/>
          </w:rPr>
          <w:t>http://rua.ua.es/dspace/bitstream/10045/19059/3/Habilidades%20perceptivo%20motrices.pdf</w:t>
        </w:r>
      </w:hyperlink>
    </w:p>
    <w:p w:rsidR="00EA63EB" w:rsidRDefault="00EA63EB">
      <w:hyperlink r:id="rId38" w:history="1">
        <w:r w:rsidRPr="005D7D7C">
          <w:rPr>
            <w:rStyle w:val="Hipervnculo"/>
          </w:rPr>
          <w:t>http://www.efdeportes.com/efd143/capacidades-perceptivo-motrices-en-la-educacion-fisica.htm</w:t>
        </w:r>
      </w:hyperlink>
    </w:p>
    <w:p w:rsidR="00EA63EB" w:rsidRDefault="00DC723F">
      <w:pPr>
        <w:rPr>
          <w:rFonts w:ascii="Georgia" w:hAnsi="Georgia"/>
          <w:color w:val="000000"/>
          <w:sz w:val="21"/>
          <w:szCs w:val="21"/>
          <w:bdr w:val="none" w:sz="0" w:space="0" w:color="auto" w:frame="1"/>
        </w:rPr>
      </w:pPr>
      <w:r w:rsidRPr="00DC723F">
        <w:t>http://www.figueraspacheco.com/CEED/DEPARTAMENTOS/EDUCACIONFISICA/Educacionfisica1/Unidad_6/EF_U6_T2.pdf</w:t>
      </w:r>
      <w:r w:rsidR="00B85F49">
        <w:rPr>
          <w:rFonts w:ascii="Georgia" w:hAnsi="Georgia"/>
          <w:color w:val="000000"/>
          <w:sz w:val="21"/>
          <w:szCs w:val="21"/>
          <w:bdr w:val="none" w:sz="0" w:space="0" w:color="auto" w:frame="1"/>
        </w:rPr>
        <w:br/>
      </w:r>
      <w:r w:rsidR="00B85F49">
        <w:rPr>
          <w:rFonts w:ascii="Georgia" w:hAnsi="Georgia"/>
          <w:color w:val="000000"/>
          <w:sz w:val="21"/>
          <w:szCs w:val="21"/>
          <w:bdr w:val="none" w:sz="0" w:space="0" w:color="auto" w:frame="1"/>
        </w:rPr>
        <w:br/>
        <w:t>Lee todo en:</w:t>
      </w:r>
      <w:r w:rsidR="00B85F49">
        <w:rPr>
          <w:rStyle w:val="apple-converted-space"/>
          <w:rFonts w:ascii="Georgia" w:hAnsi="Georgia"/>
          <w:color w:val="000000"/>
          <w:sz w:val="21"/>
          <w:szCs w:val="21"/>
          <w:bdr w:val="none" w:sz="0" w:space="0" w:color="auto" w:frame="1"/>
        </w:rPr>
        <w:t> </w:t>
      </w:r>
      <w:hyperlink r:id="rId39" w:anchor="ixzz3077AUeVp" w:history="1">
        <w:r w:rsidR="00B85F49">
          <w:rPr>
            <w:rStyle w:val="Hipervnculo"/>
            <w:rFonts w:ascii="Georgia" w:hAnsi="Georgia"/>
            <w:color w:val="003399"/>
            <w:sz w:val="21"/>
            <w:szCs w:val="21"/>
            <w:bdr w:val="none" w:sz="0" w:space="0" w:color="auto" w:frame="1"/>
          </w:rPr>
          <w:t>Definición de coordinación - Qué es, Significado y Concepto</w:t>
        </w:r>
      </w:hyperlink>
      <w:r w:rsidR="00B85F49">
        <w:rPr>
          <w:rStyle w:val="apple-converted-space"/>
          <w:rFonts w:ascii="Georgia" w:hAnsi="Georgia"/>
          <w:color w:val="000000"/>
          <w:sz w:val="21"/>
          <w:szCs w:val="21"/>
          <w:bdr w:val="none" w:sz="0" w:space="0" w:color="auto" w:frame="1"/>
        </w:rPr>
        <w:t> </w:t>
      </w:r>
      <w:hyperlink r:id="rId40" w:anchor="ixzz3077AUeVp" w:history="1">
        <w:r w:rsidR="00B85F49">
          <w:rPr>
            <w:rStyle w:val="Hipervnculo"/>
            <w:rFonts w:ascii="Georgia" w:hAnsi="Georgia"/>
            <w:color w:val="003399"/>
            <w:sz w:val="21"/>
            <w:szCs w:val="21"/>
            <w:bdr w:val="none" w:sz="0" w:space="0" w:color="auto" w:frame="1"/>
          </w:rPr>
          <w:t>http://definicion.de/coordinacion/#ixzz3077AUeVp</w:t>
        </w:r>
      </w:hyperlink>
    </w:p>
    <w:p w:rsidR="00B85F49" w:rsidRDefault="00B85F49">
      <w:pPr>
        <w:rPr>
          <w:rFonts w:ascii="Georgia" w:hAnsi="Georgia"/>
          <w:color w:val="000000"/>
          <w:sz w:val="21"/>
          <w:szCs w:val="21"/>
          <w:bdr w:val="none" w:sz="0" w:space="0" w:color="auto" w:frame="1"/>
        </w:rPr>
      </w:pPr>
      <w:r>
        <w:rPr>
          <w:rFonts w:ascii="Georgia" w:hAnsi="Georgia"/>
          <w:color w:val="000000"/>
          <w:sz w:val="21"/>
          <w:szCs w:val="21"/>
          <w:bdr w:val="none" w:sz="0" w:space="0" w:color="auto" w:frame="1"/>
        </w:rPr>
        <w:t>Lee todo en:</w:t>
      </w:r>
      <w:r>
        <w:rPr>
          <w:rStyle w:val="apple-converted-space"/>
          <w:rFonts w:ascii="Georgia" w:hAnsi="Georgia"/>
          <w:color w:val="000000"/>
          <w:sz w:val="21"/>
          <w:szCs w:val="21"/>
          <w:bdr w:val="none" w:sz="0" w:space="0" w:color="auto" w:frame="1"/>
        </w:rPr>
        <w:t> </w:t>
      </w:r>
      <w:hyperlink r:id="rId41" w:anchor="ixzz3077ZmvfJ" w:history="1">
        <w:r>
          <w:rPr>
            <w:rStyle w:val="Hipervnculo"/>
            <w:rFonts w:ascii="Georgia" w:hAnsi="Georgia"/>
            <w:color w:val="003399"/>
            <w:sz w:val="21"/>
            <w:szCs w:val="21"/>
            <w:bdr w:val="none" w:sz="0" w:space="0" w:color="auto" w:frame="1"/>
          </w:rPr>
          <w:t>Definición de lateralidad - Qué es, Significado y Concepto</w:t>
        </w:r>
      </w:hyperlink>
      <w:r>
        <w:rPr>
          <w:rStyle w:val="apple-converted-space"/>
          <w:rFonts w:ascii="Georgia" w:hAnsi="Georgia"/>
          <w:color w:val="000000"/>
          <w:sz w:val="21"/>
          <w:szCs w:val="21"/>
          <w:bdr w:val="none" w:sz="0" w:space="0" w:color="auto" w:frame="1"/>
        </w:rPr>
        <w:t> </w:t>
      </w:r>
      <w:hyperlink r:id="rId42" w:anchor="ixzz3077ZmvfJ" w:history="1">
        <w:r>
          <w:rPr>
            <w:rStyle w:val="Hipervnculo"/>
            <w:rFonts w:ascii="Georgia" w:hAnsi="Georgia"/>
            <w:color w:val="003399"/>
            <w:sz w:val="21"/>
            <w:szCs w:val="21"/>
            <w:bdr w:val="none" w:sz="0" w:space="0" w:color="auto" w:frame="1"/>
          </w:rPr>
          <w:t>http://definicion.de/lateralidad/#ixzz3077ZmvfJ</w:t>
        </w:r>
      </w:hyperlink>
    </w:p>
    <w:p w:rsidR="00B85F49" w:rsidRDefault="00B85F49">
      <w:pPr>
        <w:rPr>
          <w:rFonts w:ascii="Arial" w:hAnsi="Arial" w:cs="Arial"/>
          <w:color w:val="000000"/>
          <w:sz w:val="15"/>
          <w:szCs w:val="15"/>
          <w:bdr w:val="none" w:sz="0" w:space="0" w:color="auto" w:frame="1"/>
        </w:rPr>
      </w:pPr>
      <w:proofErr w:type="spellStart"/>
      <w:r>
        <w:rPr>
          <w:rFonts w:ascii="Arial" w:hAnsi="Arial" w:cs="Arial"/>
          <w:color w:val="000000"/>
          <w:sz w:val="15"/>
          <w:szCs w:val="15"/>
          <w:bdr w:val="none" w:sz="0" w:space="0" w:color="auto" w:frame="1"/>
        </w:rPr>
        <w:t>Read</w:t>
      </w:r>
      <w:proofErr w:type="spellEnd"/>
      <w:r>
        <w:rPr>
          <w:rFonts w:ascii="Arial" w:hAnsi="Arial" w:cs="Arial"/>
          <w:color w:val="000000"/>
          <w:sz w:val="15"/>
          <w:szCs w:val="15"/>
          <w:bdr w:val="none" w:sz="0" w:space="0" w:color="auto" w:frame="1"/>
        </w:rPr>
        <w:t xml:space="preserve"> more:</w:t>
      </w:r>
      <w:r>
        <w:rPr>
          <w:rStyle w:val="apple-converted-space"/>
          <w:rFonts w:ascii="Arial" w:hAnsi="Arial" w:cs="Arial"/>
          <w:color w:val="000000"/>
          <w:sz w:val="15"/>
          <w:szCs w:val="15"/>
          <w:bdr w:val="none" w:sz="0" w:space="0" w:color="auto" w:frame="1"/>
        </w:rPr>
        <w:t> </w:t>
      </w:r>
      <w:hyperlink r:id="rId43" w:anchor="ixzz3079YyvNi" w:history="1">
        <w:r>
          <w:rPr>
            <w:rStyle w:val="Hipervnculo"/>
            <w:rFonts w:ascii="inherit" w:hAnsi="inherit" w:cs="Arial"/>
            <w:color w:val="003399"/>
            <w:sz w:val="15"/>
            <w:szCs w:val="15"/>
            <w:bdr w:val="none" w:sz="0" w:space="0" w:color="auto" w:frame="1"/>
          </w:rPr>
          <w:t>http://concepto.de/equilibrio/#ixzz3079YyvNi</w:t>
        </w:r>
      </w:hyperlink>
      <w:r>
        <w:rPr>
          <w:rFonts w:ascii="Arial" w:hAnsi="Arial" w:cs="Arial"/>
          <w:color w:val="000000"/>
          <w:sz w:val="15"/>
          <w:szCs w:val="15"/>
          <w:bdr w:val="none" w:sz="0" w:space="0" w:color="auto" w:frame="1"/>
        </w:rPr>
        <w:br/>
      </w:r>
      <w:r>
        <w:rPr>
          <w:rFonts w:ascii="Arial" w:hAnsi="Arial" w:cs="Arial"/>
          <w:color w:val="000000"/>
          <w:sz w:val="15"/>
          <w:szCs w:val="15"/>
          <w:bdr w:val="none" w:sz="0" w:space="0" w:color="auto" w:frame="1"/>
        </w:rPr>
        <w:br/>
      </w:r>
      <w:proofErr w:type="spellStart"/>
      <w:r>
        <w:rPr>
          <w:rFonts w:ascii="Arial" w:hAnsi="Arial" w:cs="Arial"/>
          <w:color w:val="000000"/>
          <w:sz w:val="15"/>
          <w:szCs w:val="15"/>
          <w:bdr w:val="none" w:sz="0" w:space="0" w:color="auto" w:frame="1"/>
        </w:rPr>
        <w:t>Read</w:t>
      </w:r>
      <w:proofErr w:type="spellEnd"/>
      <w:r>
        <w:rPr>
          <w:rFonts w:ascii="Arial" w:hAnsi="Arial" w:cs="Arial"/>
          <w:color w:val="000000"/>
          <w:sz w:val="15"/>
          <w:szCs w:val="15"/>
          <w:bdr w:val="none" w:sz="0" w:space="0" w:color="auto" w:frame="1"/>
        </w:rPr>
        <w:t xml:space="preserve"> more:</w:t>
      </w:r>
      <w:r>
        <w:rPr>
          <w:rStyle w:val="apple-converted-space"/>
          <w:rFonts w:ascii="Arial" w:hAnsi="Arial" w:cs="Arial"/>
          <w:color w:val="000000"/>
          <w:sz w:val="15"/>
          <w:szCs w:val="15"/>
          <w:bdr w:val="none" w:sz="0" w:space="0" w:color="auto" w:frame="1"/>
        </w:rPr>
        <w:t> </w:t>
      </w:r>
      <w:hyperlink r:id="rId44" w:anchor="ixzz3079LB0Zm" w:history="1">
        <w:r>
          <w:rPr>
            <w:rStyle w:val="Hipervnculo"/>
            <w:rFonts w:ascii="inherit" w:hAnsi="inherit" w:cs="Arial"/>
            <w:color w:val="003399"/>
            <w:sz w:val="15"/>
            <w:szCs w:val="15"/>
            <w:bdr w:val="none" w:sz="0" w:space="0" w:color="auto" w:frame="1"/>
          </w:rPr>
          <w:t>http://concepto.de/equilibrio/#ixzz3079LB0Zm</w:t>
        </w:r>
      </w:hyperlink>
    </w:p>
    <w:p w:rsidR="00B76753" w:rsidRDefault="00B76753">
      <w:r>
        <w:rPr>
          <w:rFonts w:ascii="Georgia" w:hAnsi="Georgia"/>
          <w:color w:val="000000"/>
          <w:sz w:val="21"/>
          <w:szCs w:val="21"/>
          <w:bdr w:val="none" w:sz="0" w:space="0" w:color="auto" w:frame="1"/>
        </w:rPr>
        <w:t>Lee todo en:</w:t>
      </w:r>
      <w:r>
        <w:rPr>
          <w:rStyle w:val="apple-converted-space"/>
          <w:rFonts w:ascii="Georgia" w:hAnsi="Georgia"/>
          <w:color w:val="000000"/>
          <w:sz w:val="21"/>
          <w:szCs w:val="21"/>
          <w:bdr w:val="none" w:sz="0" w:space="0" w:color="auto" w:frame="1"/>
        </w:rPr>
        <w:t> </w:t>
      </w:r>
      <w:hyperlink r:id="rId45" w:anchor="ixzz3079zr6xI" w:history="1">
        <w:r>
          <w:rPr>
            <w:rStyle w:val="Hipervnculo"/>
            <w:rFonts w:ascii="Georgia" w:hAnsi="Georgia"/>
            <w:color w:val="003399"/>
            <w:sz w:val="21"/>
            <w:szCs w:val="21"/>
            <w:bdr w:val="none" w:sz="0" w:space="0" w:color="auto" w:frame="1"/>
          </w:rPr>
          <w:t>Definición de respiración - Qué es, Significado y Concepto</w:t>
        </w:r>
      </w:hyperlink>
      <w:r>
        <w:rPr>
          <w:rStyle w:val="apple-converted-space"/>
          <w:rFonts w:ascii="Georgia" w:hAnsi="Georgia"/>
          <w:color w:val="000000"/>
          <w:sz w:val="21"/>
          <w:szCs w:val="21"/>
          <w:bdr w:val="none" w:sz="0" w:space="0" w:color="auto" w:frame="1"/>
        </w:rPr>
        <w:t> </w:t>
      </w:r>
      <w:hyperlink r:id="rId46" w:anchor="ixzz3079zr6xI" w:history="1">
        <w:r>
          <w:rPr>
            <w:rStyle w:val="Hipervnculo"/>
            <w:rFonts w:ascii="Georgia" w:hAnsi="Georgia"/>
            <w:color w:val="003399"/>
            <w:sz w:val="21"/>
            <w:szCs w:val="21"/>
            <w:bdr w:val="none" w:sz="0" w:space="0" w:color="auto" w:frame="1"/>
          </w:rPr>
          <w:t>http://definicion.de/respiracion/#ixzz3079zr6xI</w:t>
        </w:r>
      </w:hyperlink>
    </w:p>
    <w:sectPr w:rsidR="00B76753" w:rsidSect="00EA63EB">
      <w:pgSz w:w="20160" w:h="12240" w:orient="landscape"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851D7"/>
    <w:multiLevelType w:val="multilevel"/>
    <w:tmpl w:val="E9B204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21E1675A"/>
    <w:multiLevelType w:val="hybridMultilevel"/>
    <w:tmpl w:val="853A913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DE31ED1"/>
    <w:multiLevelType w:val="multilevel"/>
    <w:tmpl w:val="FA86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CC26D4"/>
    <w:multiLevelType w:val="multilevel"/>
    <w:tmpl w:val="B22CB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5434EA"/>
    <w:multiLevelType w:val="multilevel"/>
    <w:tmpl w:val="6686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157DDB"/>
    <w:multiLevelType w:val="multilevel"/>
    <w:tmpl w:val="21C8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AD0E96"/>
    <w:multiLevelType w:val="multilevel"/>
    <w:tmpl w:val="92BC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2"/>
  </w:num>
  <w:num w:numId="4">
    <w:abstractNumId w:val="4"/>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24E"/>
    <w:rsid w:val="000D780F"/>
    <w:rsid w:val="001C63EE"/>
    <w:rsid w:val="0024424E"/>
    <w:rsid w:val="002A7B0D"/>
    <w:rsid w:val="002C43E6"/>
    <w:rsid w:val="003A0F09"/>
    <w:rsid w:val="00463BBD"/>
    <w:rsid w:val="00483147"/>
    <w:rsid w:val="00497317"/>
    <w:rsid w:val="005C63CC"/>
    <w:rsid w:val="00796109"/>
    <w:rsid w:val="008205C0"/>
    <w:rsid w:val="00967251"/>
    <w:rsid w:val="00B76753"/>
    <w:rsid w:val="00B85F49"/>
    <w:rsid w:val="00DC723F"/>
    <w:rsid w:val="00EA63EB"/>
    <w:rsid w:val="00EC2680"/>
    <w:rsid w:val="00FD1E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E0260E-16AC-49AB-B2D2-6CA07982A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2C43E6"/>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442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1C63EE"/>
  </w:style>
  <w:style w:type="paragraph" w:styleId="Prrafodelista">
    <w:name w:val="List Paragraph"/>
    <w:basedOn w:val="Normal"/>
    <w:uiPriority w:val="34"/>
    <w:qFormat/>
    <w:rsid w:val="008205C0"/>
    <w:pPr>
      <w:ind w:left="720"/>
      <w:contextualSpacing/>
    </w:pPr>
  </w:style>
  <w:style w:type="paragraph" w:styleId="NormalWeb">
    <w:name w:val="Normal (Web)"/>
    <w:basedOn w:val="Normal"/>
    <w:uiPriority w:val="99"/>
    <w:semiHidden/>
    <w:unhideWhenUsed/>
    <w:rsid w:val="008205C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EA63EB"/>
    <w:rPr>
      <w:color w:val="0563C1" w:themeColor="hyperlink"/>
      <w:u w:val="single"/>
    </w:rPr>
  </w:style>
  <w:style w:type="character" w:styleId="nfasis">
    <w:name w:val="Emphasis"/>
    <w:basedOn w:val="Fuentedeprrafopredeter"/>
    <w:uiPriority w:val="20"/>
    <w:qFormat/>
    <w:rsid w:val="00B85F49"/>
    <w:rPr>
      <w:i/>
      <w:iCs/>
    </w:rPr>
  </w:style>
  <w:style w:type="character" w:styleId="Textoennegrita">
    <w:name w:val="Strong"/>
    <w:basedOn w:val="Fuentedeprrafopredeter"/>
    <w:uiPriority w:val="22"/>
    <w:qFormat/>
    <w:rsid w:val="00B85F49"/>
    <w:rPr>
      <w:b/>
      <w:bCs/>
    </w:rPr>
  </w:style>
  <w:style w:type="character" w:customStyle="1" w:styleId="Ttulo2Car">
    <w:name w:val="Título 2 Car"/>
    <w:basedOn w:val="Fuentedeprrafopredeter"/>
    <w:link w:val="Ttulo2"/>
    <w:uiPriority w:val="9"/>
    <w:rsid w:val="002C43E6"/>
    <w:rPr>
      <w:rFonts w:ascii="Times New Roman" w:eastAsia="Times New Roman" w:hAnsi="Times New Roman" w:cs="Times New Roman"/>
      <w:b/>
      <w:bCs/>
      <w:sz w:val="36"/>
      <w:szCs w:val="3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356694">
      <w:bodyDiv w:val="1"/>
      <w:marLeft w:val="0"/>
      <w:marRight w:val="0"/>
      <w:marTop w:val="0"/>
      <w:marBottom w:val="0"/>
      <w:divBdr>
        <w:top w:val="none" w:sz="0" w:space="0" w:color="auto"/>
        <w:left w:val="none" w:sz="0" w:space="0" w:color="auto"/>
        <w:bottom w:val="none" w:sz="0" w:space="0" w:color="auto"/>
        <w:right w:val="none" w:sz="0" w:space="0" w:color="auto"/>
      </w:divBdr>
    </w:div>
    <w:div w:id="470365763">
      <w:bodyDiv w:val="1"/>
      <w:marLeft w:val="0"/>
      <w:marRight w:val="0"/>
      <w:marTop w:val="0"/>
      <w:marBottom w:val="0"/>
      <w:divBdr>
        <w:top w:val="none" w:sz="0" w:space="0" w:color="auto"/>
        <w:left w:val="none" w:sz="0" w:space="0" w:color="auto"/>
        <w:bottom w:val="none" w:sz="0" w:space="0" w:color="auto"/>
        <w:right w:val="none" w:sz="0" w:space="0" w:color="auto"/>
      </w:divBdr>
    </w:div>
    <w:div w:id="528875980">
      <w:bodyDiv w:val="1"/>
      <w:marLeft w:val="0"/>
      <w:marRight w:val="0"/>
      <w:marTop w:val="0"/>
      <w:marBottom w:val="0"/>
      <w:divBdr>
        <w:top w:val="none" w:sz="0" w:space="0" w:color="auto"/>
        <w:left w:val="none" w:sz="0" w:space="0" w:color="auto"/>
        <w:bottom w:val="none" w:sz="0" w:space="0" w:color="auto"/>
        <w:right w:val="none" w:sz="0" w:space="0" w:color="auto"/>
      </w:divBdr>
    </w:div>
    <w:div w:id="974682283">
      <w:bodyDiv w:val="1"/>
      <w:marLeft w:val="0"/>
      <w:marRight w:val="0"/>
      <w:marTop w:val="0"/>
      <w:marBottom w:val="0"/>
      <w:divBdr>
        <w:top w:val="none" w:sz="0" w:space="0" w:color="auto"/>
        <w:left w:val="none" w:sz="0" w:space="0" w:color="auto"/>
        <w:bottom w:val="none" w:sz="0" w:space="0" w:color="auto"/>
        <w:right w:val="none" w:sz="0" w:space="0" w:color="auto"/>
      </w:divBdr>
    </w:div>
    <w:div w:id="1693216387">
      <w:bodyDiv w:val="1"/>
      <w:marLeft w:val="0"/>
      <w:marRight w:val="0"/>
      <w:marTop w:val="0"/>
      <w:marBottom w:val="0"/>
      <w:divBdr>
        <w:top w:val="none" w:sz="0" w:space="0" w:color="auto"/>
        <w:left w:val="none" w:sz="0" w:space="0" w:color="auto"/>
        <w:bottom w:val="none" w:sz="0" w:space="0" w:color="auto"/>
        <w:right w:val="none" w:sz="0" w:space="0" w:color="auto"/>
      </w:divBdr>
    </w:div>
    <w:div w:id="180396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efinicion.de/lateralidad/" TargetMode="External"/><Relationship Id="rId13" Type="http://schemas.openxmlformats.org/officeDocument/2006/relationships/hyperlink" Target="http://es.wiktionary.org/w/index.php?title=rhythmus&amp;action=edit&amp;redlink=1" TargetMode="External"/><Relationship Id="rId18" Type="http://schemas.openxmlformats.org/officeDocument/2006/relationships/hyperlink" Target="http://es.wiktionary.org/wiki/sucesi%C3%B3n" TargetMode="External"/><Relationship Id="rId26" Type="http://schemas.openxmlformats.org/officeDocument/2006/relationships/image" Target="media/image8.jpeg"/><Relationship Id="rId39" Type="http://schemas.openxmlformats.org/officeDocument/2006/relationships/hyperlink" Target="http://definicion.de/coordinacion/" TargetMode="External"/><Relationship Id="rId3" Type="http://schemas.openxmlformats.org/officeDocument/2006/relationships/settings" Target="settings.xml"/><Relationship Id="rId21" Type="http://schemas.openxmlformats.org/officeDocument/2006/relationships/hyperlink" Target="http://es.wiktionary.org/wiki/tarea" TargetMode="External"/><Relationship Id="rId34" Type="http://schemas.openxmlformats.org/officeDocument/2006/relationships/hyperlink" Target="http://definicion.de/tono-muscular/" TargetMode="External"/><Relationship Id="rId42" Type="http://schemas.openxmlformats.org/officeDocument/2006/relationships/hyperlink" Target="http://definicion.de/lateralidad/" TargetMode="External"/><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hyperlink" Target="http://es.wiktionary.org/wiki/repetir" TargetMode="External"/><Relationship Id="rId25" Type="http://schemas.openxmlformats.org/officeDocument/2006/relationships/image" Target="media/image7.png"/><Relationship Id="rId33" Type="http://schemas.openxmlformats.org/officeDocument/2006/relationships/hyperlink" Target="http://definicion.de/tono-muscular/" TargetMode="External"/><Relationship Id="rId38" Type="http://schemas.openxmlformats.org/officeDocument/2006/relationships/hyperlink" Target="http://www.efdeportes.com/efd143/capacidades-perceptivo-motrices-en-la-educacion-fisica.htm" TargetMode="External"/><Relationship Id="rId46" Type="http://schemas.openxmlformats.org/officeDocument/2006/relationships/hyperlink" Target="http://definicion.de/respiracion/" TargetMode="External"/><Relationship Id="rId2" Type="http://schemas.openxmlformats.org/officeDocument/2006/relationships/styles" Target="styles.xml"/><Relationship Id="rId16" Type="http://schemas.openxmlformats.org/officeDocument/2006/relationships/hyperlink" Target="http://es.wiktionary.org/wiki/regular" TargetMode="External"/><Relationship Id="rId20" Type="http://schemas.openxmlformats.org/officeDocument/2006/relationships/hyperlink" Target="http://es.wiktionary.org/wiki/velocidad" TargetMode="External"/><Relationship Id="rId29" Type="http://schemas.openxmlformats.org/officeDocument/2006/relationships/hyperlink" Target="http://definicion.de/organo" TargetMode="External"/><Relationship Id="rId41" Type="http://schemas.openxmlformats.org/officeDocument/2006/relationships/hyperlink" Target="http://definicion.de/lateralidad/"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hyperlink" Target="http://definicion.de/aire/" TargetMode="External"/><Relationship Id="rId32" Type="http://schemas.openxmlformats.org/officeDocument/2006/relationships/hyperlink" Target="http://www.dgadp.uady.mx/salud/articulos/n30_20062012/Buenas_posturas.pdf" TargetMode="External"/><Relationship Id="rId37" Type="http://schemas.openxmlformats.org/officeDocument/2006/relationships/hyperlink" Target="http://rua.ua.es/dspace/bitstream/10045/19059/3/Habilidades%20perceptivo%20motrices.pdf" TargetMode="External"/><Relationship Id="rId40" Type="http://schemas.openxmlformats.org/officeDocument/2006/relationships/hyperlink" Target="http://definicion.de/coordinacion/" TargetMode="External"/><Relationship Id="rId45" Type="http://schemas.openxmlformats.org/officeDocument/2006/relationships/hyperlink" Target="http://definicion.de/respiracion/" TargetMode="External"/><Relationship Id="rId5" Type="http://schemas.openxmlformats.org/officeDocument/2006/relationships/image" Target="media/image1.png"/><Relationship Id="rId15" Type="http://schemas.openxmlformats.org/officeDocument/2006/relationships/hyperlink" Target="http://es.wiktionary.org/wiki/est%C3%A9tico" TargetMode="External"/><Relationship Id="rId23" Type="http://schemas.openxmlformats.org/officeDocument/2006/relationships/hyperlink" Target="http://definicion.de/respiracion/" TargetMode="External"/><Relationship Id="rId28" Type="http://schemas.openxmlformats.org/officeDocument/2006/relationships/hyperlink" Target="http://definicion.de/musculo" TargetMode="External"/><Relationship Id="rId36" Type="http://schemas.openxmlformats.org/officeDocument/2006/relationships/hyperlink" Target="http://ddd.uab.cat/pub/poncom/2010/97764/atencionVI_a2010iSPAp29.pdf" TargetMode="External"/><Relationship Id="rId10" Type="http://schemas.openxmlformats.org/officeDocument/2006/relationships/hyperlink" Target="http://definicion.de/lateralidad/" TargetMode="External"/><Relationship Id="rId19" Type="http://schemas.openxmlformats.org/officeDocument/2006/relationships/hyperlink" Target="http://es.wiktionary.org/wiki/pausa" TargetMode="External"/><Relationship Id="rId31" Type="http://schemas.openxmlformats.org/officeDocument/2006/relationships/hyperlink" Target="http://www.v-espino.com/~actividadesfisicas/contenido/monografias/abdominal.pdf" TargetMode="External"/><Relationship Id="rId44" Type="http://schemas.openxmlformats.org/officeDocument/2006/relationships/hyperlink" Target="http://concepto.de/equilibrio/" TargetMode="External"/><Relationship Id="rId4" Type="http://schemas.openxmlformats.org/officeDocument/2006/relationships/webSettings" Target="webSettings.xml"/><Relationship Id="rId9" Type="http://schemas.openxmlformats.org/officeDocument/2006/relationships/hyperlink" Target="http://definicion.de/lateralidad/" TargetMode="External"/><Relationship Id="rId14" Type="http://schemas.openxmlformats.org/officeDocument/2006/relationships/hyperlink" Target="http://es.wiktionary.org/wiki/patr%C3%B3n" TargetMode="External"/><Relationship Id="rId22" Type="http://schemas.openxmlformats.org/officeDocument/2006/relationships/image" Target="media/image6.jpeg"/><Relationship Id="rId27" Type="http://schemas.openxmlformats.org/officeDocument/2006/relationships/hyperlink" Target="http://definicion.de/sonido/" TargetMode="External"/><Relationship Id="rId30" Type="http://schemas.openxmlformats.org/officeDocument/2006/relationships/hyperlink" Target="http://liceu.uab.es/~joaquim/phonetics/fon_produccio/Respiracion.pdf" TargetMode="External"/><Relationship Id="rId35" Type="http://schemas.openxmlformats.org/officeDocument/2006/relationships/hyperlink" Target="http://www.espaciologopedico.com/revista/articulo/219/la_lateralidad.html" TargetMode="External"/><Relationship Id="rId43" Type="http://schemas.openxmlformats.org/officeDocument/2006/relationships/hyperlink" Target="http://concepto.de/equilibrio/" TargetMode="External"/><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1422</TotalTime>
  <Pages>10</Pages>
  <Words>2560</Words>
  <Characters>14084</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dc:creator>
  <cp:keywords/>
  <dc:description/>
  <cp:lastModifiedBy>Karina</cp:lastModifiedBy>
  <cp:revision>1</cp:revision>
  <dcterms:created xsi:type="dcterms:W3CDTF">2014-04-26T01:51:00Z</dcterms:created>
  <dcterms:modified xsi:type="dcterms:W3CDTF">2014-04-27T19:18:00Z</dcterms:modified>
</cp:coreProperties>
</file>