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7526" w:rsidRDefault="00B27526">
      <w:pPr>
        <w:jc w:val="center"/>
        <w:rPr>
          <w:b/>
          <w:sz w:val="28"/>
        </w:rPr>
      </w:pPr>
    </w:p>
    <w:p w:rsidR="00B27526" w:rsidRDefault="00B27526">
      <w:pPr>
        <w:jc w:val="center"/>
        <w:rPr>
          <w:b/>
          <w:sz w:val="28"/>
        </w:rPr>
      </w:pPr>
    </w:p>
    <w:p w:rsidR="00B27526" w:rsidRDefault="00B27526">
      <w:pPr>
        <w:jc w:val="center"/>
        <w:rPr>
          <w:b/>
          <w:sz w:val="28"/>
        </w:rPr>
      </w:pPr>
    </w:p>
    <w:p w:rsidR="00B27526" w:rsidRDefault="00B27526">
      <w:pPr>
        <w:jc w:val="center"/>
        <w:rPr>
          <w:b/>
          <w:sz w:val="28"/>
        </w:rPr>
      </w:pPr>
    </w:p>
    <w:p w:rsidR="00992218" w:rsidRDefault="005E3600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-200025</wp:posOffset>
            </wp:positionV>
            <wp:extent cx="1485900" cy="1104900"/>
            <wp:effectExtent l="0" t="0" r="0" b="0"/>
            <wp:wrapSquare wrapText="bothSides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Escuela Normal de </w:t>
      </w:r>
      <w:r w:rsidR="00B27526">
        <w:rPr>
          <w:b/>
          <w:sz w:val="28"/>
        </w:rPr>
        <w:t>Educación</w:t>
      </w:r>
      <w:r>
        <w:rPr>
          <w:b/>
          <w:sz w:val="28"/>
        </w:rPr>
        <w:t xml:space="preserve"> Preescolar</w:t>
      </w:r>
    </w:p>
    <w:p w:rsidR="00B27526" w:rsidRDefault="00B27526">
      <w:pPr>
        <w:jc w:val="center"/>
      </w:pPr>
    </w:p>
    <w:p w:rsidR="00992218" w:rsidRDefault="00992218">
      <w:pPr>
        <w:jc w:val="center"/>
      </w:pPr>
    </w:p>
    <w:p w:rsidR="00992218" w:rsidRDefault="005E3600">
      <w:pPr>
        <w:jc w:val="center"/>
        <w:rPr>
          <w:b/>
          <w:sz w:val="28"/>
        </w:rPr>
      </w:pPr>
      <w:r>
        <w:rPr>
          <w:b/>
          <w:sz w:val="28"/>
        </w:rPr>
        <w:t>La Tecnología Aplicada a los Centros Escolares</w:t>
      </w:r>
    </w:p>
    <w:p w:rsidR="00B27526" w:rsidRDefault="00B27526">
      <w:pPr>
        <w:jc w:val="center"/>
      </w:pPr>
    </w:p>
    <w:p w:rsidR="00992218" w:rsidRDefault="00992218">
      <w:pPr>
        <w:jc w:val="center"/>
      </w:pPr>
    </w:p>
    <w:p w:rsidR="00992218" w:rsidRDefault="005E3600">
      <w:pPr>
        <w:jc w:val="center"/>
        <w:rPr>
          <w:b/>
          <w:sz w:val="28"/>
        </w:rPr>
      </w:pPr>
      <w:r>
        <w:rPr>
          <w:b/>
          <w:sz w:val="28"/>
        </w:rPr>
        <w:t xml:space="preserve">Profesor: Pablo Rolando de </w:t>
      </w:r>
      <w:r w:rsidR="00B27526">
        <w:rPr>
          <w:b/>
          <w:sz w:val="28"/>
        </w:rPr>
        <w:t>León</w:t>
      </w:r>
    </w:p>
    <w:p w:rsidR="00B27526" w:rsidRDefault="00B27526">
      <w:pPr>
        <w:jc w:val="center"/>
      </w:pPr>
    </w:p>
    <w:p w:rsidR="00992218" w:rsidRDefault="00992218">
      <w:pPr>
        <w:jc w:val="center"/>
      </w:pPr>
    </w:p>
    <w:p w:rsidR="00992218" w:rsidRDefault="00992218"/>
    <w:p w:rsidR="00992218" w:rsidRDefault="005E3600">
      <w:pPr>
        <w:jc w:val="center"/>
        <w:rPr>
          <w:b/>
          <w:sz w:val="28"/>
        </w:rPr>
      </w:pPr>
      <w:r>
        <w:rPr>
          <w:b/>
          <w:sz w:val="28"/>
        </w:rPr>
        <w:t>Trabajo Colaborativo</w:t>
      </w:r>
    </w:p>
    <w:p w:rsidR="00B27526" w:rsidRDefault="00B27526">
      <w:pPr>
        <w:jc w:val="center"/>
      </w:pPr>
    </w:p>
    <w:p w:rsidR="00992218" w:rsidRDefault="00992218">
      <w:pPr>
        <w:jc w:val="center"/>
      </w:pPr>
    </w:p>
    <w:p w:rsidR="00992218" w:rsidRDefault="00B27526">
      <w:pPr>
        <w:jc w:val="center"/>
        <w:rPr>
          <w:b/>
          <w:sz w:val="28"/>
        </w:rPr>
      </w:pPr>
      <w:r>
        <w:rPr>
          <w:b/>
          <w:sz w:val="28"/>
        </w:rPr>
        <w:t>E</w:t>
      </w:r>
      <w:r w:rsidR="005E3600">
        <w:rPr>
          <w:b/>
          <w:sz w:val="28"/>
        </w:rPr>
        <w:t>quipo:</w:t>
      </w:r>
    </w:p>
    <w:p w:rsidR="00B27526" w:rsidRDefault="00B27526">
      <w:pPr>
        <w:jc w:val="center"/>
      </w:pPr>
    </w:p>
    <w:p w:rsidR="00992218" w:rsidRDefault="00992218">
      <w:pPr>
        <w:jc w:val="center"/>
      </w:pPr>
    </w:p>
    <w:p w:rsidR="00992218" w:rsidRDefault="005E3600">
      <w:pPr>
        <w:jc w:val="center"/>
        <w:rPr>
          <w:b/>
          <w:sz w:val="28"/>
        </w:rPr>
      </w:pPr>
      <w:r>
        <w:rPr>
          <w:b/>
          <w:sz w:val="28"/>
        </w:rPr>
        <w:t xml:space="preserve">Brenda </w:t>
      </w:r>
      <w:proofErr w:type="spellStart"/>
      <w:r>
        <w:rPr>
          <w:b/>
          <w:sz w:val="28"/>
        </w:rPr>
        <w:t>Berenise</w:t>
      </w:r>
      <w:proofErr w:type="spellEnd"/>
      <w:r>
        <w:rPr>
          <w:b/>
          <w:sz w:val="28"/>
        </w:rPr>
        <w:t xml:space="preserve"> Rangel Moreno</w:t>
      </w:r>
    </w:p>
    <w:p w:rsidR="00B27526" w:rsidRDefault="00B27526">
      <w:pPr>
        <w:jc w:val="center"/>
      </w:pPr>
    </w:p>
    <w:p w:rsidR="00992218" w:rsidRDefault="00992218">
      <w:pPr>
        <w:jc w:val="center"/>
      </w:pPr>
    </w:p>
    <w:p w:rsidR="00992218" w:rsidRDefault="005E3600">
      <w:pPr>
        <w:jc w:val="center"/>
        <w:rPr>
          <w:b/>
          <w:sz w:val="28"/>
        </w:rPr>
      </w:pPr>
      <w:r>
        <w:rPr>
          <w:b/>
          <w:sz w:val="28"/>
        </w:rPr>
        <w:t xml:space="preserve">Patricia Gabriela </w:t>
      </w:r>
      <w:proofErr w:type="spellStart"/>
      <w:r>
        <w:rPr>
          <w:b/>
          <w:sz w:val="28"/>
        </w:rPr>
        <w:t>Lopez</w:t>
      </w:r>
      <w:proofErr w:type="spellEnd"/>
      <w:r>
        <w:rPr>
          <w:b/>
          <w:sz w:val="28"/>
        </w:rPr>
        <w:t xml:space="preserve"> Ramos</w:t>
      </w:r>
    </w:p>
    <w:p w:rsidR="00B27526" w:rsidRDefault="00B27526">
      <w:pPr>
        <w:jc w:val="center"/>
      </w:pPr>
    </w:p>
    <w:p w:rsidR="00992218" w:rsidRDefault="00992218">
      <w:pPr>
        <w:jc w:val="center"/>
      </w:pPr>
    </w:p>
    <w:p w:rsidR="00992218" w:rsidRDefault="005E3600">
      <w:pPr>
        <w:jc w:val="center"/>
        <w:rPr>
          <w:b/>
          <w:sz w:val="28"/>
        </w:rPr>
      </w:pPr>
      <w:r>
        <w:rPr>
          <w:b/>
          <w:sz w:val="28"/>
        </w:rPr>
        <w:t xml:space="preserve">Grado 1° </w:t>
      </w:r>
    </w:p>
    <w:p w:rsidR="00B27526" w:rsidRDefault="00B27526">
      <w:pPr>
        <w:jc w:val="center"/>
      </w:pPr>
    </w:p>
    <w:p w:rsidR="00992218" w:rsidRDefault="005E3600">
      <w:pPr>
        <w:jc w:val="center"/>
      </w:pPr>
      <w:r>
        <w:rPr>
          <w:b/>
          <w:sz w:val="28"/>
        </w:rPr>
        <w:t>Sección: C</w:t>
      </w:r>
    </w:p>
    <w:p w:rsidR="00992218" w:rsidRDefault="00992218"/>
    <w:p w:rsidR="00992218" w:rsidRDefault="00992218"/>
    <w:p w:rsidR="00992218" w:rsidRDefault="00992218"/>
    <w:p w:rsidR="00992218" w:rsidRDefault="00992218"/>
    <w:p w:rsidR="00992218" w:rsidRDefault="00992218"/>
    <w:p w:rsidR="00992218" w:rsidRDefault="00992218"/>
    <w:p w:rsidR="00992218" w:rsidRDefault="00992218"/>
    <w:p w:rsidR="00992218" w:rsidRDefault="00992218"/>
    <w:p w:rsidR="00992218" w:rsidRDefault="00992218"/>
    <w:p w:rsidR="00992218" w:rsidRDefault="00992218"/>
    <w:p w:rsidR="00992218" w:rsidRDefault="00992218"/>
    <w:p w:rsidR="00992218" w:rsidRDefault="005E3600">
      <w:pPr>
        <w:spacing w:line="360" w:lineRule="auto"/>
        <w:jc w:val="both"/>
      </w:pPr>
      <w:r>
        <w:rPr>
          <w:b/>
          <w:color w:val="0000FF"/>
          <w:sz w:val="28"/>
        </w:rPr>
        <w:lastRenderedPageBreak/>
        <w:t>Trabajo Colaborativo</w:t>
      </w:r>
    </w:p>
    <w:p w:rsidR="00992218" w:rsidRDefault="005E3600">
      <w:pPr>
        <w:spacing w:line="360" w:lineRule="auto"/>
        <w:jc w:val="both"/>
      </w:pPr>
      <w:r>
        <w:rPr>
          <w:sz w:val="24"/>
          <w:highlight w:val="white"/>
        </w:rPr>
        <w:t>Es una estrategia de enseñanza-aprendizaje en la que se organizan pequeños grupos de trabajo; en los que cada miembro tiene objetivos en común que han sido establecidos previamente y sobre los cuales se realizará el trabajo.</w:t>
      </w:r>
    </w:p>
    <w:p w:rsidR="00992218" w:rsidRDefault="00992218">
      <w:pPr>
        <w:spacing w:line="360" w:lineRule="auto"/>
        <w:jc w:val="both"/>
      </w:pPr>
    </w:p>
    <w:p w:rsidR="00992218" w:rsidRDefault="00992218">
      <w:pPr>
        <w:spacing w:line="360" w:lineRule="auto"/>
        <w:jc w:val="both"/>
      </w:pPr>
    </w:p>
    <w:p w:rsidR="00992218" w:rsidRDefault="005E3600">
      <w:pPr>
        <w:spacing w:line="360" w:lineRule="auto"/>
        <w:jc w:val="both"/>
      </w:pPr>
      <w:r>
        <w:rPr>
          <w:b/>
          <w:color w:val="0000FF"/>
          <w:sz w:val="28"/>
          <w:highlight w:val="white"/>
        </w:rPr>
        <w:t>Comunidad virtual</w:t>
      </w:r>
    </w:p>
    <w:p w:rsidR="00992218" w:rsidRDefault="005E3600">
      <w:pPr>
        <w:spacing w:line="360" w:lineRule="auto"/>
        <w:jc w:val="both"/>
      </w:pPr>
      <w:r>
        <w:rPr>
          <w:sz w:val="24"/>
        </w:rPr>
        <w:t>Comunidad que efectúa sus relaciones e interrelaciones a través de un espacio virtual como es el Internet, a través de este se comunican, se conocen, se divierten, etc.</w:t>
      </w:r>
    </w:p>
    <w:p w:rsidR="00992218" w:rsidRDefault="00992218">
      <w:pPr>
        <w:spacing w:line="360" w:lineRule="auto"/>
        <w:jc w:val="both"/>
      </w:pPr>
    </w:p>
    <w:p w:rsidR="00992218" w:rsidRDefault="005E3600">
      <w:pPr>
        <w:spacing w:line="360" w:lineRule="auto"/>
        <w:jc w:val="both"/>
      </w:pPr>
      <w:r>
        <w:rPr>
          <w:b/>
          <w:color w:val="0000FF"/>
          <w:sz w:val="28"/>
          <w:highlight w:val="white"/>
        </w:rPr>
        <w:t>Comunidad virtual educativa</w:t>
      </w:r>
    </w:p>
    <w:p w:rsidR="00992218" w:rsidRDefault="005E3600">
      <w:pPr>
        <w:spacing w:line="360" w:lineRule="auto"/>
        <w:jc w:val="both"/>
      </w:pPr>
      <w:r>
        <w:rPr>
          <w:sz w:val="24"/>
          <w:highlight w:val="white"/>
        </w:rPr>
        <w:t>Es aquella en la cual las actividades se realizan por medio virtuales y tienen como objetivo desarrollar la educación entre sus miembros.</w:t>
      </w:r>
    </w:p>
    <w:p w:rsidR="00992218" w:rsidRDefault="005E3600">
      <w:pPr>
        <w:spacing w:line="360" w:lineRule="auto"/>
        <w:jc w:val="both"/>
      </w:pPr>
      <w:r>
        <w:rPr>
          <w:sz w:val="24"/>
          <w:highlight w:val="white"/>
        </w:rPr>
        <w:t>Las comunidades virtuales surgen como espacios para la reflexión, pues no solo generan un diálogo efectivo entre los participantes, sino que propician la discusión y el aprendizaje activo y colaborativo.</w:t>
      </w:r>
    </w:p>
    <w:p w:rsidR="00992218" w:rsidRDefault="00992218">
      <w:pPr>
        <w:spacing w:line="360" w:lineRule="auto"/>
        <w:jc w:val="both"/>
      </w:pPr>
    </w:p>
    <w:p w:rsidR="00992218" w:rsidRDefault="00992218">
      <w:pPr>
        <w:spacing w:line="360" w:lineRule="auto"/>
        <w:jc w:val="both"/>
      </w:pPr>
    </w:p>
    <w:p w:rsidR="00992218" w:rsidRDefault="005E3600">
      <w:pPr>
        <w:spacing w:line="360" w:lineRule="auto"/>
        <w:jc w:val="both"/>
      </w:pPr>
      <w:r>
        <w:rPr>
          <w:b/>
          <w:color w:val="0000FF"/>
          <w:sz w:val="28"/>
          <w:highlight w:val="white"/>
        </w:rPr>
        <w:t>Comunidades virtuales</w:t>
      </w:r>
    </w:p>
    <w:p w:rsidR="00992218" w:rsidRDefault="005E3600">
      <w:pPr>
        <w:numPr>
          <w:ilvl w:val="0"/>
          <w:numId w:val="1"/>
        </w:numPr>
        <w:spacing w:line="360" w:lineRule="auto"/>
        <w:ind w:hanging="359"/>
        <w:contextualSpacing/>
        <w:jc w:val="both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Educaplay</w:t>
      </w:r>
      <w:proofErr w:type="spellEnd"/>
      <w:r>
        <w:rPr>
          <w:sz w:val="24"/>
          <w:highlight w:val="white"/>
        </w:rPr>
        <w:t xml:space="preserve">: Es una plataforma para la creación de actividades multimedia, caracterizada por sus resultados atractivos y profesionales. </w:t>
      </w:r>
    </w:p>
    <w:p w:rsidR="00992218" w:rsidRDefault="005E3600">
      <w:pPr>
        <w:numPr>
          <w:ilvl w:val="0"/>
          <w:numId w:val="1"/>
        </w:numPr>
        <w:spacing w:line="360" w:lineRule="auto"/>
        <w:ind w:hanging="359"/>
        <w:contextualSpacing/>
        <w:jc w:val="both"/>
        <w:rPr>
          <w:sz w:val="24"/>
          <w:highlight w:val="white"/>
        </w:rPr>
      </w:pPr>
      <w:r>
        <w:rPr>
          <w:sz w:val="24"/>
          <w:highlight w:val="white"/>
        </w:rPr>
        <w:t>Wikis: Es de gran ayuda porque los alumnos trabajan de forma colaborativa aportando sus ideas para obtener conceptos concretos y simples que servirán más adelante como guía o glosario.</w:t>
      </w:r>
    </w:p>
    <w:p w:rsidR="00992218" w:rsidRDefault="005E3600">
      <w:pPr>
        <w:numPr>
          <w:ilvl w:val="0"/>
          <w:numId w:val="1"/>
        </w:numPr>
        <w:spacing w:line="360" w:lineRule="auto"/>
        <w:ind w:hanging="359"/>
        <w:contextualSpacing/>
        <w:jc w:val="both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Gmail</w:t>
      </w:r>
      <w:proofErr w:type="spellEnd"/>
      <w:r>
        <w:rPr>
          <w:sz w:val="24"/>
          <w:highlight w:val="white"/>
        </w:rPr>
        <w:t>: Tiene muchos beneficios, principalmente comunicarse, enviar y recibir documentos, fotografías, vídeos, etc. Pero lo más importante es que puedes crear trabajos colaborativos para realizar actividades.</w:t>
      </w:r>
    </w:p>
    <w:p w:rsidR="00992218" w:rsidRDefault="00992218">
      <w:pPr>
        <w:spacing w:line="360" w:lineRule="auto"/>
        <w:jc w:val="both"/>
      </w:pPr>
    </w:p>
    <w:p w:rsidR="00B27526" w:rsidRDefault="00B27526">
      <w:pPr>
        <w:spacing w:line="360" w:lineRule="auto"/>
        <w:jc w:val="both"/>
        <w:rPr>
          <w:b/>
          <w:color w:val="0000FF"/>
          <w:sz w:val="28"/>
          <w:highlight w:val="white"/>
        </w:rPr>
      </w:pPr>
    </w:p>
    <w:p w:rsidR="00B27526" w:rsidRDefault="00B27526">
      <w:pPr>
        <w:spacing w:line="360" w:lineRule="auto"/>
        <w:jc w:val="both"/>
        <w:rPr>
          <w:b/>
          <w:color w:val="0000FF"/>
          <w:sz w:val="28"/>
          <w:highlight w:val="white"/>
        </w:rPr>
      </w:pPr>
    </w:p>
    <w:p w:rsidR="00B27526" w:rsidRDefault="00B27526">
      <w:pPr>
        <w:spacing w:line="360" w:lineRule="auto"/>
        <w:jc w:val="both"/>
        <w:rPr>
          <w:b/>
          <w:color w:val="0000FF"/>
          <w:sz w:val="28"/>
          <w:highlight w:val="white"/>
        </w:rPr>
      </w:pPr>
    </w:p>
    <w:p w:rsidR="00992218" w:rsidRDefault="005E3600">
      <w:pPr>
        <w:spacing w:line="360" w:lineRule="auto"/>
        <w:jc w:val="both"/>
      </w:pPr>
      <w:bookmarkStart w:id="0" w:name="_GoBack"/>
      <w:bookmarkEnd w:id="0"/>
      <w:r>
        <w:rPr>
          <w:b/>
          <w:color w:val="0000FF"/>
          <w:sz w:val="28"/>
          <w:highlight w:val="white"/>
        </w:rPr>
        <w:lastRenderedPageBreak/>
        <w:t>Importancia de las comunidades virtuales educativas</w:t>
      </w:r>
    </w:p>
    <w:p w:rsidR="00992218" w:rsidRDefault="005E3600">
      <w:pPr>
        <w:spacing w:line="360" w:lineRule="auto"/>
        <w:jc w:val="both"/>
      </w:pPr>
      <w:r>
        <w:rPr>
          <w:sz w:val="24"/>
          <w:highlight w:val="white"/>
        </w:rPr>
        <w:t>La importancia</w:t>
      </w:r>
      <w:r>
        <w:rPr>
          <w:b/>
          <w:sz w:val="24"/>
          <w:highlight w:val="white"/>
        </w:rPr>
        <w:t xml:space="preserve"> </w:t>
      </w:r>
      <w:r>
        <w:rPr>
          <w:sz w:val="24"/>
          <w:highlight w:val="white"/>
        </w:rPr>
        <w:t>es que ayudan a los estudiantes para permitirles trabajar colaborativamente para compartir sus ideas y obtener una visión más amplia sobre algún tema. Favorece la colaboración para crear investigaciones de manera conjunta.</w:t>
      </w:r>
    </w:p>
    <w:sectPr w:rsidR="009922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471"/>
    <w:multiLevelType w:val="multilevel"/>
    <w:tmpl w:val="1438FA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92218"/>
    <w:rsid w:val="005E3600"/>
    <w:rsid w:val="00992218"/>
    <w:rsid w:val="00B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Colaborativo.docx</vt:lpstr>
    </vt:vector>
  </TitlesOfParts>
  <Company> 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Colaborativo.docx</dc:title>
  <dc:creator>Mq21</dc:creator>
  <cp:lastModifiedBy>CCPA</cp:lastModifiedBy>
  <cp:revision>2</cp:revision>
  <dcterms:created xsi:type="dcterms:W3CDTF">2014-05-30T17:07:00Z</dcterms:created>
  <dcterms:modified xsi:type="dcterms:W3CDTF">2014-05-30T17:07:00Z</dcterms:modified>
</cp:coreProperties>
</file>