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67" w:rsidRDefault="00784767" w:rsidP="00432F84">
      <w:pPr>
        <w:spacing w:line="360" w:lineRule="auto"/>
        <w:jc w:val="both"/>
        <w:rPr>
          <w:rFonts w:ascii="Arial" w:hAnsi="Arial" w:cs="Arial"/>
          <w:sz w:val="24"/>
        </w:rPr>
      </w:pPr>
      <w:r>
        <w:rPr>
          <w:rFonts w:ascii="Arial" w:hAnsi="Arial" w:cs="Arial"/>
          <w:sz w:val="24"/>
        </w:rPr>
        <w:t>Innovación y cambios en los centros escolares</w:t>
      </w:r>
    </w:p>
    <w:p w:rsidR="00784767" w:rsidRDefault="00784767" w:rsidP="00784767">
      <w:pPr>
        <w:spacing w:line="360" w:lineRule="auto"/>
        <w:jc w:val="right"/>
        <w:rPr>
          <w:rFonts w:ascii="Arial" w:hAnsi="Arial" w:cs="Arial"/>
          <w:sz w:val="24"/>
        </w:rPr>
      </w:pPr>
      <w:r>
        <w:rPr>
          <w:rFonts w:ascii="Arial" w:hAnsi="Arial" w:cs="Arial"/>
          <w:sz w:val="24"/>
        </w:rPr>
        <w:t>Serafín Antúnez</w:t>
      </w:r>
    </w:p>
    <w:p w:rsidR="006606C6" w:rsidRDefault="00B12BA5" w:rsidP="00432F84">
      <w:pPr>
        <w:spacing w:line="360" w:lineRule="auto"/>
        <w:jc w:val="both"/>
        <w:rPr>
          <w:rFonts w:ascii="Arial" w:hAnsi="Arial" w:cs="Arial"/>
          <w:sz w:val="24"/>
        </w:rPr>
      </w:pPr>
      <w:r>
        <w:rPr>
          <w:rFonts w:ascii="Arial" w:hAnsi="Arial" w:cs="Arial"/>
          <w:sz w:val="24"/>
        </w:rPr>
        <w:t xml:space="preserve">Los Centros escolares comúnmente están sometidos a presiones y requerimientos contantes y cambiantes ya que deben de adaptarse al entorno y responder a las demandas, lo que lleva a un ejercicio de análisis permanente en la </w:t>
      </w:r>
      <w:r w:rsidR="00432F84">
        <w:rPr>
          <w:rFonts w:ascii="Arial" w:hAnsi="Arial" w:cs="Arial"/>
          <w:sz w:val="24"/>
        </w:rPr>
        <w:t>práctica</w:t>
      </w:r>
      <w:r>
        <w:rPr>
          <w:rFonts w:ascii="Arial" w:hAnsi="Arial" w:cs="Arial"/>
          <w:sz w:val="24"/>
        </w:rPr>
        <w:t xml:space="preserve">, </w:t>
      </w:r>
      <w:r w:rsidR="00432F84">
        <w:rPr>
          <w:rFonts w:ascii="Arial" w:hAnsi="Arial" w:cs="Arial"/>
          <w:sz w:val="24"/>
        </w:rPr>
        <w:t>así</w:t>
      </w:r>
      <w:r>
        <w:rPr>
          <w:rFonts w:ascii="Arial" w:hAnsi="Arial" w:cs="Arial"/>
          <w:sz w:val="24"/>
        </w:rPr>
        <w:t xml:space="preserve"> como orienta la forma adecuada a las soluciones que requiere cada ámbito de la gestión.</w:t>
      </w:r>
    </w:p>
    <w:p w:rsidR="00B12BA5" w:rsidRDefault="00B12BA5" w:rsidP="00432F84">
      <w:pPr>
        <w:spacing w:line="360" w:lineRule="auto"/>
        <w:jc w:val="both"/>
        <w:rPr>
          <w:rFonts w:ascii="Arial" w:hAnsi="Arial" w:cs="Arial"/>
          <w:sz w:val="24"/>
        </w:rPr>
      </w:pPr>
      <w:r>
        <w:rPr>
          <w:rFonts w:ascii="Arial" w:hAnsi="Arial" w:cs="Arial"/>
          <w:sz w:val="24"/>
        </w:rPr>
        <w:t>Cambios e innovaciones que presente una escuela son respuesta a una necesidad adaptativa de los centros escolares hacia las exigencias de los elementos externos.</w:t>
      </w:r>
    </w:p>
    <w:p w:rsidR="00B12BA5" w:rsidRDefault="00B12BA5" w:rsidP="00432F84">
      <w:pPr>
        <w:spacing w:line="360" w:lineRule="auto"/>
        <w:jc w:val="both"/>
        <w:rPr>
          <w:rFonts w:ascii="Arial" w:hAnsi="Arial" w:cs="Arial"/>
          <w:sz w:val="24"/>
        </w:rPr>
      </w:pPr>
      <w:r>
        <w:rPr>
          <w:rFonts w:ascii="Arial" w:hAnsi="Arial" w:cs="Arial"/>
          <w:sz w:val="24"/>
        </w:rPr>
        <w:t>Ante los nuevos cambios los centros deben de innovar para no sufrir.</w:t>
      </w:r>
    </w:p>
    <w:p w:rsidR="00B12BA5" w:rsidRDefault="00B12BA5" w:rsidP="00432F84">
      <w:pPr>
        <w:spacing w:line="360" w:lineRule="auto"/>
        <w:jc w:val="both"/>
        <w:rPr>
          <w:rFonts w:ascii="Arial" w:hAnsi="Arial" w:cs="Arial"/>
          <w:sz w:val="24"/>
        </w:rPr>
      </w:pPr>
      <w:r>
        <w:rPr>
          <w:rFonts w:ascii="Arial" w:hAnsi="Arial" w:cs="Arial"/>
          <w:sz w:val="24"/>
        </w:rPr>
        <w:t xml:space="preserve">Los cambios y modificaciones son fundamentalmente burocráticos y no suelen responder a una </w:t>
      </w:r>
      <w:r w:rsidR="00432F84">
        <w:rPr>
          <w:rFonts w:ascii="Arial" w:hAnsi="Arial" w:cs="Arial"/>
          <w:sz w:val="24"/>
        </w:rPr>
        <w:t>intencionalidad</w:t>
      </w:r>
      <w:r>
        <w:rPr>
          <w:rFonts w:ascii="Arial" w:hAnsi="Arial" w:cs="Arial"/>
          <w:sz w:val="24"/>
        </w:rPr>
        <w:t xml:space="preserve"> clara de mejorar la </w:t>
      </w:r>
      <w:r w:rsidR="00432F84">
        <w:rPr>
          <w:rFonts w:ascii="Arial" w:hAnsi="Arial" w:cs="Arial"/>
          <w:sz w:val="24"/>
        </w:rPr>
        <w:t>eficacia</w:t>
      </w:r>
      <w:r>
        <w:rPr>
          <w:rFonts w:ascii="Arial" w:hAnsi="Arial" w:cs="Arial"/>
          <w:sz w:val="24"/>
        </w:rPr>
        <w:t xml:space="preserve"> o eficiencia de la acción.</w:t>
      </w:r>
    </w:p>
    <w:p w:rsidR="00B12BA5" w:rsidRDefault="00B12BA5" w:rsidP="00432F84">
      <w:pPr>
        <w:spacing w:line="360" w:lineRule="auto"/>
        <w:jc w:val="both"/>
        <w:rPr>
          <w:rFonts w:ascii="Arial" w:hAnsi="Arial" w:cs="Arial"/>
          <w:sz w:val="24"/>
        </w:rPr>
      </w:pPr>
      <w:r>
        <w:rPr>
          <w:rFonts w:ascii="Arial" w:hAnsi="Arial" w:cs="Arial"/>
          <w:sz w:val="24"/>
        </w:rPr>
        <w:t xml:space="preserve">La OCDE define </w:t>
      </w:r>
      <w:r w:rsidR="00432F84">
        <w:rPr>
          <w:rFonts w:ascii="Arial" w:hAnsi="Arial" w:cs="Arial"/>
          <w:sz w:val="24"/>
        </w:rPr>
        <w:t>innovación</w:t>
      </w:r>
      <w:r>
        <w:rPr>
          <w:rFonts w:ascii="Arial" w:hAnsi="Arial" w:cs="Arial"/>
          <w:sz w:val="24"/>
        </w:rPr>
        <w:t xml:space="preserve"> como “el esfuerzo de liberado para mejorar la practica en relación con ciertos objetivos que desean”.</w:t>
      </w:r>
    </w:p>
    <w:p w:rsidR="00B12BA5" w:rsidRDefault="00B12BA5" w:rsidP="00432F84">
      <w:pPr>
        <w:spacing w:line="360" w:lineRule="auto"/>
        <w:jc w:val="both"/>
        <w:rPr>
          <w:rFonts w:ascii="Arial" w:hAnsi="Arial" w:cs="Arial"/>
          <w:sz w:val="24"/>
        </w:rPr>
      </w:pPr>
      <w:r>
        <w:rPr>
          <w:rFonts w:ascii="Arial" w:hAnsi="Arial" w:cs="Arial"/>
          <w:sz w:val="24"/>
        </w:rPr>
        <w:t>Clerkin la define como “acción planificada para modificar la forma de pensar y actuar dentro de una organización con el propósito de mejorar resultados”.</w:t>
      </w:r>
    </w:p>
    <w:p w:rsidR="00B12BA5" w:rsidRDefault="00B12BA5" w:rsidP="00432F84">
      <w:pPr>
        <w:spacing w:line="360" w:lineRule="auto"/>
        <w:jc w:val="both"/>
        <w:rPr>
          <w:rFonts w:ascii="Arial" w:hAnsi="Arial" w:cs="Arial"/>
          <w:sz w:val="24"/>
        </w:rPr>
      </w:pPr>
      <w:r>
        <w:rPr>
          <w:rFonts w:ascii="Arial" w:hAnsi="Arial" w:cs="Arial"/>
          <w:sz w:val="24"/>
        </w:rPr>
        <w:t xml:space="preserve">El cambio intencional supone un intento de planificar para mejorar la </w:t>
      </w:r>
      <w:r w:rsidR="00432F84">
        <w:rPr>
          <w:rFonts w:ascii="Arial" w:hAnsi="Arial" w:cs="Arial"/>
          <w:sz w:val="24"/>
        </w:rPr>
        <w:t>reflexión</w:t>
      </w:r>
      <w:r>
        <w:rPr>
          <w:rFonts w:ascii="Arial" w:hAnsi="Arial" w:cs="Arial"/>
          <w:sz w:val="24"/>
        </w:rPr>
        <w:t>, la acción o ambas teniendo como referencia las necesidades de los estudiantes.</w:t>
      </w:r>
    </w:p>
    <w:p w:rsidR="00B12BA5" w:rsidRDefault="00432F84" w:rsidP="00432F84">
      <w:pPr>
        <w:spacing w:line="360" w:lineRule="auto"/>
        <w:jc w:val="both"/>
        <w:rPr>
          <w:rFonts w:ascii="Arial" w:hAnsi="Arial" w:cs="Arial"/>
          <w:sz w:val="24"/>
        </w:rPr>
      </w:pPr>
      <w:r>
        <w:rPr>
          <w:rFonts w:ascii="Arial" w:hAnsi="Arial" w:cs="Arial"/>
          <w:sz w:val="24"/>
        </w:rPr>
        <w:t>Innovación</w:t>
      </w:r>
      <w:r w:rsidR="00B12BA5">
        <w:rPr>
          <w:rFonts w:ascii="Arial" w:hAnsi="Arial" w:cs="Arial"/>
          <w:sz w:val="24"/>
        </w:rPr>
        <w:t xml:space="preserve"> es el efecto del diseño y aplicación de cambios planificados, manifestándose en formas de </w:t>
      </w:r>
      <w:r>
        <w:rPr>
          <w:rFonts w:ascii="Arial" w:hAnsi="Arial" w:cs="Arial"/>
          <w:sz w:val="24"/>
        </w:rPr>
        <w:t>prácticas</w:t>
      </w:r>
      <w:r w:rsidR="009B1D8C">
        <w:rPr>
          <w:rFonts w:ascii="Arial" w:hAnsi="Arial" w:cs="Arial"/>
          <w:sz w:val="24"/>
        </w:rPr>
        <w:t>.</w:t>
      </w:r>
    </w:p>
    <w:p w:rsidR="00B12BA5" w:rsidRDefault="00B12BA5" w:rsidP="00432F84">
      <w:pPr>
        <w:spacing w:line="360" w:lineRule="auto"/>
        <w:jc w:val="both"/>
        <w:rPr>
          <w:rFonts w:ascii="Arial" w:hAnsi="Arial" w:cs="Arial"/>
          <w:sz w:val="24"/>
        </w:rPr>
      </w:pPr>
      <w:r>
        <w:rPr>
          <w:rFonts w:ascii="Arial" w:hAnsi="Arial" w:cs="Arial"/>
          <w:sz w:val="24"/>
        </w:rPr>
        <w:t>El termino reforma se refiere a cambios planificados para la totalidad o gran parte de los sistemas educativos escolares pero que pueden no producir innovaciones.</w:t>
      </w:r>
    </w:p>
    <w:p w:rsidR="00B12BA5" w:rsidRDefault="00B12BA5" w:rsidP="00432F84">
      <w:pPr>
        <w:spacing w:line="360" w:lineRule="auto"/>
        <w:jc w:val="both"/>
        <w:rPr>
          <w:rFonts w:ascii="Arial" w:hAnsi="Arial" w:cs="Arial"/>
          <w:sz w:val="24"/>
        </w:rPr>
      </w:pPr>
      <w:r>
        <w:rPr>
          <w:rFonts w:ascii="Arial" w:hAnsi="Arial" w:cs="Arial"/>
          <w:sz w:val="24"/>
        </w:rPr>
        <w:t xml:space="preserve">El termino renovación </w:t>
      </w:r>
      <w:r w:rsidR="00432F84">
        <w:rPr>
          <w:rFonts w:ascii="Arial" w:hAnsi="Arial" w:cs="Arial"/>
          <w:sz w:val="24"/>
        </w:rPr>
        <w:t>sugiere</w:t>
      </w:r>
      <w:r>
        <w:rPr>
          <w:rFonts w:ascii="Arial" w:hAnsi="Arial" w:cs="Arial"/>
          <w:sz w:val="24"/>
        </w:rPr>
        <w:t xml:space="preserve"> un énfasis en las ideas de persistencia, </w:t>
      </w:r>
      <w:r w:rsidR="00432F84">
        <w:rPr>
          <w:rFonts w:ascii="Arial" w:hAnsi="Arial" w:cs="Arial"/>
          <w:sz w:val="24"/>
        </w:rPr>
        <w:t>constancia</w:t>
      </w:r>
      <w:r>
        <w:rPr>
          <w:rFonts w:ascii="Arial" w:hAnsi="Arial" w:cs="Arial"/>
          <w:sz w:val="24"/>
        </w:rPr>
        <w:t xml:space="preserve"> y grandes magnitudes, colectivo de profesores, etc.</w:t>
      </w:r>
    </w:p>
    <w:p w:rsidR="00242CB7" w:rsidRDefault="00242CB7" w:rsidP="00432F84">
      <w:pPr>
        <w:spacing w:line="360" w:lineRule="auto"/>
        <w:jc w:val="both"/>
        <w:rPr>
          <w:rFonts w:ascii="Arial" w:hAnsi="Arial" w:cs="Arial"/>
          <w:sz w:val="24"/>
        </w:rPr>
      </w:pPr>
      <w:r>
        <w:rPr>
          <w:rFonts w:ascii="Arial" w:hAnsi="Arial" w:cs="Arial"/>
          <w:sz w:val="24"/>
        </w:rPr>
        <w:lastRenderedPageBreak/>
        <w:t xml:space="preserve">En la actualidad los cambios son </w:t>
      </w:r>
      <w:r w:rsidR="00432F84">
        <w:rPr>
          <w:rFonts w:ascii="Arial" w:hAnsi="Arial" w:cs="Arial"/>
          <w:sz w:val="24"/>
        </w:rPr>
        <w:t>más</w:t>
      </w:r>
      <w:r>
        <w:rPr>
          <w:rFonts w:ascii="Arial" w:hAnsi="Arial" w:cs="Arial"/>
          <w:sz w:val="24"/>
        </w:rPr>
        <w:t xml:space="preserve"> frecuentes, </w:t>
      </w:r>
      <w:r w:rsidR="00146603">
        <w:rPr>
          <w:rFonts w:ascii="Arial" w:hAnsi="Arial" w:cs="Arial"/>
          <w:sz w:val="24"/>
        </w:rPr>
        <w:t>rápidos</w:t>
      </w:r>
      <w:r>
        <w:rPr>
          <w:rFonts w:ascii="Arial" w:hAnsi="Arial" w:cs="Arial"/>
          <w:sz w:val="24"/>
        </w:rPr>
        <w:t xml:space="preserve"> y afectan a mucho </w:t>
      </w:r>
      <w:r w:rsidR="00146603">
        <w:rPr>
          <w:rFonts w:ascii="Arial" w:hAnsi="Arial" w:cs="Arial"/>
          <w:sz w:val="24"/>
        </w:rPr>
        <w:t>más</w:t>
      </w:r>
      <w:r>
        <w:rPr>
          <w:rFonts w:ascii="Arial" w:hAnsi="Arial" w:cs="Arial"/>
          <w:sz w:val="24"/>
        </w:rPr>
        <w:t xml:space="preserve"> personas.</w:t>
      </w:r>
    </w:p>
    <w:p w:rsidR="00242CB7" w:rsidRDefault="00242CB7" w:rsidP="00432F84">
      <w:pPr>
        <w:spacing w:line="360" w:lineRule="auto"/>
        <w:jc w:val="both"/>
        <w:rPr>
          <w:rFonts w:ascii="Arial" w:hAnsi="Arial" w:cs="Arial"/>
          <w:sz w:val="24"/>
        </w:rPr>
      </w:pPr>
      <w:r>
        <w:rPr>
          <w:rFonts w:ascii="Arial" w:hAnsi="Arial" w:cs="Arial"/>
          <w:sz w:val="24"/>
        </w:rPr>
        <w:t xml:space="preserve">Todo cambio puede provocar crisis y promoverlos dependerá de </w:t>
      </w:r>
      <w:r w:rsidR="00146603">
        <w:rPr>
          <w:rFonts w:ascii="Arial" w:hAnsi="Arial" w:cs="Arial"/>
          <w:sz w:val="24"/>
        </w:rPr>
        <w:t>cómo</w:t>
      </w:r>
      <w:r>
        <w:rPr>
          <w:rFonts w:ascii="Arial" w:hAnsi="Arial" w:cs="Arial"/>
          <w:sz w:val="24"/>
        </w:rPr>
        <w:t xml:space="preserve"> se planteen los cambios e innovaciones. La resistencia a los cambios se manifiesta de forma abierta e inmediata de forma implícita o diferida. Para diagnosticar hay que preguntarse los </w:t>
      </w:r>
      <w:r w:rsidR="00146603">
        <w:rPr>
          <w:rFonts w:ascii="Arial" w:hAnsi="Arial" w:cs="Arial"/>
          <w:sz w:val="24"/>
        </w:rPr>
        <w:t>porqués</w:t>
      </w:r>
      <w:r>
        <w:rPr>
          <w:rFonts w:ascii="Arial" w:hAnsi="Arial" w:cs="Arial"/>
          <w:sz w:val="24"/>
        </w:rPr>
        <w:t xml:space="preserve"> de las actividades y conductas no deseadas.</w:t>
      </w:r>
    </w:p>
    <w:p w:rsidR="00242CB7" w:rsidRDefault="00242CB7" w:rsidP="00432F84">
      <w:pPr>
        <w:spacing w:line="360" w:lineRule="auto"/>
        <w:jc w:val="both"/>
        <w:rPr>
          <w:rFonts w:ascii="Arial" w:hAnsi="Arial" w:cs="Arial"/>
          <w:sz w:val="24"/>
        </w:rPr>
      </w:pPr>
      <w:r>
        <w:rPr>
          <w:rFonts w:ascii="Arial" w:hAnsi="Arial" w:cs="Arial"/>
          <w:sz w:val="24"/>
        </w:rPr>
        <w:t>Para disminuir las resistencias a los cambios se pueden desarrollar actuaciones como:</w:t>
      </w:r>
    </w:p>
    <w:p w:rsidR="00242CB7" w:rsidRPr="00242CB7"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Énfasis</w:t>
      </w:r>
      <w:r w:rsidR="00242CB7">
        <w:rPr>
          <w:rFonts w:ascii="Arial" w:hAnsi="Arial" w:cs="Arial"/>
          <w:sz w:val="24"/>
        </w:rPr>
        <w:t xml:space="preserve"> en los procesos formativos, tratando de comunicar lógica y justificación de la </w:t>
      </w:r>
      <w:r>
        <w:rPr>
          <w:rFonts w:ascii="Arial" w:hAnsi="Arial" w:cs="Arial"/>
          <w:sz w:val="24"/>
        </w:rPr>
        <w:t>innovación</w:t>
      </w:r>
    </w:p>
    <w:p w:rsidR="00242CB7"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Participación</w:t>
      </w:r>
      <w:r w:rsidR="00242CB7">
        <w:rPr>
          <w:rFonts w:ascii="Arial" w:hAnsi="Arial" w:cs="Arial"/>
          <w:sz w:val="24"/>
        </w:rPr>
        <w:t>, en el proceso de decisión, basándose en el principio de que cualquier persona puede hacer buenas contribuciones</w:t>
      </w:r>
    </w:p>
    <w:p w:rsidR="00242CB7"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Facilitación</w:t>
      </w:r>
      <w:r w:rsidR="00EA1491">
        <w:rPr>
          <w:rFonts w:ascii="Arial" w:hAnsi="Arial" w:cs="Arial"/>
          <w:sz w:val="24"/>
        </w:rPr>
        <w:t xml:space="preserve"> y apoyo, que se da </w:t>
      </w:r>
      <w:r>
        <w:rPr>
          <w:rFonts w:ascii="Arial" w:hAnsi="Arial" w:cs="Arial"/>
          <w:sz w:val="24"/>
        </w:rPr>
        <w:t>a través</w:t>
      </w:r>
      <w:r w:rsidR="00EA1491">
        <w:rPr>
          <w:rFonts w:ascii="Arial" w:hAnsi="Arial" w:cs="Arial"/>
          <w:sz w:val="24"/>
        </w:rPr>
        <w:t xml:space="preserve"> de planteamientos </w:t>
      </w:r>
      <w:r>
        <w:rPr>
          <w:rFonts w:ascii="Arial" w:hAnsi="Arial" w:cs="Arial"/>
          <w:sz w:val="24"/>
        </w:rPr>
        <w:t>flexibles</w:t>
      </w:r>
      <w:r w:rsidR="00EA1491">
        <w:rPr>
          <w:rFonts w:ascii="Arial" w:hAnsi="Arial" w:cs="Arial"/>
          <w:sz w:val="24"/>
        </w:rPr>
        <w:t xml:space="preserve"> y una distribución de recursos conveniente</w:t>
      </w:r>
    </w:p>
    <w:p w:rsidR="00EA1491"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Negociación</w:t>
      </w:r>
      <w:r w:rsidR="00EA1491">
        <w:rPr>
          <w:rFonts w:ascii="Arial" w:hAnsi="Arial" w:cs="Arial"/>
          <w:sz w:val="24"/>
        </w:rPr>
        <w:t>, distribución equilibrada de las cargas de trabajo entre todos los miembros de la organización</w:t>
      </w:r>
    </w:p>
    <w:p w:rsidR="00EA1491"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Manipulación</w:t>
      </w:r>
      <w:r w:rsidR="00EA1491">
        <w:rPr>
          <w:rFonts w:ascii="Arial" w:hAnsi="Arial" w:cs="Arial"/>
          <w:sz w:val="24"/>
        </w:rPr>
        <w:t xml:space="preserve"> y cooptación, distorsionar los hechos para hacerlos </w:t>
      </w:r>
      <w:r>
        <w:rPr>
          <w:rFonts w:ascii="Arial" w:hAnsi="Arial" w:cs="Arial"/>
          <w:sz w:val="24"/>
        </w:rPr>
        <w:t>más</w:t>
      </w:r>
      <w:r w:rsidR="00EA1491">
        <w:rPr>
          <w:rFonts w:ascii="Arial" w:hAnsi="Arial" w:cs="Arial"/>
          <w:sz w:val="24"/>
        </w:rPr>
        <w:t xml:space="preserve"> atractivos. La cooptación es una mezcla de manipulación y participación. No se busca el consejo para conseguir una decisión mejor, sino conseguir su apoyo.</w:t>
      </w:r>
    </w:p>
    <w:p w:rsidR="00EA1491" w:rsidRDefault="00146603" w:rsidP="00432F84">
      <w:pPr>
        <w:pStyle w:val="Prrafodelista"/>
        <w:numPr>
          <w:ilvl w:val="0"/>
          <w:numId w:val="1"/>
        </w:numPr>
        <w:spacing w:line="360" w:lineRule="auto"/>
        <w:jc w:val="both"/>
        <w:rPr>
          <w:rFonts w:ascii="Arial" w:hAnsi="Arial" w:cs="Arial"/>
          <w:sz w:val="24"/>
        </w:rPr>
      </w:pPr>
      <w:r>
        <w:rPr>
          <w:rFonts w:ascii="Arial" w:hAnsi="Arial" w:cs="Arial"/>
          <w:sz w:val="24"/>
        </w:rPr>
        <w:t>Coerción</w:t>
      </w:r>
      <w:r w:rsidR="00EA1491">
        <w:rPr>
          <w:rFonts w:ascii="Arial" w:hAnsi="Arial" w:cs="Arial"/>
          <w:sz w:val="24"/>
        </w:rPr>
        <w:t>, poco o nada recomendable en los centros educativos.</w:t>
      </w:r>
    </w:p>
    <w:p w:rsidR="00EA1491" w:rsidRDefault="00EA1491" w:rsidP="00432F84">
      <w:pPr>
        <w:spacing w:line="360" w:lineRule="auto"/>
        <w:jc w:val="both"/>
        <w:rPr>
          <w:rFonts w:ascii="Arial" w:hAnsi="Arial" w:cs="Arial"/>
          <w:sz w:val="24"/>
        </w:rPr>
      </w:pPr>
      <w:r w:rsidRPr="00EA1491">
        <w:rPr>
          <w:rFonts w:ascii="Arial" w:hAnsi="Arial" w:cs="Arial"/>
          <w:sz w:val="24"/>
        </w:rPr>
        <w:t xml:space="preserve">Las </w:t>
      </w:r>
      <w:r w:rsidR="00146603">
        <w:rPr>
          <w:rFonts w:ascii="Arial" w:hAnsi="Arial" w:cs="Arial"/>
          <w:sz w:val="24"/>
        </w:rPr>
        <w:t>etapas</w:t>
      </w:r>
      <w:r>
        <w:rPr>
          <w:rFonts w:ascii="Arial" w:hAnsi="Arial" w:cs="Arial"/>
          <w:sz w:val="24"/>
        </w:rPr>
        <w:t xml:space="preserve"> de la metodología del cambio son las siguientes:</w:t>
      </w:r>
    </w:p>
    <w:p w:rsidR="00EA1491" w:rsidRPr="00146603" w:rsidRDefault="00EA1491" w:rsidP="00146603">
      <w:pPr>
        <w:pStyle w:val="Prrafodelista"/>
        <w:numPr>
          <w:ilvl w:val="0"/>
          <w:numId w:val="2"/>
        </w:numPr>
        <w:spacing w:line="360" w:lineRule="auto"/>
        <w:jc w:val="both"/>
        <w:rPr>
          <w:rFonts w:ascii="Arial" w:hAnsi="Arial" w:cs="Arial"/>
          <w:sz w:val="24"/>
        </w:rPr>
      </w:pPr>
      <w:r w:rsidRPr="00146603">
        <w:rPr>
          <w:rFonts w:ascii="Arial" w:hAnsi="Arial" w:cs="Arial"/>
          <w:sz w:val="24"/>
        </w:rPr>
        <w:t xml:space="preserve">Propuesta justificada, teniendo legitimidad de </w:t>
      </w:r>
      <w:r w:rsidR="00146603" w:rsidRPr="00146603">
        <w:rPr>
          <w:rFonts w:ascii="Arial" w:hAnsi="Arial" w:cs="Arial"/>
          <w:sz w:val="24"/>
        </w:rPr>
        <w:t>práctica</w:t>
      </w:r>
      <w:r w:rsidRPr="00146603">
        <w:rPr>
          <w:rFonts w:ascii="Arial" w:hAnsi="Arial" w:cs="Arial"/>
          <w:sz w:val="24"/>
        </w:rPr>
        <w:t>, compatibilidad, complejida</w:t>
      </w:r>
      <w:r w:rsidR="00146603" w:rsidRPr="00146603">
        <w:rPr>
          <w:rFonts w:ascii="Arial" w:hAnsi="Arial" w:cs="Arial"/>
          <w:sz w:val="24"/>
        </w:rPr>
        <w:t>d, accesibilidad, observación</w:t>
      </w:r>
      <w:r w:rsidRPr="00146603">
        <w:rPr>
          <w:rFonts w:ascii="Arial" w:hAnsi="Arial" w:cs="Arial"/>
          <w:sz w:val="24"/>
        </w:rPr>
        <w:t xml:space="preserve">, adaptabilidad, relevancia, carácter </w:t>
      </w:r>
      <w:r w:rsidR="00146603" w:rsidRPr="00146603">
        <w:rPr>
          <w:rFonts w:ascii="Arial" w:hAnsi="Arial" w:cs="Arial"/>
          <w:sz w:val="24"/>
        </w:rPr>
        <w:t>inspirador</w:t>
      </w:r>
      <w:r w:rsidRPr="00146603">
        <w:rPr>
          <w:rFonts w:ascii="Arial" w:hAnsi="Arial" w:cs="Arial"/>
          <w:sz w:val="24"/>
        </w:rPr>
        <w:t xml:space="preserve"> y motivador.</w:t>
      </w:r>
    </w:p>
    <w:p w:rsidR="00EA1491" w:rsidRPr="00146603" w:rsidRDefault="00EA1491" w:rsidP="00146603">
      <w:pPr>
        <w:pStyle w:val="Prrafodelista"/>
        <w:numPr>
          <w:ilvl w:val="0"/>
          <w:numId w:val="2"/>
        </w:numPr>
        <w:spacing w:line="360" w:lineRule="auto"/>
        <w:jc w:val="both"/>
        <w:rPr>
          <w:rFonts w:ascii="Arial" w:hAnsi="Arial" w:cs="Arial"/>
          <w:sz w:val="24"/>
        </w:rPr>
      </w:pPr>
      <w:r w:rsidRPr="00146603">
        <w:rPr>
          <w:rFonts w:ascii="Arial" w:hAnsi="Arial" w:cs="Arial"/>
          <w:sz w:val="24"/>
        </w:rPr>
        <w:t xml:space="preserve">Cualquier cambio debe realizarse partiendo de las </w:t>
      </w:r>
      <w:r w:rsidR="00146603" w:rsidRPr="00146603">
        <w:rPr>
          <w:rFonts w:ascii="Arial" w:hAnsi="Arial" w:cs="Arial"/>
          <w:sz w:val="24"/>
        </w:rPr>
        <w:t>prácticas</w:t>
      </w:r>
      <w:r w:rsidRPr="00146603">
        <w:rPr>
          <w:rFonts w:ascii="Arial" w:hAnsi="Arial" w:cs="Arial"/>
          <w:sz w:val="24"/>
        </w:rPr>
        <w:t xml:space="preserve"> y realización precedentes, realizar un </w:t>
      </w:r>
      <w:r w:rsidR="00146603" w:rsidRPr="00146603">
        <w:rPr>
          <w:rFonts w:ascii="Arial" w:hAnsi="Arial" w:cs="Arial"/>
          <w:sz w:val="24"/>
        </w:rPr>
        <w:t>diagnóstico</w:t>
      </w:r>
      <w:r w:rsidRPr="00146603">
        <w:rPr>
          <w:rFonts w:ascii="Arial" w:hAnsi="Arial" w:cs="Arial"/>
          <w:sz w:val="24"/>
        </w:rPr>
        <w:t xml:space="preserve"> y la evaluación constante.</w:t>
      </w:r>
    </w:p>
    <w:p w:rsidR="00EA1491" w:rsidRDefault="00EA1491" w:rsidP="00432F84">
      <w:pPr>
        <w:spacing w:line="360" w:lineRule="auto"/>
        <w:jc w:val="both"/>
        <w:rPr>
          <w:rFonts w:ascii="Arial" w:hAnsi="Arial" w:cs="Arial"/>
          <w:sz w:val="24"/>
        </w:rPr>
      </w:pPr>
      <w:r>
        <w:rPr>
          <w:rFonts w:ascii="Arial" w:hAnsi="Arial" w:cs="Arial"/>
          <w:sz w:val="24"/>
        </w:rPr>
        <w:lastRenderedPageBreak/>
        <w:t xml:space="preserve">Causa fundamental del fracaso en proyectos de </w:t>
      </w:r>
      <w:r w:rsidR="00146603">
        <w:rPr>
          <w:rFonts w:ascii="Arial" w:hAnsi="Arial" w:cs="Arial"/>
          <w:sz w:val="24"/>
        </w:rPr>
        <w:t>innovación</w:t>
      </w:r>
      <w:r>
        <w:rPr>
          <w:rFonts w:ascii="Arial" w:hAnsi="Arial" w:cs="Arial"/>
          <w:sz w:val="24"/>
        </w:rPr>
        <w:t xml:space="preserve"> en centros escolares es, actuar queriendo pasar directamente del </w:t>
      </w:r>
      <w:r w:rsidR="00146603">
        <w:rPr>
          <w:rFonts w:ascii="Arial" w:hAnsi="Arial" w:cs="Arial"/>
          <w:sz w:val="24"/>
        </w:rPr>
        <w:t>diagnóstico</w:t>
      </w:r>
      <w:r>
        <w:rPr>
          <w:rFonts w:ascii="Arial" w:hAnsi="Arial" w:cs="Arial"/>
          <w:sz w:val="24"/>
        </w:rPr>
        <w:t xml:space="preserve"> a la ejecución de lo que se pretende. Se deben de seguir algunos pasos para no llegar a este fracaso:</w:t>
      </w:r>
    </w:p>
    <w:p w:rsidR="004373CD" w:rsidRDefault="00EA1491" w:rsidP="00432F84">
      <w:pPr>
        <w:spacing w:line="360" w:lineRule="auto"/>
        <w:jc w:val="both"/>
        <w:rPr>
          <w:rFonts w:ascii="Arial" w:hAnsi="Arial" w:cs="Arial"/>
          <w:sz w:val="24"/>
        </w:rPr>
      </w:pPr>
      <w:r>
        <w:rPr>
          <w:rFonts w:ascii="Arial" w:hAnsi="Arial" w:cs="Arial"/>
          <w:sz w:val="24"/>
        </w:rPr>
        <w:t>Primero, hay que diagnosticar, tiene relación con la evaluación de carácter impreciso e intuitivo, tratando de tener conciencia en puntos fuertes y débiles que puedan ayudar a ver las necesidades; lue</w:t>
      </w:r>
      <w:r w:rsidR="00146603">
        <w:rPr>
          <w:rFonts w:ascii="Arial" w:hAnsi="Arial" w:cs="Arial"/>
          <w:sz w:val="24"/>
        </w:rPr>
        <w:t xml:space="preserve">go crear condiciones favorables; </w:t>
      </w:r>
      <w:r>
        <w:rPr>
          <w:rFonts w:ascii="Arial" w:hAnsi="Arial" w:cs="Arial"/>
          <w:sz w:val="24"/>
        </w:rPr>
        <w:t xml:space="preserve">identificando problemas, analizando las necesidades, evaluando los recursos </w:t>
      </w:r>
      <w:r w:rsidR="00146603">
        <w:rPr>
          <w:rFonts w:ascii="Arial" w:hAnsi="Arial" w:cs="Arial"/>
          <w:sz w:val="24"/>
        </w:rPr>
        <w:t>disponibles</w:t>
      </w:r>
      <w:r>
        <w:rPr>
          <w:rFonts w:ascii="Arial" w:hAnsi="Arial" w:cs="Arial"/>
          <w:sz w:val="24"/>
        </w:rPr>
        <w:t>, analizar obstáculos y su</w:t>
      </w:r>
      <w:r w:rsidR="00146603">
        <w:rPr>
          <w:rFonts w:ascii="Arial" w:hAnsi="Arial" w:cs="Arial"/>
          <w:sz w:val="24"/>
        </w:rPr>
        <w:t>bjetivos, priorizar necesidades; h</w:t>
      </w:r>
      <w:r>
        <w:rPr>
          <w:rFonts w:ascii="Arial" w:hAnsi="Arial" w:cs="Arial"/>
          <w:sz w:val="24"/>
        </w:rPr>
        <w:t>ay que identificar con precisión y eval</w:t>
      </w:r>
      <w:r w:rsidR="00784767">
        <w:rPr>
          <w:rFonts w:ascii="Arial" w:hAnsi="Arial" w:cs="Arial"/>
          <w:sz w:val="24"/>
        </w:rPr>
        <w:t xml:space="preserve">uar el objetivo que se pretende; </w:t>
      </w:r>
      <w:r>
        <w:rPr>
          <w:rFonts w:ascii="Arial" w:hAnsi="Arial" w:cs="Arial"/>
          <w:sz w:val="24"/>
        </w:rPr>
        <w:t xml:space="preserve"> evaluar soluciones posibles y valorar</w:t>
      </w:r>
      <w:r w:rsidR="00784767">
        <w:rPr>
          <w:rFonts w:ascii="Arial" w:hAnsi="Arial" w:cs="Arial"/>
          <w:sz w:val="24"/>
        </w:rPr>
        <w:t xml:space="preserve"> el riesgo de cada alternativa; p</w:t>
      </w:r>
      <w:r>
        <w:rPr>
          <w:rFonts w:ascii="Arial" w:hAnsi="Arial" w:cs="Arial"/>
          <w:sz w:val="24"/>
        </w:rPr>
        <w:t xml:space="preserve">lanificar </w:t>
      </w:r>
      <w:r w:rsidR="00146603">
        <w:rPr>
          <w:rFonts w:ascii="Arial" w:hAnsi="Arial" w:cs="Arial"/>
          <w:sz w:val="24"/>
        </w:rPr>
        <w:t>para</w:t>
      </w:r>
      <w:r>
        <w:rPr>
          <w:rFonts w:ascii="Arial" w:hAnsi="Arial" w:cs="Arial"/>
          <w:sz w:val="24"/>
        </w:rPr>
        <w:t xml:space="preserve"> tratar de anticipar y orientar la acción mediante la reflexión y evaluación constante, establecer pautas de control con una retroalimentación</w:t>
      </w:r>
      <w:r w:rsidR="00784767">
        <w:rPr>
          <w:rFonts w:ascii="Arial" w:hAnsi="Arial" w:cs="Arial"/>
          <w:sz w:val="24"/>
        </w:rPr>
        <w:t xml:space="preserve"> continua.; l</w:t>
      </w:r>
      <w:r w:rsidR="004373CD">
        <w:rPr>
          <w:rFonts w:ascii="Arial" w:hAnsi="Arial" w:cs="Arial"/>
          <w:sz w:val="24"/>
        </w:rPr>
        <w:t>uego viene ejecutar el desarrollo del cambio</w:t>
      </w:r>
      <w:r w:rsidR="00784767">
        <w:rPr>
          <w:rFonts w:ascii="Arial" w:hAnsi="Arial" w:cs="Arial"/>
          <w:sz w:val="24"/>
        </w:rPr>
        <w:t xml:space="preserve">; </w:t>
      </w:r>
      <w:r w:rsidR="004373CD">
        <w:rPr>
          <w:rFonts w:ascii="Arial" w:hAnsi="Arial" w:cs="Arial"/>
          <w:sz w:val="24"/>
        </w:rPr>
        <w:t xml:space="preserve">evaluación </w:t>
      </w:r>
      <w:r w:rsidR="00146603">
        <w:rPr>
          <w:rFonts w:ascii="Arial" w:hAnsi="Arial" w:cs="Arial"/>
          <w:sz w:val="24"/>
        </w:rPr>
        <w:t>sumativa</w:t>
      </w:r>
      <w:r w:rsidR="00784767">
        <w:rPr>
          <w:rFonts w:ascii="Arial" w:hAnsi="Arial" w:cs="Arial"/>
          <w:sz w:val="24"/>
        </w:rPr>
        <w:t xml:space="preserve">; </w:t>
      </w:r>
      <w:r w:rsidR="004373CD">
        <w:rPr>
          <w:rFonts w:ascii="Arial" w:hAnsi="Arial" w:cs="Arial"/>
          <w:sz w:val="24"/>
        </w:rPr>
        <w:t xml:space="preserve"> </w:t>
      </w:r>
      <w:r w:rsidR="00146603">
        <w:rPr>
          <w:rFonts w:ascii="Arial" w:hAnsi="Arial" w:cs="Arial"/>
          <w:sz w:val="24"/>
        </w:rPr>
        <w:t>mantenimiento</w:t>
      </w:r>
      <w:r w:rsidR="004373CD">
        <w:rPr>
          <w:rFonts w:ascii="Arial" w:hAnsi="Arial" w:cs="Arial"/>
          <w:sz w:val="24"/>
        </w:rPr>
        <w:t xml:space="preserve"> e institucionalización sometidas a revisión </w:t>
      </w:r>
      <w:r w:rsidR="00146603">
        <w:rPr>
          <w:rFonts w:ascii="Arial" w:hAnsi="Arial" w:cs="Arial"/>
          <w:sz w:val="24"/>
        </w:rPr>
        <w:t>crítica</w:t>
      </w:r>
      <w:r w:rsidR="004373CD">
        <w:rPr>
          <w:rFonts w:ascii="Arial" w:hAnsi="Arial" w:cs="Arial"/>
          <w:sz w:val="24"/>
        </w:rPr>
        <w:t xml:space="preserve"> continua y finalmente la difusión.</w:t>
      </w:r>
    </w:p>
    <w:p w:rsidR="004373CD" w:rsidRDefault="00146603" w:rsidP="00432F84">
      <w:pPr>
        <w:spacing w:line="360" w:lineRule="auto"/>
        <w:jc w:val="both"/>
        <w:rPr>
          <w:rFonts w:ascii="Arial" w:hAnsi="Arial" w:cs="Arial"/>
          <w:sz w:val="24"/>
        </w:rPr>
      </w:pPr>
      <w:r>
        <w:rPr>
          <w:rFonts w:ascii="Arial" w:hAnsi="Arial" w:cs="Arial"/>
          <w:sz w:val="24"/>
        </w:rPr>
        <w:t>Promoción</w:t>
      </w:r>
      <w:r w:rsidR="004373CD">
        <w:rPr>
          <w:rFonts w:ascii="Arial" w:hAnsi="Arial" w:cs="Arial"/>
          <w:sz w:val="24"/>
        </w:rPr>
        <w:t xml:space="preserve"> del cambio corresponde y afecta a todas las personas de la comunidad educativa </w:t>
      </w:r>
      <w:r>
        <w:rPr>
          <w:rFonts w:ascii="Arial" w:hAnsi="Arial" w:cs="Arial"/>
          <w:sz w:val="24"/>
        </w:rPr>
        <w:t>así</w:t>
      </w:r>
      <w:r w:rsidR="004373CD">
        <w:rPr>
          <w:rFonts w:ascii="Arial" w:hAnsi="Arial" w:cs="Arial"/>
          <w:sz w:val="24"/>
        </w:rPr>
        <w:t xml:space="preserve"> como agencias centrales que administran los sistemas educativos.</w:t>
      </w:r>
    </w:p>
    <w:p w:rsidR="004373CD" w:rsidRDefault="004373CD" w:rsidP="00432F84">
      <w:pPr>
        <w:spacing w:line="360" w:lineRule="auto"/>
        <w:jc w:val="both"/>
        <w:rPr>
          <w:rFonts w:ascii="Arial" w:hAnsi="Arial" w:cs="Arial"/>
          <w:sz w:val="24"/>
        </w:rPr>
      </w:pPr>
      <w:r>
        <w:rPr>
          <w:rFonts w:ascii="Arial" w:hAnsi="Arial" w:cs="Arial"/>
          <w:sz w:val="24"/>
        </w:rPr>
        <w:t>La dirección es el elemento clave para promover o impedir ca</w:t>
      </w:r>
      <w:r w:rsidR="00146603">
        <w:rPr>
          <w:rFonts w:ascii="Arial" w:hAnsi="Arial" w:cs="Arial"/>
          <w:sz w:val="24"/>
        </w:rPr>
        <w:t>mbios en los centros escolares.</w:t>
      </w:r>
    </w:p>
    <w:p w:rsidR="00432F84" w:rsidRDefault="004373CD" w:rsidP="00432F84">
      <w:pPr>
        <w:spacing w:line="360" w:lineRule="auto"/>
        <w:jc w:val="both"/>
        <w:rPr>
          <w:rFonts w:ascii="Arial" w:hAnsi="Arial" w:cs="Arial"/>
          <w:sz w:val="24"/>
        </w:rPr>
      </w:pPr>
      <w:r>
        <w:rPr>
          <w:rFonts w:ascii="Arial" w:hAnsi="Arial" w:cs="Arial"/>
          <w:sz w:val="24"/>
        </w:rPr>
        <w:t>El papel del profesor y del rol directivo es diferente según las perspectivas de análisis que se tomen.</w:t>
      </w:r>
    </w:p>
    <w:p w:rsidR="00432F84" w:rsidRDefault="00432F84" w:rsidP="00432F84">
      <w:pPr>
        <w:spacing w:line="360" w:lineRule="auto"/>
        <w:jc w:val="both"/>
        <w:rPr>
          <w:rFonts w:ascii="Arial" w:hAnsi="Arial" w:cs="Arial"/>
          <w:sz w:val="24"/>
        </w:rPr>
      </w:pPr>
      <w:r>
        <w:rPr>
          <w:rFonts w:ascii="Arial" w:hAnsi="Arial" w:cs="Arial"/>
          <w:sz w:val="24"/>
        </w:rPr>
        <w:t xml:space="preserve">El directivo será eficaz y contribuirá al cambio si es capaz de ayudar a encontrar respuestas adecuadas a que, por que, cuando, donde, como, para </w:t>
      </w:r>
      <w:r w:rsidR="00146603">
        <w:rPr>
          <w:rFonts w:ascii="Arial" w:hAnsi="Arial" w:cs="Arial"/>
          <w:sz w:val="24"/>
        </w:rPr>
        <w:t>qué</w:t>
      </w:r>
      <w:r>
        <w:rPr>
          <w:rFonts w:ascii="Arial" w:hAnsi="Arial" w:cs="Arial"/>
          <w:sz w:val="24"/>
        </w:rPr>
        <w:t xml:space="preserve"> y para quienes cambiar o innovar.</w:t>
      </w:r>
    </w:p>
    <w:p w:rsidR="00432F84" w:rsidRDefault="00432F84" w:rsidP="00432F84">
      <w:pPr>
        <w:spacing w:line="360" w:lineRule="auto"/>
        <w:jc w:val="both"/>
        <w:rPr>
          <w:rFonts w:ascii="Arial" w:hAnsi="Arial" w:cs="Arial"/>
          <w:sz w:val="24"/>
        </w:rPr>
      </w:pPr>
      <w:r>
        <w:rPr>
          <w:rFonts w:ascii="Arial" w:hAnsi="Arial" w:cs="Arial"/>
          <w:sz w:val="24"/>
        </w:rPr>
        <w:t xml:space="preserve">La formación </w:t>
      </w:r>
      <w:r w:rsidR="00146603">
        <w:rPr>
          <w:rFonts w:ascii="Arial" w:hAnsi="Arial" w:cs="Arial"/>
          <w:sz w:val="24"/>
        </w:rPr>
        <w:t>permanente</w:t>
      </w:r>
      <w:r>
        <w:rPr>
          <w:rFonts w:ascii="Arial" w:hAnsi="Arial" w:cs="Arial"/>
          <w:sz w:val="24"/>
        </w:rPr>
        <w:t xml:space="preserve"> de los profesores será un factor de apoyo para posibilitar las innovaciones, para que sean eficaz de enfatizar en modalidades en las que tenga el protagonismo el centro como globalización, esto se basa en el apoyo contextual y están orientados por un enfoque en la resolución de problemas. </w:t>
      </w:r>
    </w:p>
    <w:p w:rsidR="00432F84" w:rsidRDefault="00432F84" w:rsidP="00432F84">
      <w:pPr>
        <w:spacing w:line="360" w:lineRule="auto"/>
        <w:jc w:val="both"/>
        <w:rPr>
          <w:rFonts w:ascii="Arial" w:hAnsi="Arial" w:cs="Arial"/>
          <w:sz w:val="24"/>
        </w:rPr>
      </w:pPr>
      <w:r>
        <w:rPr>
          <w:rFonts w:ascii="Arial" w:hAnsi="Arial" w:cs="Arial"/>
          <w:sz w:val="24"/>
        </w:rPr>
        <w:lastRenderedPageBreak/>
        <w:t xml:space="preserve">Una organización solo produce cambios cuando es capaz de aprender a ser distinta de lo que es, es un proceso de reflexión en el que los interlocutores son, las personas que forman parte de la organización, entre </w:t>
      </w:r>
      <w:r w:rsidR="00146603">
        <w:rPr>
          <w:rFonts w:ascii="Arial" w:hAnsi="Arial" w:cs="Arial"/>
          <w:sz w:val="24"/>
        </w:rPr>
        <w:t>sí</w:t>
      </w:r>
      <w:r>
        <w:rPr>
          <w:rFonts w:ascii="Arial" w:hAnsi="Arial" w:cs="Arial"/>
          <w:sz w:val="24"/>
        </w:rPr>
        <w:t>, y de la propia organización del entorno.</w:t>
      </w:r>
    </w:p>
    <w:p w:rsidR="00432F84" w:rsidRDefault="00432F84" w:rsidP="00432F84">
      <w:pPr>
        <w:spacing w:line="360" w:lineRule="auto"/>
        <w:jc w:val="both"/>
        <w:rPr>
          <w:rFonts w:ascii="Arial" w:hAnsi="Arial" w:cs="Arial"/>
          <w:sz w:val="24"/>
        </w:rPr>
      </w:pPr>
      <w:r>
        <w:rPr>
          <w:rFonts w:ascii="Arial" w:hAnsi="Arial" w:cs="Arial"/>
          <w:sz w:val="24"/>
        </w:rPr>
        <w:t xml:space="preserve">La organización que aprende es la que facilita el aprendizaje a todos sus miembros y se transforma continuamente a </w:t>
      </w:r>
      <w:r w:rsidR="00146603">
        <w:rPr>
          <w:rFonts w:ascii="Arial" w:hAnsi="Arial" w:cs="Arial"/>
          <w:sz w:val="24"/>
        </w:rPr>
        <w:t>sí</w:t>
      </w:r>
      <w:r>
        <w:rPr>
          <w:rFonts w:ascii="Arial" w:hAnsi="Arial" w:cs="Arial"/>
          <w:sz w:val="24"/>
        </w:rPr>
        <w:t xml:space="preserve"> misma.</w:t>
      </w:r>
    </w:p>
    <w:p w:rsidR="00784767" w:rsidRDefault="00432F84" w:rsidP="00784767">
      <w:pPr>
        <w:spacing w:line="360" w:lineRule="auto"/>
        <w:jc w:val="both"/>
        <w:rPr>
          <w:rFonts w:ascii="Arial" w:hAnsi="Arial" w:cs="Arial"/>
          <w:sz w:val="24"/>
        </w:rPr>
      </w:pPr>
      <w:r>
        <w:rPr>
          <w:rFonts w:ascii="Arial" w:hAnsi="Arial" w:cs="Arial"/>
          <w:sz w:val="24"/>
        </w:rPr>
        <w:t xml:space="preserve">Existen reformas que emprenden para modificar el sistema educativo como la reforma cultural de la evaluación y el control, la reforma en los procedimientos para constituir los equipos docentes, tanto en los centros públicos como en los privados, la de los procedimientos de </w:t>
      </w:r>
      <w:r w:rsidR="00146603">
        <w:rPr>
          <w:rFonts w:ascii="Arial" w:hAnsi="Arial" w:cs="Arial"/>
          <w:sz w:val="24"/>
        </w:rPr>
        <w:t>adscripción</w:t>
      </w:r>
      <w:r>
        <w:rPr>
          <w:rFonts w:ascii="Arial" w:hAnsi="Arial" w:cs="Arial"/>
          <w:sz w:val="24"/>
        </w:rPr>
        <w:t xml:space="preserve"> al profesorado, la reforma en las estrategias de motivación y de los criterios para la promoción del profeso</w:t>
      </w:r>
      <w:r w:rsidR="00784767">
        <w:rPr>
          <w:rFonts w:ascii="Arial" w:hAnsi="Arial" w:cs="Arial"/>
          <w:sz w:val="24"/>
        </w:rPr>
        <w:t>rado.</w:t>
      </w:r>
    </w:p>
    <w:p w:rsidR="00784767" w:rsidRDefault="00784767" w:rsidP="00784767">
      <w:pPr>
        <w:spacing w:line="360" w:lineRule="auto"/>
        <w:jc w:val="both"/>
        <w:rPr>
          <w:rFonts w:ascii="Arial" w:hAnsi="Arial" w:cs="Arial"/>
          <w:sz w:val="24"/>
        </w:rPr>
      </w:pPr>
    </w:p>
    <w:p w:rsidR="00784767" w:rsidRDefault="00784767" w:rsidP="00784767">
      <w:pPr>
        <w:spacing w:line="360" w:lineRule="auto"/>
        <w:jc w:val="both"/>
        <w:rPr>
          <w:rFonts w:ascii="Arial" w:hAnsi="Arial" w:cs="Arial"/>
          <w:sz w:val="24"/>
        </w:rPr>
      </w:pPr>
    </w:p>
    <w:p w:rsidR="00784767" w:rsidRDefault="00784767" w:rsidP="00784767">
      <w:pPr>
        <w:spacing w:line="360" w:lineRule="auto"/>
        <w:jc w:val="both"/>
        <w:rPr>
          <w:rFonts w:ascii="Arial" w:hAnsi="Arial" w:cs="Arial"/>
          <w:sz w:val="24"/>
        </w:rPr>
      </w:pPr>
    </w:p>
    <w:p w:rsidR="00784767" w:rsidRDefault="00784767" w:rsidP="00784767">
      <w:pPr>
        <w:pStyle w:val="Prrafodelista"/>
        <w:numPr>
          <w:ilvl w:val="0"/>
          <w:numId w:val="4"/>
        </w:numPr>
        <w:spacing w:line="360" w:lineRule="auto"/>
        <w:jc w:val="both"/>
        <w:rPr>
          <w:rFonts w:ascii="Arial" w:hAnsi="Arial" w:cs="Arial"/>
          <w:sz w:val="24"/>
        </w:rPr>
      </w:pPr>
      <w:r>
        <w:rPr>
          <w:rFonts w:ascii="Arial" w:hAnsi="Arial" w:cs="Arial"/>
          <w:sz w:val="24"/>
        </w:rPr>
        <w:t>¿Son la respuesta a una necesidad adaptativa de los centros escolares hacia las exigencias de los elementos externos?</w:t>
      </w:r>
    </w:p>
    <w:p w:rsidR="00784767" w:rsidRDefault="009B1D8C" w:rsidP="009B1D8C">
      <w:pPr>
        <w:spacing w:line="360" w:lineRule="auto"/>
        <w:jc w:val="both"/>
        <w:rPr>
          <w:rFonts w:ascii="Arial" w:hAnsi="Arial" w:cs="Arial"/>
          <w:sz w:val="24"/>
        </w:rPr>
      </w:pPr>
      <w:r>
        <w:rPr>
          <w:rFonts w:ascii="Arial" w:hAnsi="Arial" w:cs="Arial"/>
          <w:sz w:val="24"/>
        </w:rPr>
        <w:t xml:space="preserve">a) innovación y tecnología </w:t>
      </w:r>
    </w:p>
    <w:p w:rsidR="009B1D8C" w:rsidRDefault="009B1D8C" w:rsidP="009B1D8C">
      <w:pPr>
        <w:spacing w:line="360" w:lineRule="auto"/>
        <w:jc w:val="both"/>
        <w:rPr>
          <w:rFonts w:ascii="Arial" w:hAnsi="Arial" w:cs="Arial"/>
          <w:sz w:val="24"/>
        </w:rPr>
      </w:pPr>
      <w:r>
        <w:rPr>
          <w:rFonts w:ascii="Arial" w:hAnsi="Arial" w:cs="Arial"/>
          <w:sz w:val="24"/>
        </w:rPr>
        <w:t>b) cambios de personal docente</w:t>
      </w:r>
    </w:p>
    <w:p w:rsidR="009B1D8C" w:rsidRDefault="009B1D8C" w:rsidP="009B1D8C">
      <w:pPr>
        <w:spacing w:line="360" w:lineRule="auto"/>
        <w:jc w:val="both"/>
        <w:rPr>
          <w:rFonts w:ascii="Arial" w:hAnsi="Arial" w:cs="Arial"/>
          <w:sz w:val="24"/>
        </w:rPr>
      </w:pPr>
      <w:r>
        <w:rPr>
          <w:rFonts w:ascii="Arial" w:hAnsi="Arial" w:cs="Arial"/>
          <w:sz w:val="24"/>
        </w:rPr>
        <w:t>c) cambios e innovaciones xx</w:t>
      </w:r>
    </w:p>
    <w:p w:rsidR="009B1D8C" w:rsidRDefault="009B1D8C" w:rsidP="00784767">
      <w:pPr>
        <w:spacing w:line="360" w:lineRule="auto"/>
        <w:jc w:val="both"/>
        <w:rPr>
          <w:rFonts w:ascii="Arial" w:hAnsi="Arial" w:cs="Arial"/>
          <w:sz w:val="24"/>
        </w:rPr>
      </w:pPr>
      <w:r>
        <w:rPr>
          <w:rFonts w:ascii="Arial" w:hAnsi="Arial" w:cs="Arial"/>
          <w:sz w:val="24"/>
        </w:rPr>
        <w:t>d) actualizaciones docentes</w:t>
      </w:r>
    </w:p>
    <w:p w:rsidR="009B1D8C" w:rsidRDefault="009B1D8C" w:rsidP="009B1D8C">
      <w:pPr>
        <w:pStyle w:val="Prrafodelista"/>
        <w:numPr>
          <w:ilvl w:val="0"/>
          <w:numId w:val="4"/>
        </w:numPr>
        <w:spacing w:line="360" w:lineRule="auto"/>
        <w:jc w:val="both"/>
        <w:rPr>
          <w:rFonts w:ascii="Arial" w:hAnsi="Arial" w:cs="Arial"/>
          <w:sz w:val="24"/>
        </w:rPr>
      </w:pPr>
      <w:r>
        <w:rPr>
          <w:rFonts w:ascii="Arial" w:hAnsi="Arial" w:cs="Arial"/>
          <w:sz w:val="24"/>
        </w:rPr>
        <w:t>¿Cuántos son los pasos para no llegar al fracaso en proyectos de innovación en centros escolares?</w:t>
      </w:r>
    </w:p>
    <w:p w:rsidR="009B1D8C" w:rsidRDefault="009B1D8C" w:rsidP="009B1D8C">
      <w:pPr>
        <w:spacing w:line="360" w:lineRule="auto"/>
        <w:jc w:val="both"/>
        <w:rPr>
          <w:rFonts w:ascii="Arial" w:hAnsi="Arial" w:cs="Arial"/>
          <w:sz w:val="24"/>
        </w:rPr>
      </w:pPr>
      <w:r w:rsidRPr="009B1D8C">
        <w:rPr>
          <w:rFonts w:ascii="Arial" w:hAnsi="Arial" w:cs="Arial"/>
          <w:sz w:val="24"/>
        </w:rPr>
        <w:t>a)</w:t>
      </w:r>
      <w:r>
        <w:rPr>
          <w:rFonts w:ascii="Arial" w:hAnsi="Arial" w:cs="Arial"/>
          <w:sz w:val="24"/>
        </w:rPr>
        <w:t xml:space="preserve"> 11 </w:t>
      </w:r>
    </w:p>
    <w:p w:rsidR="009B1D8C" w:rsidRDefault="009B1D8C" w:rsidP="009B1D8C">
      <w:pPr>
        <w:spacing w:line="360" w:lineRule="auto"/>
        <w:jc w:val="both"/>
        <w:rPr>
          <w:rFonts w:ascii="Arial" w:hAnsi="Arial" w:cs="Arial"/>
          <w:sz w:val="24"/>
        </w:rPr>
      </w:pPr>
      <w:r>
        <w:rPr>
          <w:rFonts w:ascii="Arial" w:hAnsi="Arial" w:cs="Arial"/>
          <w:sz w:val="24"/>
        </w:rPr>
        <w:t>b) 5</w:t>
      </w:r>
    </w:p>
    <w:p w:rsidR="009B1D8C" w:rsidRDefault="009B1D8C" w:rsidP="009B1D8C">
      <w:pPr>
        <w:spacing w:line="360" w:lineRule="auto"/>
        <w:jc w:val="both"/>
        <w:rPr>
          <w:rFonts w:ascii="Arial" w:hAnsi="Arial" w:cs="Arial"/>
          <w:sz w:val="24"/>
        </w:rPr>
      </w:pPr>
      <w:r>
        <w:rPr>
          <w:rFonts w:ascii="Arial" w:hAnsi="Arial" w:cs="Arial"/>
          <w:sz w:val="24"/>
        </w:rPr>
        <w:lastRenderedPageBreak/>
        <w:t>c) 9</w:t>
      </w:r>
    </w:p>
    <w:p w:rsidR="009B1D8C" w:rsidRDefault="009B1D8C" w:rsidP="009B1D8C">
      <w:pPr>
        <w:spacing w:line="360" w:lineRule="auto"/>
        <w:jc w:val="both"/>
        <w:rPr>
          <w:rFonts w:ascii="Arial" w:hAnsi="Arial" w:cs="Arial"/>
          <w:sz w:val="24"/>
        </w:rPr>
      </w:pPr>
      <w:r>
        <w:rPr>
          <w:rFonts w:ascii="Arial" w:hAnsi="Arial" w:cs="Arial"/>
          <w:sz w:val="24"/>
        </w:rPr>
        <w:t>d) 10 xx</w:t>
      </w:r>
    </w:p>
    <w:p w:rsidR="009B1D8C" w:rsidRDefault="009B1D8C" w:rsidP="009B1D8C">
      <w:pPr>
        <w:spacing w:line="360" w:lineRule="auto"/>
        <w:jc w:val="both"/>
        <w:rPr>
          <w:rFonts w:ascii="Arial" w:hAnsi="Arial" w:cs="Arial"/>
          <w:sz w:val="24"/>
        </w:rPr>
      </w:pPr>
    </w:p>
    <w:p w:rsidR="009B1D8C" w:rsidRDefault="009B1D8C" w:rsidP="009B1D8C">
      <w:pPr>
        <w:pStyle w:val="Prrafodelista"/>
        <w:numPr>
          <w:ilvl w:val="0"/>
          <w:numId w:val="4"/>
        </w:numPr>
        <w:spacing w:line="360" w:lineRule="auto"/>
        <w:jc w:val="both"/>
        <w:rPr>
          <w:rFonts w:ascii="Arial" w:hAnsi="Arial" w:cs="Arial"/>
          <w:sz w:val="24"/>
        </w:rPr>
      </w:pPr>
      <w:r>
        <w:rPr>
          <w:rFonts w:ascii="Arial" w:hAnsi="Arial" w:cs="Arial"/>
          <w:sz w:val="24"/>
        </w:rPr>
        <w:t>Se refiere a los cambios planificados para la totalidad o gran parte de los sistemas educativos escolares y estos pueden no producir innovaciones:</w:t>
      </w:r>
    </w:p>
    <w:p w:rsidR="009B1D8C" w:rsidRDefault="009B1D8C" w:rsidP="009B1D8C">
      <w:pPr>
        <w:spacing w:line="360" w:lineRule="auto"/>
        <w:jc w:val="both"/>
        <w:rPr>
          <w:rFonts w:ascii="Arial" w:hAnsi="Arial" w:cs="Arial"/>
          <w:sz w:val="24"/>
        </w:rPr>
      </w:pPr>
      <w:r w:rsidRPr="009B1D8C">
        <w:rPr>
          <w:rFonts w:ascii="Arial" w:hAnsi="Arial" w:cs="Arial"/>
          <w:sz w:val="24"/>
        </w:rPr>
        <w:t>a)</w:t>
      </w:r>
      <w:r>
        <w:rPr>
          <w:rFonts w:ascii="Arial" w:hAnsi="Arial" w:cs="Arial"/>
          <w:sz w:val="24"/>
        </w:rPr>
        <w:t xml:space="preserve"> reforma xx</w:t>
      </w:r>
    </w:p>
    <w:p w:rsidR="009B1D8C" w:rsidRDefault="009B1D8C" w:rsidP="009B1D8C">
      <w:pPr>
        <w:spacing w:line="360" w:lineRule="auto"/>
        <w:jc w:val="both"/>
        <w:rPr>
          <w:rFonts w:ascii="Arial" w:hAnsi="Arial" w:cs="Arial"/>
          <w:sz w:val="24"/>
        </w:rPr>
      </w:pPr>
      <w:r>
        <w:rPr>
          <w:rFonts w:ascii="Arial" w:hAnsi="Arial" w:cs="Arial"/>
          <w:sz w:val="24"/>
        </w:rPr>
        <w:t>b) reforzamiento</w:t>
      </w:r>
    </w:p>
    <w:p w:rsidR="009B1D8C" w:rsidRDefault="009B1D8C" w:rsidP="009B1D8C">
      <w:pPr>
        <w:spacing w:line="360" w:lineRule="auto"/>
        <w:jc w:val="both"/>
        <w:rPr>
          <w:rFonts w:ascii="Arial" w:hAnsi="Arial" w:cs="Arial"/>
          <w:sz w:val="24"/>
        </w:rPr>
      </w:pPr>
      <w:r>
        <w:rPr>
          <w:rFonts w:ascii="Arial" w:hAnsi="Arial" w:cs="Arial"/>
          <w:sz w:val="24"/>
        </w:rPr>
        <w:t xml:space="preserve">c) cambios </w:t>
      </w:r>
    </w:p>
    <w:p w:rsidR="009B1D8C" w:rsidRDefault="009B1D8C" w:rsidP="009B1D8C">
      <w:pPr>
        <w:spacing w:line="360" w:lineRule="auto"/>
        <w:jc w:val="both"/>
        <w:rPr>
          <w:rFonts w:ascii="Arial" w:hAnsi="Arial" w:cs="Arial"/>
          <w:sz w:val="24"/>
        </w:rPr>
      </w:pPr>
      <w:r>
        <w:rPr>
          <w:rFonts w:ascii="Arial" w:hAnsi="Arial" w:cs="Arial"/>
          <w:sz w:val="24"/>
        </w:rPr>
        <w:t>d) renovación</w:t>
      </w:r>
    </w:p>
    <w:p w:rsidR="009B1D8C" w:rsidRDefault="009B1D8C" w:rsidP="009B1D8C">
      <w:pPr>
        <w:pStyle w:val="Prrafodelista"/>
        <w:numPr>
          <w:ilvl w:val="0"/>
          <w:numId w:val="4"/>
        </w:numPr>
        <w:spacing w:line="360" w:lineRule="auto"/>
        <w:jc w:val="both"/>
        <w:rPr>
          <w:rFonts w:ascii="Arial" w:hAnsi="Arial" w:cs="Arial"/>
          <w:sz w:val="24"/>
        </w:rPr>
      </w:pPr>
      <w:r>
        <w:rPr>
          <w:rFonts w:ascii="Arial" w:hAnsi="Arial" w:cs="Arial"/>
          <w:sz w:val="24"/>
        </w:rPr>
        <w:t>La formación permanente de ________ es un factor de apoyo para posibilitar innovaciones, para que sean eficaces de enfatizar en modalidades en las que tenga el protagonismo el centro como globalización; están orientados por un enfoque en la resolución de problemas</w:t>
      </w:r>
    </w:p>
    <w:p w:rsidR="009B1D8C" w:rsidRDefault="009B1D8C" w:rsidP="009B1D8C">
      <w:pPr>
        <w:spacing w:line="360" w:lineRule="auto"/>
        <w:jc w:val="both"/>
        <w:rPr>
          <w:rFonts w:ascii="Arial" w:hAnsi="Arial" w:cs="Arial"/>
          <w:sz w:val="24"/>
        </w:rPr>
      </w:pPr>
      <w:r>
        <w:rPr>
          <w:rFonts w:ascii="Arial" w:hAnsi="Arial" w:cs="Arial"/>
          <w:sz w:val="24"/>
        </w:rPr>
        <w:t>a) directivos</w:t>
      </w:r>
    </w:p>
    <w:p w:rsidR="009B1D8C" w:rsidRDefault="009B1D8C" w:rsidP="009B1D8C">
      <w:pPr>
        <w:spacing w:line="360" w:lineRule="auto"/>
        <w:jc w:val="both"/>
        <w:rPr>
          <w:rFonts w:ascii="Arial" w:hAnsi="Arial" w:cs="Arial"/>
          <w:sz w:val="24"/>
        </w:rPr>
      </w:pPr>
      <w:r>
        <w:rPr>
          <w:rFonts w:ascii="Arial" w:hAnsi="Arial" w:cs="Arial"/>
          <w:sz w:val="24"/>
        </w:rPr>
        <w:t>b) profesores xx</w:t>
      </w:r>
    </w:p>
    <w:p w:rsidR="009B1D8C" w:rsidRDefault="009B1D8C" w:rsidP="009B1D8C">
      <w:pPr>
        <w:spacing w:line="360" w:lineRule="auto"/>
        <w:jc w:val="both"/>
        <w:rPr>
          <w:rFonts w:ascii="Arial" w:hAnsi="Arial" w:cs="Arial"/>
          <w:sz w:val="24"/>
        </w:rPr>
      </w:pPr>
      <w:r>
        <w:rPr>
          <w:rFonts w:ascii="Arial" w:hAnsi="Arial" w:cs="Arial"/>
          <w:sz w:val="24"/>
        </w:rPr>
        <w:t>c) personal manual</w:t>
      </w:r>
    </w:p>
    <w:p w:rsidR="009B1D8C" w:rsidRPr="009B1D8C" w:rsidRDefault="009B1D8C" w:rsidP="009B1D8C">
      <w:pPr>
        <w:spacing w:line="360" w:lineRule="auto"/>
        <w:jc w:val="both"/>
        <w:rPr>
          <w:rFonts w:ascii="Arial" w:hAnsi="Arial" w:cs="Arial"/>
          <w:sz w:val="24"/>
        </w:rPr>
      </w:pPr>
      <w:r>
        <w:rPr>
          <w:rFonts w:ascii="Arial" w:hAnsi="Arial" w:cs="Arial"/>
          <w:sz w:val="24"/>
        </w:rPr>
        <w:t>d) administrativos</w:t>
      </w:r>
    </w:p>
    <w:p w:rsidR="00FB7484" w:rsidRDefault="00FB7484">
      <w:pPr>
        <w:rPr>
          <w:rFonts w:ascii="Arial" w:hAnsi="Arial" w:cs="Arial"/>
          <w:sz w:val="24"/>
        </w:rPr>
      </w:pPr>
      <w:r>
        <w:rPr>
          <w:rFonts w:ascii="Arial" w:hAnsi="Arial" w:cs="Arial"/>
          <w:sz w:val="24"/>
        </w:rPr>
        <w:br w:type="page"/>
      </w:r>
    </w:p>
    <w:p w:rsidR="002368D7" w:rsidRPr="002368D7" w:rsidRDefault="002368D7" w:rsidP="00231CD8">
      <w:pPr>
        <w:spacing w:line="360" w:lineRule="auto"/>
        <w:jc w:val="both"/>
        <w:rPr>
          <w:rFonts w:ascii="Arial" w:hAnsi="Arial" w:cs="Arial"/>
          <w:sz w:val="24"/>
        </w:rPr>
      </w:pPr>
      <w:r w:rsidRPr="002368D7">
        <w:rPr>
          <w:rFonts w:ascii="Arial" w:hAnsi="Arial" w:cs="Arial"/>
          <w:sz w:val="24"/>
        </w:rPr>
        <w:lastRenderedPageBreak/>
        <w:t>¿Qué significa hablar de cambios en las instituciones educativas?</w:t>
      </w:r>
    </w:p>
    <w:p w:rsidR="009B1D8C" w:rsidRDefault="002368D7" w:rsidP="00231CD8">
      <w:pPr>
        <w:spacing w:line="360" w:lineRule="auto"/>
        <w:jc w:val="both"/>
        <w:rPr>
          <w:rFonts w:ascii="Arial" w:hAnsi="Arial" w:cs="Arial"/>
          <w:sz w:val="24"/>
        </w:rPr>
      </w:pPr>
      <w:r>
        <w:rPr>
          <w:rFonts w:ascii="Arial" w:hAnsi="Arial" w:cs="Arial"/>
          <w:sz w:val="24"/>
        </w:rPr>
        <w:t xml:space="preserve">Hablar de cambios en una institución significa </w:t>
      </w:r>
      <w:r w:rsidR="00231CD8">
        <w:rPr>
          <w:rFonts w:ascii="Arial" w:hAnsi="Arial" w:cs="Arial"/>
          <w:sz w:val="24"/>
        </w:rPr>
        <w:t xml:space="preserve">responder a las necesidades que </w:t>
      </w:r>
      <w:proofErr w:type="spellStart"/>
      <w:r w:rsidR="00231CD8">
        <w:rPr>
          <w:rFonts w:ascii="Arial" w:hAnsi="Arial" w:cs="Arial"/>
          <w:sz w:val="24"/>
        </w:rPr>
        <w:t>esta</w:t>
      </w:r>
      <w:proofErr w:type="spellEnd"/>
      <w:r w:rsidR="00231CD8">
        <w:rPr>
          <w:rFonts w:ascii="Arial" w:hAnsi="Arial" w:cs="Arial"/>
          <w:sz w:val="24"/>
        </w:rPr>
        <w:t xml:space="preserve"> pidiendo el entorno próximo a dicha institución. </w:t>
      </w:r>
    </w:p>
    <w:p w:rsidR="00231CD8" w:rsidRPr="009B1D8C" w:rsidRDefault="00231CD8" w:rsidP="00231CD8">
      <w:pPr>
        <w:spacing w:line="360" w:lineRule="auto"/>
        <w:jc w:val="both"/>
        <w:rPr>
          <w:rFonts w:ascii="Arial" w:hAnsi="Arial" w:cs="Arial"/>
          <w:sz w:val="24"/>
        </w:rPr>
      </w:pPr>
      <w:r>
        <w:rPr>
          <w:rFonts w:ascii="Arial" w:hAnsi="Arial" w:cs="Arial"/>
          <w:sz w:val="24"/>
        </w:rPr>
        <w:t xml:space="preserve">Se pueden presentar cambios en el entorno, tanto que cambien las formas de trabajo o la fuente de empleo sea una en </w:t>
      </w:r>
      <w:proofErr w:type="spellStart"/>
      <w:r>
        <w:rPr>
          <w:rFonts w:ascii="Arial" w:hAnsi="Arial" w:cs="Arial"/>
          <w:sz w:val="24"/>
        </w:rPr>
        <w:t>especifica</w:t>
      </w:r>
      <w:proofErr w:type="spellEnd"/>
      <w:r>
        <w:rPr>
          <w:rFonts w:ascii="Arial" w:hAnsi="Arial" w:cs="Arial"/>
          <w:sz w:val="24"/>
        </w:rPr>
        <w:t xml:space="preserve">, o que la sociedad se vuelva </w:t>
      </w:r>
      <w:proofErr w:type="spellStart"/>
      <w:r>
        <w:rPr>
          <w:rFonts w:ascii="Arial" w:hAnsi="Arial" w:cs="Arial"/>
          <w:sz w:val="24"/>
        </w:rPr>
        <w:t>mas</w:t>
      </w:r>
      <w:proofErr w:type="spellEnd"/>
      <w:r>
        <w:rPr>
          <w:rFonts w:ascii="Arial" w:hAnsi="Arial" w:cs="Arial"/>
          <w:sz w:val="24"/>
        </w:rPr>
        <w:t xml:space="preserve"> demandante en cuanto a los servicios que espera que brinde la institución y gracias a estos cambios que se vayan presentando, los centros de educación </w:t>
      </w:r>
      <w:proofErr w:type="spellStart"/>
      <w:r>
        <w:rPr>
          <w:rFonts w:ascii="Arial" w:hAnsi="Arial" w:cs="Arial"/>
          <w:sz w:val="24"/>
        </w:rPr>
        <w:t>iran</w:t>
      </w:r>
      <w:proofErr w:type="spellEnd"/>
      <w:r>
        <w:rPr>
          <w:rFonts w:ascii="Arial" w:hAnsi="Arial" w:cs="Arial"/>
          <w:sz w:val="24"/>
        </w:rPr>
        <w:t xml:space="preserve"> buscando innovaciones las cuales puedan poner en </w:t>
      </w:r>
      <w:proofErr w:type="spellStart"/>
      <w:r>
        <w:rPr>
          <w:rFonts w:ascii="Arial" w:hAnsi="Arial" w:cs="Arial"/>
          <w:sz w:val="24"/>
        </w:rPr>
        <w:t>practica</w:t>
      </w:r>
      <w:proofErr w:type="spellEnd"/>
      <w:r>
        <w:rPr>
          <w:rFonts w:ascii="Arial" w:hAnsi="Arial" w:cs="Arial"/>
          <w:sz w:val="24"/>
        </w:rPr>
        <w:t xml:space="preserve"> para </w:t>
      </w:r>
      <w:bookmarkStart w:id="0" w:name="_GoBack"/>
      <w:bookmarkEnd w:id="0"/>
    </w:p>
    <w:sectPr w:rsidR="00231CD8" w:rsidRPr="009B1D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7D1"/>
    <w:multiLevelType w:val="hybridMultilevel"/>
    <w:tmpl w:val="A36CE6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6E44DE"/>
    <w:multiLevelType w:val="hybridMultilevel"/>
    <w:tmpl w:val="DFBCDF48"/>
    <w:lvl w:ilvl="0" w:tplc="D16A692A">
      <w:start w:val="1"/>
      <w:numFmt w:val="decimal"/>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C47F22"/>
    <w:multiLevelType w:val="hybridMultilevel"/>
    <w:tmpl w:val="2B9C4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F304BCB"/>
    <w:multiLevelType w:val="hybridMultilevel"/>
    <w:tmpl w:val="284686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6338DF"/>
    <w:multiLevelType w:val="hybridMultilevel"/>
    <w:tmpl w:val="C07AC3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7B1F10"/>
    <w:multiLevelType w:val="hybridMultilevel"/>
    <w:tmpl w:val="28D28E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B4328C"/>
    <w:multiLevelType w:val="hybridMultilevel"/>
    <w:tmpl w:val="4F04C5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FE71061"/>
    <w:multiLevelType w:val="hybridMultilevel"/>
    <w:tmpl w:val="587E5D52"/>
    <w:lvl w:ilvl="0" w:tplc="F286A2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4"/>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A5"/>
    <w:rsid w:val="00146603"/>
    <w:rsid w:val="00231CD8"/>
    <w:rsid w:val="002368D7"/>
    <w:rsid w:val="00242CB7"/>
    <w:rsid w:val="00432F84"/>
    <w:rsid w:val="004373CD"/>
    <w:rsid w:val="006606C6"/>
    <w:rsid w:val="00784767"/>
    <w:rsid w:val="009B1D8C"/>
    <w:rsid w:val="00B12BA5"/>
    <w:rsid w:val="00C0340C"/>
    <w:rsid w:val="00C638C1"/>
    <w:rsid w:val="00CC27D8"/>
    <w:rsid w:val="00EA1491"/>
    <w:rsid w:val="00FB7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12BA5"/>
  </w:style>
  <w:style w:type="paragraph" w:styleId="Prrafodelista">
    <w:name w:val="List Paragraph"/>
    <w:basedOn w:val="Normal"/>
    <w:uiPriority w:val="34"/>
    <w:qFormat/>
    <w:rsid w:val="00242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12BA5"/>
  </w:style>
  <w:style w:type="paragraph" w:styleId="Prrafodelista">
    <w:name w:val="List Paragraph"/>
    <w:basedOn w:val="Normal"/>
    <w:uiPriority w:val="34"/>
    <w:qFormat/>
    <w:rsid w:val="0024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6</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2014-06-07T07:59:00Z</dcterms:created>
  <dcterms:modified xsi:type="dcterms:W3CDTF">2014-06-07T14:52:00Z</dcterms:modified>
</cp:coreProperties>
</file>