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75" w:rsidRPr="00A24E75" w:rsidRDefault="00A24E75" w:rsidP="00A24E75">
      <w:pPr>
        <w:spacing w:line="276" w:lineRule="auto"/>
        <w:rPr>
          <w:b/>
          <w:sz w:val="56"/>
        </w:rPr>
      </w:pPr>
    </w:p>
    <w:p w:rsidR="00A24E75" w:rsidRPr="00A24E75" w:rsidRDefault="00A24E75" w:rsidP="00A24E75">
      <w:pPr>
        <w:jc w:val="center"/>
        <w:rPr>
          <w:rFonts w:cs="Arial"/>
          <w:b/>
          <w:sz w:val="40"/>
          <w:szCs w:val="16"/>
        </w:rPr>
      </w:pPr>
      <w:r w:rsidRPr="00A24E75">
        <w:rPr>
          <w:b/>
          <w:noProof/>
          <w:sz w:val="56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98B9981" wp14:editId="7B8CE292">
            <wp:simplePos x="0" y="0"/>
            <wp:positionH relativeFrom="margin">
              <wp:posOffset>1213360</wp:posOffset>
            </wp:positionH>
            <wp:positionV relativeFrom="margin">
              <wp:posOffset>1348730</wp:posOffset>
            </wp:positionV>
            <wp:extent cx="2831537" cy="1332927"/>
            <wp:effectExtent l="0" t="0" r="6985" b="635"/>
            <wp:wrapNone/>
            <wp:docPr id="1" name="Imagen 1" descr="https://encrypted-tbn0.gstatic.com/images?q=tbn:ANd9GcR23ieMy5AxvZe1tKB-3VyziDOE2PR13HNSDHqLg06P4RkeQpD7XTw-A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encrypted-tbn0.gstatic.com/images?q=tbn:ANd9GcR23ieMy5AxvZe1tKB-3VyziDOE2PR13HNSDHqLg06P4RkeQpD7XTw-Ax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753" cy="135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E75">
        <w:rPr>
          <w:rFonts w:cs="Arial"/>
          <w:b/>
          <w:sz w:val="40"/>
          <w:szCs w:val="16"/>
        </w:rPr>
        <w:t>ESCUELA NORMAL DE EDUCACION PREESCOLAR DEL ESTADO DE COAHUILA</w:t>
      </w:r>
    </w:p>
    <w:p w:rsidR="00A24E75" w:rsidRPr="00A24E75" w:rsidRDefault="00A24E75" w:rsidP="00A24E75">
      <w:pPr>
        <w:jc w:val="center"/>
        <w:rPr>
          <w:rFonts w:cs="Arial"/>
          <w:b/>
          <w:sz w:val="40"/>
          <w:szCs w:val="16"/>
        </w:rPr>
      </w:pPr>
    </w:p>
    <w:p w:rsidR="00A24E75" w:rsidRPr="00A24E75" w:rsidRDefault="00A24E75" w:rsidP="00A24E75">
      <w:pPr>
        <w:jc w:val="center"/>
        <w:rPr>
          <w:rFonts w:cs="Arial"/>
          <w:b/>
          <w:sz w:val="40"/>
          <w:szCs w:val="16"/>
        </w:rPr>
      </w:pPr>
    </w:p>
    <w:p w:rsidR="00A24E75" w:rsidRPr="00A24E75" w:rsidRDefault="00A24E75" w:rsidP="00A24E75">
      <w:pPr>
        <w:jc w:val="center"/>
        <w:rPr>
          <w:rFonts w:cs="Arial"/>
          <w:b/>
          <w:sz w:val="44"/>
          <w:szCs w:val="18"/>
        </w:rPr>
      </w:pPr>
      <w:r w:rsidRPr="00A24E75">
        <w:rPr>
          <w:rFonts w:cs="Arial"/>
          <w:b/>
          <w:sz w:val="44"/>
          <w:szCs w:val="18"/>
        </w:rPr>
        <w:t xml:space="preserve">Desarrollo de Competencias Lingüísticas </w:t>
      </w:r>
    </w:p>
    <w:p w:rsidR="00A24E75" w:rsidRPr="00A24E75" w:rsidRDefault="00A24E75" w:rsidP="00A24E75">
      <w:pPr>
        <w:ind w:left="360"/>
        <w:jc w:val="center"/>
        <w:rPr>
          <w:rFonts w:cs="Arial"/>
          <w:sz w:val="40"/>
          <w:szCs w:val="18"/>
        </w:rPr>
      </w:pPr>
      <w:r w:rsidRPr="00A24E75">
        <w:rPr>
          <w:rFonts w:cs="Arial"/>
          <w:b/>
          <w:sz w:val="40"/>
          <w:szCs w:val="18"/>
        </w:rPr>
        <w:t xml:space="preserve">Profra. </w:t>
      </w:r>
      <w:r w:rsidRPr="00A24E75">
        <w:rPr>
          <w:rFonts w:cs="Arial"/>
          <w:sz w:val="40"/>
          <w:szCs w:val="18"/>
        </w:rPr>
        <w:t>Elena Monserrat Gámez Cepeda</w:t>
      </w:r>
    </w:p>
    <w:p w:rsidR="00A24E75" w:rsidRPr="00A24E75" w:rsidRDefault="00A24E75" w:rsidP="00A24E75">
      <w:pPr>
        <w:ind w:left="360"/>
        <w:jc w:val="center"/>
        <w:rPr>
          <w:rFonts w:cs="Arial"/>
          <w:b/>
          <w:sz w:val="40"/>
          <w:szCs w:val="18"/>
        </w:rPr>
      </w:pPr>
      <w:r w:rsidRPr="00A24E75">
        <w:rPr>
          <w:rFonts w:cs="Arial"/>
          <w:b/>
          <w:sz w:val="40"/>
          <w:szCs w:val="18"/>
        </w:rPr>
        <w:t>Alumna:</w:t>
      </w:r>
      <w:r w:rsidRPr="00A24E75">
        <w:rPr>
          <w:rFonts w:cs="Arial"/>
          <w:sz w:val="40"/>
          <w:szCs w:val="18"/>
        </w:rPr>
        <w:t xml:space="preserve"> Cecilia Nayeli González </w:t>
      </w:r>
      <w:proofErr w:type="spellStart"/>
      <w:r w:rsidRPr="00A24E75">
        <w:rPr>
          <w:rFonts w:cs="Arial"/>
          <w:sz w:val="40"/>
          <w:szCs w:val="18"/>
        </w:rPr>
        <w:t>Pachicano</w:t>
      </w:r>
      <w:proofErr w:type="spellEnd"/>
      <w:r w:rsidRPr="00A24E75">
        <w:rPr>
          <w:rFonts w:cs="Arial"/>
          <w:sz w:val="40"/>
          <w:szCs w:val="18"/>
        </w:rPr>
        <w:t xml:space="preserve"> #09</w:t>
      </w:r>
    </w:p>
    <w:p w:rsidR="00A24E75" w:rsidRPr="00A24E75" w:rsidRDefault="00A24E75" w:rsidP="00A24E75">
      <w:pPr>
        <w:jc w:val="center"/>
        <w:rPr>
          <w:rFonts w:cs="Arial"/>
          <w:b/>
          <w:sz w:val="44"/>
          <w:szCs w:val="18"/>
          <w:u w:val="single"/>
        </w:rPr>
      </w:pPr>
      <w:r w:rsidRPr="00A24E75">
        <w:rPr>
          <w:rFonts w:cs="Arial"/>
          <w:b/>
          <w:sz w:val="44"/>
          <w:szCs w:val="18"/>
          <w:u w:val="single"/>
        </w:rPr>
        <w:t>Unidad de aprendizaje IV</w:t>
      </w:r>
    </w:p>
    <w:p w:rsidR="00A24E75" w:rsidRPr="00A24E75" w:rsidRDefault="00A24E75" w:rsidP="00A24E75">
      <w:pPr>
        <w:jc w:val="center"/>
        <w:rPr>
          <w:rFonts w:eastAsia="Times New Roman" w:cs="Arial"/>
          <w:bCs/>
          <w:sz w:val="44"/>
          <w:szCs w:val="18"/>
          <w:lang w:eastAsia="es-MX"/>
        </w:rPr>
      </w:pPr>
      <w:r w:rsidRPr="00A24E75">
        <w:rPr>
          <w:rFonts w:eastAsia="Times New Roman" w:cs="Arial"/>
          <w:bCs/>
          <w:sz w:val="44"/>
          <w:szCs w:val="18"/>
          <w:lang w:eastAsia="es-MX"/>
        </w:rPr>
        <w:t>Las estrategias didácticas en el nivel preescolar con propósitos comunicativos</w:t>
      </w:r>
    </w:p>
    <w:p w:rsidR="00A24E75" w:rsidRPr="00A24E75" w:rsidRDefault="00A24E75" w:rsidP="00A24E75">
      <w:pPr>
        <w:jc w:val="center"/>
        <w:rPr>
          <w:rFonts w:eastAsia="Times New Roman" w:cs="Arial"/>
          <w:b/>
          <w:bCs/>
          <w:i/>
          <w:sz w:val="44"/>
          <w:szCs w:val="18"/>
          <w:lang w:eastAsia="es-MX"/>
        </w:rPr>
      </w:pPr>
      <w:r w:rsidRPr="00A24E75">
        <w:rPr>
          <w:rFonts w:cs="Arial"/>
          <w:b/>
          <w:sz w:val="44"/>
          <w:szCs w:val="18"/>
        </w:rPr>
        <w:t>Instrumentos de Evaluación</w:t>
      </w:r>
    </w:p>
    <w:p w:rsidR="00A24E75" w:rsidRPr="00A24E75" w:rsidRDefault="00A24E75" w:rsidP="00A24E75">
      <w:pPr>
        <w:ind w:left="360"/>
        <w:jc w:val="center"/>
        <w:rPr>
          <w:rFonts w:cs="Arial"/>
          <w:b/>
          <w:sz w:val="40"/>
          <w:szCs w:val="18"/>
        </w:rPr>
      </w:pPr>
      <w:r w:rsidRPr="00A24E75">
        <w:rPr>
          <w:rFonts w:cs="Arial"/>
          <w:b/>
          <w:sz w:val="40"/>
          <w:szCs w:val="18"/>
        </w:rPr>
        <w:t>Cuarto Semestre Sección “B”</w:t>
      </w:r>
    </w:p>
    <w:p w:rsidR="00A24E75" w:rsidRPr="00A24E75" w:rsidRDefault="00A24E75" w:rsidP="00A24E75">
      <w:pPr>
        <w:ind w:left="360"/>
        <w:jc w:val="center"/>
        <w:rPr>
          <w:rFonts w:cs="Arial"/>
          <w:b/>
          <w:sz w:val="40"/>
          <w:szCs w:val="18"/>
        </w:rPr>
      </w:pPr>
    </w:p>
    <w:p w:rsidR="0069510E" w:rsidRDefault="00A24E75">
      <w:r>
        <w:rPr>
          <w:noProof/>
          <w:lang w:val="es-ES" w:eastAsia="es-ES"/>
        </w:rPr>
        <w:lastRenderedPageBreak/>
        <w:drawing>
          <wp:inline distT="0" distB="0" distL="0" distR="0" wp14:anchorId="4222CF1E" wp14:editId="4C7080E0">
            <wp:extent cx="5390242" cy="3694176"/>
            <wp:effectExtent l="0" t="0" r="127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822" t="15185" r="19915" b="12506"/>
                    <a:stretch/>
                  </pic:blipFill>
                  <pic:spPr bwMode="auto">
                    <a:xfrm>
                      <a:off x="0" y="0"/>
                      <a:ext cx="5397147" cy="3698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4E75" w:rsidRDefault="00A24E75"/>
    <w:p w:rsidR="00A24E75" w:rsidRDefault="00A24E75">
      <w:r>
        <w:rPr>
          <w:noProof/>
          <w:lang w:val="es-ES" w:eastAsia="es-ES"/>
        </w:rPr>
        <w:drawing>
          <wp:inline distT="0" distB="0" distL="0" distR="0" wp14:anchorId="2A8A2D53" wp14:editId="11F9A0E6">
            <wp:extent cx="5399824" cy="4206240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974" t="14823" r="18856" b="11060"/>
                    <a:stretch/>
                  </pic:blipFill>
                  <pic:spPr bwMode="auto">
                    <a:xfrm>
                      <a:off x="0" y="0"/>
                      <a:ext cx="5402202" cy="4208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E75" w:rsidSect="00A24E75"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6605C"/>
    <w:multiLevelType w:val="hybridMultilevel"/>
    <w:tmpl w:val="F9B06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75"/>
    <w:rsid w:val="0069510E"/>
    <w:rsid w:val="00A2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F03A-706E-40F4-AEF2-626C273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E75"/>
    <w:pPr>
      <w:spacing w:after="200" w:line="360" w:lineRule="auto"/>
      <w:jc w:val="both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2014-06-30T07:55:00Z</dcterms:created>
  <dcterms:modified xsi:type="dcterms:W3CDTF">2014-06-30T08:00:00Z</dcterms:modified>
</cp:coreProperties>
</file>