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8117FB" w:rsidP="00215052">
      <w:pPr>
        <w:ind w:left="-142" w:firstLine="142"/>
      </w:pPr>
      <w:bookmarkStart w:id="0" w:name="_GoBack"/>
      <w:r>
        <w:rPr>
          <w:noProof/>
          <w:lang w:eastAsia="es-ES"/>
        </w:rPr>
        <w:drawing>
          <wp:inline distT="0" distB="0" distL="0" distR="0" wp14:anchorId="5ADA4F86" wp14:editId="0429BDB2">
            <wp:extent cx="8714510" cy="6497782"/>
            <wp:effectExtent l="0" t="0" r="0" b="1778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E96043" w:rsidRDefault="00E96043"/>
    <w:p w:rsidR="00E96043" w:rsidRPr="00E96043" w:rsidRDefault="00E96043">
      <w:pPr>
        <w:rPr>
          <w:sz w:val="28"/>
          <w:szCs w:val="28"/>
        </w:rPr>
      </w:pPr>
    </w:p>
    <w:sectPr w:rsidR="00E96043" w:rsidRPr="00E96043" w:rsidSect="00215052">
      <w:pgSz w:w="15840" w:h="12240" w:orient="landscape" w:code="1"/>
      <w:pgMar w:top="426" w:right="672" w:bottom="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B"/>
    <w:rsid w:val="000A3181"/>
    <w:rsid w:val="001C13B2"/>
    <w:rsid w:val="00215052"/>
    <w:rsid w:val="008117FB"/>
    <w:rsid w:val="009A6E3B"/>
    <w:rsid w:val="00AF66D8"/>
    <w:rsid w:val="00BD13BC"/>
    <w:rsid w:val="00CF638F"/>
    <w:rsid w:val="00E96043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E8DE98-19A1-43D7-9F30-FC2D51A1DB67}" type="doc">
      <dgm:prSet loTypeId="urn:microsoft.com/office/officeart/2008/layout/HalfCircleOrganizationChart" loCatId="hierarchy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69573B5B-A2D9-4AF0-A334-9F3E33C499D4}">
      <dgm:prSet phldrT="[Texto]" custT="1"/>
      <dgm:spPr/>
      <dgm:t>
        <a:bodyPr/>
        <a:lstStyle/>
        <a:p>
          <a:r>
            <a:rPr lang="es-ES" sz="2400"/>
            <a:t>Nuevo paradigma del aprendizaje </a:t>
          </a:r>
        </a:p>
      </dgm:t>
    </dgm:pt>
    <dgm:pt modelId="{A0B141A8-ACD3-45F0-AC26-EC3E7C086E4D}" type="parTrans" cxnId="{C1DC7FCB-3931-4070-BDE1-F421F1ECB084}">
      <dgm:prSet/>
      <dgm:spPr/>
      <dgm:t>
        <a:bodyPr/>
        <a:lstStyle/>
        <a:p>
          <a:endParaRPr lang="es-ES"/>
        </a:p>
      </dgm:t>
    </dgm:pt>
    <dgm:pt modelId="{346610ED-3FB7-47DB-9B48-D435286502EA}" type="sibTrans" cxnId="{C1DC7FCB-3931-4070-BDE1-F421F1ECB084}">
      <dgm:prSet/>
      <dgm:spPr/>
      <dgm:t>
        <a:bodyPr/>
        <a:lstStyle/>
        <a:p>
          <a:endParaRPr lang="es-ES"/>
        </a:p>
      </dgm:t>
    </dgm:pt>
    <dgm:pt modelId="{D534CD1E-8AA7-4365-9635-5E3A0ECC1A0B}" type="asst">
      <dgm:prSet phldrT="[Texto]" custT="1"/>
      <dgm:spPr/>
      <dgm:t>
        <a:bodyPr/>
        <a:lstStyle/>
        <a:p>
          <a:r>
            <a:rPr lang="es-MX" sz="1200"/>
            <a:t>La estrategia de aprender a aprender se presenta como alternativa para enfrentar muchos de los retos de la escuela del futuro</a:t>
          </a:r>
          <a:r>
            <a:rPr lang="es-MX" sz="1300"/>
            <a:t>. </a:t>
          </a:r>
          <a:endParaRPr lang="es-ES" sz="1300"/>
        </a:p>
      </dgm:t>
    </dgm:pt>
    <dgm:pt modelId="{7AB5A175-18A0-42CE-B13C-1F533E74ED28}" type="parTrans" cxnId="{0D3F24E1-1345-4F9E-A57A-DC4119F63558}">
      <dgm:prSet/>
      <dgm:spPr/>
      <dgm:t>
        <a:bodyPr/>
        <a:lstStyle/>
        <a:p>
          <a:endParaRPr lang="es-ES"/>
        </a:p>
      </dgm:t>
    </dgm:pt>
    <dgm:pt modelId="{4C40CADE-1234-4EDF-A0C4-5DC8FBD7774E}" type="sibTrans" cxnId="{0D3F24E1-1345-4F9E-A57A-DC4119F63558}">
      <dgm:prSet/>
      <dgm:spPr/>
      <dgm:t>
        <a:bodyPr/>
        <a:lstStyle/>
        <a:p>
          <a:endParaRPr lang="es-ES"/>
        </a:p>
      </dgm:t>
    </dgm:pt>
    <dgm:pt modelId="{9CA6C05E-CF2B-48D2-A290-BBC83846C7DE}">
      <dgm:prSet phldrT="[Texto]" custT="1"/>
      <dgm:spPr/>
      <dgm:t>
        <a:bodyPr/>
        <a:lstStyle/>
        <a:p>
          <a:r>
            <a:rPr lang="es-MX" sz="1200" b="1"/>
            <a:t>El aprendizaje estratégico</a:t>
          </a:r>
        </a:p>
        <a:p>
          <a:r>
            <a:rPr lang="es-MX" sz="1200"/>
            <a:t>esta conformando una nueva cultura  del aprendizaje,  necesidades del mundo actual, las cuales demandan aprendizajes de estrategias</a:t>
          </a:r>
          <a:endParaRPr lang="es-ES" sz="1200"/>
        </a:p>
      </dgm:t>
    </dgm:pt>
    <dgm:pt modelId="{D3DD89FF-5319-4952-BC28-2B27079F8B6C}" type="parTrans" cxnId="{486FCE52-0331-4F3C-A13C-603584195FC2}">
      <dgm:prSet/>
      <dgm:spPr/>
      <dgm:t>
        <a:bodyPr/>
        <a:lstStyle/>
        <a:p>
          <a:endParaRPr lang="es-ES"/>
        </a:p>
      </dgm:t>
    </dgm:pt>
    <dgm:pt modelId="{B1701D17-1574-48AE-B89C-86E75B72E4B1}" type="sibTrans" cxnId="{486FCE52-0331-4F3C-A13C-603584195FC2}">
      <dgm:prSet/>
      <dgm:spPr/>
      <dgm:t>
        <a:bodyPr/>
        <a:lstStyle/>
        <a:p>
          <a:endParaRPr lang="es-ES"/>
        </a:p>
      </dgm:t>
    </dgm:pt>
    <dgm:pt modelId="{580E02AB-C27E-4DDC-BEBD-FDCCFAE4995E}">
      <dgm:prSet phldrT="[Texto]" custT="1"/>
      <dgm:spPr/>
      <dgm:t>
        <a:bodyPr/>
        <a:lstStyle/>
        <a:p>
          <a:endParaRPr lang="es-ES" sz="700"/>
        </a:p>
        <a:p>
          <a:r>
            <a:rPr lang="es-ES" sz="1200" b="1"/>
            <a:t>Estrategias de aprendizaje</a:t>
          </a:r>
          <a:endParaRPr lang="es-ES" sz="1200"/>
        </a:p>
        <a:p>
          <a:r>
            <a:rPr lang="es-ES" sz="1200"/>
            <a:t>En la actividad escolar del alumno. La enseñanza de competencias procedimentales se ha ido a un doble enfoque a saber: enseñar estrategias libres de contenido, o enseñar estrategias específicas, vinculadas a las diferentes disciplinas.</a:t>
          </a:r>
        </a:p>
      </dgm:t>
    </dgm:pt>
    <dgm:pt modelId="{56196DAD-6DE6-425E-A114-FD6E3EFA7D32}" type="parTrans" cxnId="{D863611A-44AA-474F-813B-BA8ECEBA7D3B}">
      <dgm:prSet/>
      <dgm:spPr/>
      <dgm:t>
        <a:bodyPr/>
        <a:lstStyle/>
        <a:p>
          <a:endParaRPr lang="es-ES"/>
        </a:p>
      </dgm:t>
    </dgm:pt>
    <dgm:pt modelId="{E159A01B-F27E-46B2-9AEE-FDF2953E3E1F}" type="sibTrans" cxnId="{D863611A-44AA-474F-813B-BA8ECEBA7D3B}">
      <dgm:prSet/>
      <dgm:spPr/>
      <dgm:t>
        <a:bodyPr/>
        <a:lstStyle/>
        <a:p>
          <a:endParaRPr lang="es-ES"/>
        </a:p>
      </dgm:t>
    </dgm:pt>
    <dgm:pt modelId="{3EF4C573-655F-4D6E-890F-5121253D7755}">
      <dgm:prSet phldrT="[Texto]"/>
      <dgm:spPr/>
      <dgm:t>
        <a:bodyPr/>
        <a:lstStyle/>
        <a:p>
          <a:r>
            <a:rPr lang="es-MX" b="1"/>
            <a:t>. La evaluación </a:t>
          </a:r>
          <a:r>
            <a:rPr lang="es-MX"/>
            <a:t>se convierte, en definitiva, en el principal motor del aprendizaje.</a:t>
          </a:r>
          <a:endParaRPr lang="es-ES"/>
        </a:p>
      </dgm:t>
    </dgm:pt>
    <dgm:pt modelId="{A8CA74FF-07A9-4CB8-AA09-28888EA72512}" type="parTrans" cxnId="{8F336BA7-1FC0-4593-A9AD-42E1B5D92092}">
      <dgm:prSet/>
      <dgm:spPr/>
      <dgm:t>
        <a:bodyPr/>
        <a:lstStyle/>
        <a:p>
          <a:endParaRPr lang="es-ES"/>
        </a:p>
      </dgm:t>
    </dgm:pt>
    <dgm:pt modelId="{99BB0E8D-93A9-44A5-9D66-BE0165F56D57}" type="sibTrans" cxnId="{8F336BA7-1FC0-4593-A9AD-42E1B5D92092}">
      <dgm:prSet/>
      <dgm:spPr/>
      <dgm:t>
        <a:bodyPr/>
        <a:lstStyle/>
        <a:p>
          <a:endParaRPr lang="es-ES"/>
        </a:p>
      </dgm:t>
    </dgm:pt>
    <dgm:pt modelId="{6FAAF1AD-75B5-4D79-AEC3-9E40AB9B8F10}">
      <dgm:prSet custT="1"/>
      <dgm:spPr/>
      <dgm:t>
        <a:bodyPr/>
        <a:lstStyle/>
        <a:p>
          <a:r>
            <a:rPr lang="es-ES" sz="1200"/>
            <a:t>Persepectivismo estrategico la postura de Claxton, los niños mas fisicos naif descubrir como funcionan las cosas psicologicas y conocer como funcionan las mentes </a:t>
          </a:r>
        </a:p>
      </dgm:t>
    </dgm:pt>
    <dgm:pt modelId="{B00CD079-21BA-4A04-920D-2B60183D3ECC}" type="parTrans" cxnId="{336A4F7F-D24F-458D-B274-96E76B31B2F2}">
      <dgm:prSet/>
      <dgm:spPr/>
      <dgm:t>
        <a:bodyPr/>
        <a:lstStyle/>
        <a:p>
          <a:endParaRPr lang="es-ES"/>
        </a:p>
      </dgm:t>
    </dgm:pt>
    <dgm:pt modelId="{C66AE37A-F920-4D21-8BA4-26BC443C2AD7}" type="sibTrans" cxnId="{336A4F7F-D24F-458D-B274-96E76B31B2F2}">
      <dgm:prSet/>
      <dgm:spPr/>
      <dgm:t>
        <a:bodyPr/>
        <a:lstStyle/>
        <a:p>
          <a:endParaRPr lang="es-ES"/>
        </a:p>
      </dgm:t>
    </dgm:pt>
    <dgm:pt modelId="{1A99C154-B757-43A6-BA87-020C96512811}" type="pres">
      <dgm:prSet presAssocID="{17E8DE98-19A1-43D7-9F30-FC2D51A1DB67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229224D-0124-4A06-9F2D-477CA1652DCD}" type="pres">
      <dgm:prSet presAssocID="{69573B5B-A2D9-4AF0-A334-9F3E33C499D4}" presName="hierRoot1" presStyleCnt="0">
        <dgm:presLayoutVars>
          <dgm:hierBranch val="init"/>
        </dgm:presLayoutVars>
      </dgm:prSet>
      <dgm:spPr/>
    </dgm:pt>
    <dgm:pt modelId="{E9C51E0D-EAA8-48BF-B1C5-F5D4B14F4201}" type="pres">
      <dgm:prSet presAssocID="{69573B5B-A2D9-4AF0-A334-9F3E33C499D4}" presName="rootComposite1" presStyleCnt="0"/>
      <dgm:spPr/>
    </dgm:pt>
    <dgm:pt modelId="{3FCE39B3-840F-40E3-B902-10465357F8E6}" type="pres">
      <dgm:prSet presAssocID="{69573B5B-A2D9-4AF0-A334-9F3E33C499D4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2A2D8D-4D12-496A-9E3B-BA7F85239D98}" type="pres">
      <dgm:prSet presAssocID="{69573B5B-A2D9-4AF0-A334-9F3E33C499D4}" presName="topArc1" presStyleLbl="parChTrans1D1" presStyleIdx="0" presStyleCnt="12"/>
      <dgm:spPr/>
    </dgm:pt>
    <dgm:pt modelId="{20B4D1F5-E8D6-47AD-A179-6344C607A5D8}" type="pres">
      <dgm:prSet presAssocID="{69573B5B-A2D9-4AF0-A334-9F3E33C499D4}" presName="bottomArc1" presStyleLbl="parChTrans1D1" presStyleIdx="1" presStyleCnt="12"/>
      <dgm:spPr/>
    </dgm:pt>
    <dgm:pt modelId="{EC0859C0-5361-4FDE-AC36-69A57ABF2600}" type="pres">
      <dgm:prSet presAssocID="{69573B5B-A2D9-4AF0-A334-9F3E33C499D4}" presName="topConnNode1" presStyleLbl="node1" presStyleIdx="0" presStyleCnt="0"/>
      <dgm:spPr/>
    </dgm:pt>
    <dgm:pt modelId="{53A0F30C-B339-414E-86B3-81663654481F}" type="pres">
      <dgm:prSet presAssocID="{69573B5B-A2D9-4AF0-A334-9F3E33C499D4}" presName="hierChild2" presStyleCnt="0"/>
      <dgm:spPr/>
    </dgm:pt>
    <dgm:pt modelId="{05C63A17-95C4-41AE-8205-E1D82D889CB8}" type="pres">
      <dgm:prSet presAssocID="{D3DD89FF-5319-4952-BC28-2B27079F8B6C}" presName="Name28" presStyleLbl="parChTrans1D2" presStyleIdx="0" presStyleCnt="4"/>
      <dgm:spPr/>
    </dgm:pt>
    <dgm:pt modelId="{5FB3A904-338A-4A92-83B8-C13B1CB71BC0}" type="pres">
      <dgm:prSet presAssocID="{9CA6C05E-CF2B-48D2-A290-BBC83846C7DE}" presName="hierRoot2" presStyleCnt="0">
        <dgm:presLayoutVars>
          <dgm:hierBranch val="init"/>
        </dgm:presLayoutVars>
      </dgm:prSet>
      <dgm:spPr/>
    </dgm:pt>
    <dgm:pt modelId="{6CAE18AB-C0D5-43CE-AEB9-279E0A1CCCAC}" type="pres">
      <dgm:prSet presAssocID="{9CA6C05E-CF2B-48D2-A290-BBC83846C7DE}" presName="rootComposite2" presStyleCnt="0"/>
      <dgm:spPr/>
    </dgm:pt>
    <dgm:pt modelId="{681C56E7-11AC-49B9-8FFB-1F74658551B1}" type="pres">
      <dgm:prSet presAssocID="{9CA6C05E-CF2B-48D2-A290-BBC83846C7DE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3F836AB-42D2-4A74-827B-D835FBED08CA}" type="pres">
      <dgm:prSet presAssocID="{9CA6C05E-CF2B-48D2-A290-BBC83846C7DE}" presName="topArc2" presStyleLbl="parChTrans1D1" presStyleIdx="2" presStyleCnt="12"/>
      <dgm:spPr/>
    </dgm:pt>
    <dgm:pt modelId="{ECE5F1D2-85BC-435A-962C-441B66E74E32}" type="pres">
      <dgm:prSet presAssocID="{9CA6C05E-CF2B-48D2-A290-BBC83846C7DE}" presName="bottomArc2" presStyleLbl="parChTrans1D1" presStyleIdx="3" presStyleCnt="12"/>
      <dgm:spPr/>
    </dgm:pt>
    <dgm:pt modelId="{AA4F8136-55C8-4C32-93AC-A3409FE572FB}" type="pres">
      <dgm:prSet presAssocID="{9CA6C05E-CF2B-48D2-A290-BBC83846C7DE}" presName="topConnNode2" presStyleLbl="node2" presStyleIdx="0" presStyleCnt="0"/>
      <dgm:spPr/>
    </dgm:pt>
    <dgm:pt modelId="{3AEA9D95-06FB-4FED-A67F-331BE2BD2C70}" type="pres">
      <dgm:prSet presAssocID="{9CA6C05E-CF2B-48D2-A290-BBC83846C7DE}" presName="hierChild4" presStyleCnt="0"/>
      <dgm:spPr/>
    </dgm:pt>
    <dgm:pt modelId="{09DE7C1F-ADA9-4169-929E-573491E7E35F}" type="pres">
      <dgm:prSet presAssocID="{B00CD079-21BA-4A04-920D-2B60183D3ECC}" presName="Name28" presStyleLbl="parChTrans1D3" presStyleIdx="0" presStyleCnt="1"/>
      <dgm:spPr/>
    </dgm:pt>
    <dgm:pt modelId="{E1E037D6-6A99-4845-9417-D253089C992A}" type="pres">
      <dgm:prSet presAssocID="{6FAAF1AD-75B5-4D79-AEC3-9E40AB9B8F10}" presName="hierRoot2" presStyleCnt="0">
        <dgm:presLayoutVars>
          <dgm:hierBranch val="init"/>
        </dgm:presLayoutVars>
      </dgm:prSet>
      <dgm:spPr/>
    </dgm:pt>
    <dgm:pt modelId="{343F8459-A3EC-4AD3-8573-F7EE759A9142}" type="pres">
      <dgm:prSet presAssocID="{6FAAF1AD-75B5-4D79-AEC3-9E40AB9B8F10}" presName="rootComposite2" presStyleCnt="0"/>
      <dgm:spPr/>
    </dgm:pt>
    <dgm:pt modelId="{2681596C-679B-43E9-86DA-37BFEC23DCFB}" type="pres">
      <dgm:prSet presAssocID="{6FAAF1AD-75B5-4D79-AEC3-9E40AB9B8F1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21436F6-F072-4101-A223-8458A762D076}" type="pres">
      <dgm:prSet presAssocID="{6FAAF1AD-75B5-4D79-AEC3-9E40AB9B8F10}" presName="topArc2" presStyleLbl="parChTrans1D1" presStyleIdx="4" presStyleCnt="12"/>
      <dgm:spPr/>
    </dgm:pt>
    <dgm:pt modelId="{BAF8C6C2-5DF2-43E0-AF29-0C99CF071E42}" type="pres">
      <dgm:prSet presAssocID="{6FAAF1AD-75B5-4D79-AEC3-9E40AB9B8F10}" presName="bottomArc2" presStyleLbl="parChTrans1D1" presStyleIdx="5" presStyleCnt="12"/>
      <dgm:spPr/>
    </dgm:pt>
    <dgm:pt modelId="{7CEC233C-BB88-4FF7-AA17-111F1C496EB7}" type="pres">
      <dgm:prSet presAssocID="{6FAAF1AD-75B5-4D79-AEC3-9E40AB9B8F10}" presName="topConnNode2" presStyleLbl="node3" presStyleIdx="0" presStyleCnt="0"/>
      <dgm:spPr/>
    </dgm:pt>
    <dgm:pt modelId="{113BA636-6E17-45DF-A4CB-4B66AF6EC6A3}" type="pres">
      <dgm:prSet presAssocID="{6FAAF1AD-75B5-4D79-AEC3-9E40AB9B8F10}" presName="hierChild4" presStyleCnt="0"/>
      <dgm:spPr/>
    </dgm:pt>
    <dgm:pt modelId="{15EF8C45-55EA-4640-ADF1-D3C16D1FDD67}" type="pres">
      <dgm:prSet presAssocID="{6FAAF1AD-75B5-4D79-AEC3-9E40AB9B8F10}" presName="hierChild5" presStyleCnt="0"/>
      <dgm:spPr/>
    </dgm:pt>
    <dgm:pt modelId="{ADD5C720-F833-425C-B5D9-BE6EA165E25C}" type="pres">
      <dgm:prSet presAssocID="{9CA6C05E-CF2B-48D2-A290-BBC83846C7DE}" presName="hierChild5" presStyleCnt="0"/>
      <dgm:spPr/>
    </dgm:pt>
    <dgm:pt modelId="{08221E64-8E1E-45A8-A30C-4A67D5C89A77}" type="pres">
      <dgm:prSet presAssocID="{56196DAD-6DE6-425E-A114-FD6E3EFA7D32}" presName="Name28" presStyleLbl="parChTrans1D2" presStyleIdx="1" presStyleCnt="4"/>
      <dgm:spPr/>
    </dgm:pt>
    <dgm:pt modelId="{A11370B2-FE2B-4D5E-8DBB-E398A6A9CB70}" type="pres">
      <dgm:prSet presAssocID="{580E02AB-C27E-4DDC-BEBD-FDCCFAE4995E}" presName="hierRoot2" presStyleCnt="0">
        <dgm:presLayoutVars>
          <dgm:hierBranch val="init"/>
        </dgm:presLayoutVars>
      </dgm:prSet>
      <dgm:spPr/>
    </dgm:pt>
    <dgm:pt modelId="{DF9900B2-52D0-4A1E-BF6A-5282E988B43C}" type="pres">
      <dgm:prSet presAssocID="{580E02AB-C27E-4DDC-BEBD-FDCCFAE4995E}" presName="rootComposite2" presStyleCnt="0"/>
      <dgm:spPr/>
    </dgm:pt>
    <dgm:pt modelId="{C38A7220-2079-4990-92EB-7C500B82C27D}" type="pres">
      <dgm:prSet presAssocID="{580E02AB-C27E-4DDC-BEBD-FDCCFAE4995E}" presName="rootText2" presStyleLbl="alignAcc1" presStyleIdx="0" presStyleCnt="0" custLinFactNeighborY="-1270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730328E-367E-4714-BBA5-A361CD457DF8}" type="pres">
      <dgm:prSet presAssocID="{580E02AB-C27E-4DDC-BEBD-FDCCFAE4995E}" presName="topArc2" presStyleLbl="parChTrans1D1" presStyleIdx="6" presStyleCnt="12"/>
      <dgm:spPr/>
    </dgm:pt>
    <dgm:pt modelId="{5C604A85-7F09-416B-9B5E-F2850112A3B7}" type="pres">
      <dgm:prSet presAssocID="{580E02AB-C27E-4DDC-BEBD-FDCCFAE4995E}" presName="bottomArc2" presStyleLbl="parChTrans1D1" presStyleIdx="7" presStyleCnt="12"/>
      <dgm:spPr/>
    </dgm:pt>
    <dgm:pt modelId="{DCFD700A-2686-48F2-89D2-1608BFCCF9AA}" type="pres">
      <dgm:prSet presAssocID="{580E02AB-C27E-4DDC-BEBD-FDCCFAE4995E}" presName="topConnNode2" presStyleLbl="node2" presStyleIdx="0" presStyleCnt="0"/>
      <dgm:spPr/>
    </dgm:pt>
    <dgm:pt modelId="{4B9F9B64-C09F-46BA-825C-2169812C014B}" type="pres">
      <dgm:prSet presAssocID="{580E02AB-C27E-4DDC-BEBD-FDCCFAE4995E}" presName="hierChild4" presStyleCnt="0"/>
      <dgm:spPr/>
    </dgm:pt>
    <dgm:pt modelId="{8A9A37E4-32E4-4E11-A6CF-DB66D355A1CA}" type="pres">
      <dgm:prSet presAssocID="{580E02AB-C27E-4DDC-BEBD-FDCCFAE4995E}" presName="hierChild5" presStyleCnt="0"/>
      <dgm:spPr/>
    </dgm:pt>
    <dgm:pt modelId="{7E727F88-47FC-4D9B-96CE-66E199B8E19A}" type="pres">
      <dgm:prSet presAssocID="{A8CA74FF-07A9-4CB8-AA09-28888EA72512}" presName="Name28" presStyleLbl="parChTrans1D2" presStyleIdx="2" presStyleCnt="4"/>
      <dgm:spPr/>
    </dgm:pt>
    <dgm:pt modelId="{5590FE5E-097B-4501-BE8C-140587261032}" type="pres">
      <dgm:prSet presAssocID="{3EF4C573-655F-4D6E-890F-5121253D7755}" presName="hierRoot2" presStyleCnt="0">
        <dgm:presLayoutVars>
          <dgm:hierBranch val="init"/>
        </dgm:presLayoutVars>
      </dgm:prSet>
      <dgm:spPr/>
    </dgm:pt>
    <dgm:pt modelId="{BC17A221-DF31-4AF2-B482-B1B537CBF1F4}" type="pres">
      <dgm:prSet presAssocID="{3EF4C573-655F-4D6E-890F-5121253D7755}" presName="rootComposite2" presStyleCnt="0"/>
      <dgm:spPr/>
    </dgm:pt>
    <dgm:pt modelId="{ACB1336F-434F-49D8-B9CF-BBA6E9F8BB0B}" type="pres">
      <dgm:prSet presAssocID="{3EF4C573-655F-4D6E-890F-5121253D775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9A91E36-A2DE-4696-B2C6-CF0B923C5EE8}" type="pres">
      <dgm:prSet presAssocID="{3EF4C573-655F-4D6E-890F-5121253D7755}" presName="topArc2" presStyleLbl="parChTrans1D1" presStyleIdx="8" presStyleCnt="12"/>
      <dgm:spPr/>
    </dgm:pt>
    <dgm:pt modelId="{826EC3DA-29C5-419C-ABB1-81D7F561EE72}" type="pres">
      <dgm:prSet presAssocID="{3EF4C573-655F-4D6E-890F-5121253D7755}" presName="bottomArc2" presStyleLbl="parChTrans1D1" presStyleIdx="9" presStyleCnt="12"/>
      <dgm:spPr/>
    </dgm:pt>
    <dgm:pt modelId="{3177CC86-EA85-4338-9512-39249DB6218F}" type="pres">
      <dgm:prSet presAssocID="{3EF4C573-655F-4D6E-890F-5121253D7755}" presName="topConnNode2" presStyleLbl="node2" presStyleIdx="0" presStyleCnt="0"/>
      <dgm:spPr/>
    </dgm:pt>
    <dgm:pt modelId="{9C023826-538E-42AE-AAD8-40EC6F97FE90}" type="pres">
      <dgm:prSet presAssocID="{3EF4C573-655F-4D6E-890F-5121253D7755}" presName="hierChild4" presStyleCnt="0"/>
      <dgm:spPr/>
    </dgm:pt>
    <dgm:pt modelId="{EF869A6A-945D-4FB5-826D-E4C42C3C9E63}" type="pres">
      <dgm:prSet presAssocID="{3EF4C573-655F-4D6E-890F-5121253D7755}" presName="hierChild5" presStyleCnt="0"/>
      <dgm:spPr/>
    </dgm:pt>
    <dgm:pt modelId="{45DF76F3-F0A3-452D-B51B-5CB4838E12AC}" type="pres">
      <dgm:prSet presAssocID="{69573B5B-A2D9-4AF0-A334-9F3E33C499D4}" presName="hierChild3" presStyleCnt="0"/>
      <dgm:spPr/>
    </dgm:pt>
    <dgm:pt modelId="{08FF36BB-6247-467D-A469-EFDF49934E12}" type="pres">
      <dgm:prSet presAssocID="{7AB5A175-18A0-42CE-B13C-1F533E74ED28}" presName="Name101" presStyleLbl="parChTrans1D2" presStyleIdx="3" presStyleCnt="4"/>
      <dgm:spPr/>
    </dgm:pt>
    <dgm:pt modelId="{D917D247-B589-408F-85A2-1F77A296517F}" type="pres">
      <dgm:prSet presAssocID="{D534CD1E-8AA7-4365-9635-5E3A0ECC1A0B}" presName="hierRoot3" presStyleCnt="0">
        <dgm:presLayoutVars>
          <dgm:hierBranch val="init"/>
        </dgm:presLayoutVars>
      </dgm:prSet>
      <dgm:spPr/>
    </dgm:pt>
    <dgm:pt modelId="{B980E785-B263-45F4-A02C-F4CA3F5C3934}" type="pres">
      <dgm:prSet presAssocID="{D534CD1E-8AA7-4365-9635-5E3A0ECC1A0B}" presName="rootComposite3" presStyleCnt="0"/>
      <dgm:spPr/>
    </dgm:pt>
    <dgm:pt modelId="{56F16861-D6CB-4CE3-A856-8CBFFF0F6818}" type="pres">
      <dgm:prSet presAssocID="{D534CD1E-8AA7-4365-9635-5E3A0ECC1A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3095AA-D2DD-4FFE-8AC5-8788DB55F13C}" type="pres">
      <dgm:prSet presAssocID="{D534CD1E-8AA7-4365-9635-5E3A0ECC1A0B}" presName="topArc3" presStyleLbl="parChTrans1D1" presStyleIdx="10" presStyleCnt="12"/>
      <dgm:spPr/>
    </dgm:pt>
    <dgm:pt modelId="{9F73BA4E-2411-49D8-B5A2-FB94B9E9A485}" type="pres">
      <dgm:prSet presAssocID="{D534CD1E-8AA7-4365-9635-5E3A0ECC1A0B}" presName="bottomArc3" presStyleLbl="parChTrans1D1" presStyleIdx="11" presStyleCnt="12"/>
      <dgm:spPr/>
    </dgm:pt>
    <dgm:pt modelId="{1E406357-5828-4811-A56F-DCAA8A2D41A2}" type="pres">
      <dgm:prSet presAssocID="{D534CD1E-8AA7-4365-9635-5E3A0ECC1A0B}" presName="topConnNode3" presStyleLbl="asst1" presStyleIdx="0" presStyleCnt="0"/>
      <dgm:spPr/>
    </dgm:pt>
    <dgm:pt modelId="{3AD71788-B597-450B-AAD8-7480783B1824}" type="pres">
      <dgm:prSet presAssocID="{D534CD1E-8AA7-4365-9635-5E3A0ECC1A0B}" presName="hierChild6" presStyleCnt="0"/>
      <dgm:spPr/>
    </dgm:pt>
    <dgm:pt modelId="{80B97CA4-8FD8-49BF-B791-ACB576261A6D}" type="pres">
      <dgm:prSet presAssocID="{D534CD1E-8AA7-4365-9635-5E3A0ECC1A0B}" presName="hierChild7" presStyleCnt="0"/>
      <dgm:spPr/>
    </dgm:pt>
  </dgm:ptLst>
  <dgm:cxnLst>
    <dgm:cxn modelId="{2DE3591A-B237-4C11-A363-5BF6EA47DE63}" type="presOf" srcId="{6FAAF1AD-75B5-4D79-AEC3-9E40AB9B8F10}" destId="{7CEC233C-BB88-4FF7-AA17-111F1C496EB7}" srcOrd="1" destOrd="0" presId="urn:microsoft.com/office/officeart/2008/layout/HalfCircleOrganizationChart"/>
    <dgm:cxn modelId="{C1DC7FCB-3931-4070-BDE1-F421F1ECB084}" srcId="{17E8DE98-19A1-43D7-9F30-FC2D51A1DB67}" destId="{69573B5B-A2D9-4AF0-A334-9F3E33C499D4}" srcOrd="0" destOrd="0" parTransId="{A0B141A8-ACD3-45F0-AC26-EC3E7C086E4D}" sibTransId="{346610ED-3FB7-47DB-9B48-D435286502EA}"/>
    <dgm:cxn modelId="{D7E71B53-D5C8-4885-8499-F19F40241BE9}" type="presOf" srcId="{A8CA74FF-07A9-4CB8-AA09-28888EA72512}" destId="{7E727F88-47FC-4D9B-96CE-66E199B8E19A}" srcOrd="0" destOrd="0" presId="urn:microsoft.com/office/officeart/2008/layout/HalfCircleOrganizationChart"/>
    <dgm:cxn modelId="{8F336BA7-1FC0-4593-A9AD-42E1B5D92092}" srcId="{69573B5B-A2D9-4AF0-A334-9F3E33C499D4}" destId="{3EF4C573-655F-4D6E-890F-5121253D7755}" srcOrd="3" destOrd="0" parTransId="{A8CA74FF-07A9-4CB8-AA09-28888EA72512}" sibTransId="{99BB0E8D-93A9-44A5-9D66-BE0165F56D57}"/>
    <dgm:cxn modelId="{6ADE5F96-F957-4533-B9A2-67373FD0C007}" type="presOf" srcId="{580E02AB-C27E-4DDC-BEBD-FDCCFAE4995E}" destId="{C38A7220-2079-4990-92EB-7C500B82C27D}" srcOrd="0" destOrd="0" presId="urn:microsoft.com/office/officeart/2008/layout/HalfCircleOrganizationChart"/>
    <dgm:cxn modelId="{486FCE52-0331-4F3C-A13C-603584195FC2}" srcId="{69573B5B-A2D9-4AF0-A334-9F3E33C499D4}" destId="{9CA6C05E-CF2B-48D2-A290-BBC83846C7DE}" srcOrd="1" destOrd="0" parTransId="{D3DD89FF-5319-4952-BC28-2B27079F8B6C}" sibTransId="{B1701D17-1574-48AE-B89C-86E75B72E4B1}"/>
    <dgm:cxn modelId="{0D3F24E1-1345-4F9E-A57A-DC4119F63558}" srcId="{69573B5B-A2D9-4AF0-A334-9F3E33C499D4}" destId="{D534CD1E-8AA7-4365-9635-5E3A0ECC1A0B}" srcOrd="0" destOrd="0" parTransId="{7AB5A175-18A0-42CE-B13C-1F533E74ED28}" sibTransId="{4C40CADE-1234-4EDF-A0C4-5DC8FBD7774E}"/>
    <dgm:cxn modelId="{DB47ECD7-5106-4D82-B754-776B77797728}" type="presOf" srcId="{D534CD1E-8AA7-4365-9635-5E3A0ECC1A0B}" destId="{56F16861-D6CB-4CE3-A856-8CBFFF0F6818}" srcOrd="0" destOrd="0" presId="urn:microsoft.com/office/officeart/2008/layout/HalfCircleOrganizationChart"/>
    <dgm:cxn modelId="{1494A6CB-C10E-462D-BCC3-2EEA48EAA0BA}" type="presOf" srcId="{7AB5A175-18A0-42CE-B13C-1F533E74ED28}" destId="{08FF36BB-6247-467D-A469-EFDF49934E12}" srcOrd="0" destOrd="0" presId="urn:microsoft.com/office/officeart/2008/layout/HalfCircleOrganizationChart"/>
    <dgm:cxn modelId="{BA21DA78-B9C9-42BE-905B-1EAF179F09C3}" type="presOf" srcId="{6FAAF1AD-75B5-4D79-AEC3-9E40AB9B8F10}" destId="{2681596C-679B-43E9-86DA-37BFEC23DCFB}" srcOrd="0" destOrd="0" presId="urn:microsoft.com/office/officeart/2008/layout/HalfCircleOrganizationChart"/>
    <dgm:cxn modelId="{D863611A-44AA-474F-813B-BA8ECEBA7D3B}" srcId="{69573B5B-A2D9-4AF0-A334-9F3E33C499D4}" destId="{580E02AB-C27E-4DDC-BEBD-FDCCFAE4995E}" srcOrd="2" destOrd="0" parTransId="{56196DAD-6DE6-425E-A114-FD6E3EFA7D32}" sibTransId="{E159A01B-F27E-46B2-9AEE-FDF2953E3E1F}"/>
    <dgm:cxn modelId="{9B4490D1-432E-4AA2-9190-91B783580A1A}" type="presOf" srcId="{3EF4C573-655F-4D6E-890F-5121253D7755}" destId="{ACB1336F-434F-49D8-B9CF-BBA6E9F8BB0B}" srcOrd="0" destOrd="0" presId="urn:microsoft.com/office/officeart/2008/layout/HalfCircleOrganizationChart"/>
    <dgm:cxn modelId="{CB4A266E-EAF8-469F-B13A-E9C91D0A7173}" type="presOf" srcId="{69573B5B-A2D9-4AF0-A334-9F3E33C499D4}" destId="{3FCE39B3-840F-40E3-B902-10465357F8E6}" srcOrd="0" destOrd="0" presId="urn:microsoft.com/office/officeart/2008/layout/HalfCircleOrganizationChart"/>
    <dgm:cxn modelId="{E2C19DE1-814C-4005-BEAC-F95FCFC789D6}" type="presOf" srcId="{D3DD89FF-5319-4952-BC28-2B27079F8B6C}" destId="{05C63A17-95C4-41AE-8205-E1D82D889CB8}" srcOrd="0" destOrd="0" presId="urn:microsoft.com/office/officeart/2008/layout/HalfCircleOrganizationChart"/>
    <dgm:cxn modelId="{0025C86A-F9B5-4A18-8BC8-1D0C5278D018}" type="presOf" srcId="{9CA6C05E-CF2B-48D2-A290-BBC83846C7DE}" destId="{AA4F8136-55C8-4C32-93AC-A3409FE572FB}" srcOrd="1" destOrd="0" presId="urn:microsoft.com/office/officeart/2008/layout/HalfCircleOrganizationChart"/>
    <dgm:cxn modelId="{59825816-0EA0-48C7-B4A9-1F8747F5B27D}" type="presOf" srcId="{17E8DE98-19A1-43D7-9F30-FC2D51A1DB67}" destId="{1A99C154-B757-43A6-BA87-020C96512811}" srcOrd="0" destOrd="0" presId="urn:microsoft.com/office/officeart/2008/layout/HalfCircleOrganizationChart"/>
    <dgm:cxn modelId="{251DBFF7-328F-4249-A866-E918A5E7DE08}" type="presOf" srcId="{580E02AB-C27E-4DDC-BEBD-FDCCFAE4995E}" destId="{DCFD700A-2686-48F2-89D2-1608BFCCF9AA}" srcOrd="1" destOrd="0" presId="urn:microsoft.com/office/officeart/2008/layout/HalfCircleOrganizationChart"/>
    <dgm:cxn modelId="{336A4F7F-D24F-458D-B274-96E76B31B2F2}" srcId="{9CA6C05E-CF2B-48D2-A290-BBC83846C7DE}" destId="{6FAAF1AD-75B5-4D79-AEC3-9E40AB9B8F10}" srcOrd="0" destOrd="0" parTransId="{B00CD079-21BA-4A04-920D-2B60183D3ECC}" sibTransId="{C66AE37A-F920-4D21-8BA4-26BC443C2AD7}"/>
    <dgm:cxn modelId="{971A00D3-99D3-4C46-B1AD-B8D2FEC79650}" type="presOf" srcId="{56196DAD-6DE6-425E-A114-FD6E3EFA7D32}" destId="{08221E64-8E1E-45A8-A30C-4A67D5C89A77}" srcOrd="0" destOrd="0" presId="urn:microsoft.com/office/officeart/2008/layout/HalfCircleOrganizationChart"/>
    <dgm:cxn modelId="{62AE9746-E408-4348-A635-2C42E08A40BA}" type="presOf" srcId="{D534CD1E-8AA7-4365-9635-5E3A0ECC1A0B}" destId="{1E406357-5828-4811-A56F-DCAA8A2D41A2}" srcOrd="1" destOrd="0" presId="urn:microsoft.com/office/officeart/2008/layout/HalfCircleOrganizationChart"/>
    <dgm:cxn modelId="{30346C30-FBBD-4112-8324-83CDBB4984EE}" type="presOf" srcId="{69573B5B-A2D9-4AF0-A334-9F3E33C499D4}" destId="{EC0859C0-5361-4FDE-AC36-69A57ABF2600}" srcOrd="1" destOrd="0" presId="urn:microsoft.com/office/officeart/2008/layout/HalfCircleOrganizationChart"/>
    <dgm:cxn modelId="{7BD48571-DBB9-43FD-9143-3F1D49A10EC2}" type="presOf" srcId="{9CA6C05E-CF2B-48D2-A290-BBC83846C7DE}" destId="{681C56E7-11AC-49B9-8FFB-1F74658551B1}" srcOrd="0" destOrd="0" presId="urn:microsoft.com/office/officeart/2008/layout/HalfCircleOrganizationChart"/>
    <dgm:cxn modelId="{E2368B14-ED70-456E-A4A7-FB7022F9745F}" type="presOf" srcId="{B00CD079-21BA-4A04-920D-2B60183D3ECC}" destId="{09DE7C1F-ADA9-4169-929E-573491E7E35F}" srcOrd="0" destOrd="0" presId="urn:microsoft.com/office/officeart/2008/layout/HalfCircleOrganizationChart"/>
    <dgm:cxn modelId="{39DA5303-8A25-4BA0-AC41-8F6D14912237}" type="presOf" srcId="{3EF4C573-655F-4D6E-890F-5121253D7755}" destId="{3177CC86-EA85-4338-9512-39249DB6218F}" srcOrd="1" destOrd="0" presId="urn:microsoft.com/office/officeart/2008/layout/HalfCircleOrganizationChart"/>
    <dgm:cxn modelId="{FCBD6FF5-E6F1-493F-8AB2-F711CD41503D}" type="presParOf" srcId="{1A99C154-B757-43A6-BA87-020C96512811}" destId="{E229224D-0124-4A06-9F2D-477CA1652DCD}" srcOrd="0" destOrd="0" presId="urn:microsoft.com/office/officeart/2008/layout/HalfCircleOrganizationChart"/>
    <dgm:cxn modelId="{1441BE0D-F573-4400-BCC5-D91B22E8D9D4}" type="presParOf" srcId="{E229224D-0124-4A06-9F2D-477CA1652DCD}" destId="{E9C51E0D-EAA8-48BF-B1C5-F5D4B14F4201}" srcOrd="0" destOrd="0" presId="urn:microsoft.com/office/officeart/2008/layout/HalfCircleOrganizationChart"/>
    <dgm:cxn modelId="{791A20A1-3314-44E7-A0E8-A27770145763}" type="presParOf" srcId="{E9C51E0D-EAA8-48BF-B1C5-F5D4B14F4201}" destId="{3FCE39B3-840F-40E3-B902-10465357F8E6}" srcOrd="0" destOrd="0" presId="urn:microsoft.com/office/officeart/2008/layout/HalfCircleOrganizationChart"/>
    <dgm:cxn modelId="{EF3FD0A6-DEB8-450B-87F4-1805EA19B370}" type="presParOf" srcId="{E9C51E0D-EAA8-48BF-B1C5-F5D4B14F4201}" destId="{BE2A2D8D-4D12-496A-9E3B-BA7F85239D98}" srcOrd="1" destOrd="0" presId="urn:microsoft.com/office/officeart/2008/layout/HalfCircleOrganizationChart"/>
    <dgm:cxn modelId="{59B32DC0-09D6-4BEE-9B82-54D8AED0FC8C}" type="presParOf" srcId="{E9C51E0D-EAA8-48BF-B1C5-F5D4B14F4201}" destId="{20B4D1F5-E8D6-47AD-A179-6344C607A5D8}" srcOrd="2" destOrd="0" presId="urn:microsoft.com/office/officeart/2008/layout/HalfCircleOrganizationChart"/>
    <dgm:cxn modelId="{7DBB98E4-9019-4CF1-AD26-5C665D0B60CB}" type="presParOf" srcId="{E9C51E0D-EAA8-48BF-B1C5-F5D4B14F4201}" destId="{EC0859C0-5361-4FDE-AC36-69A57ABF2600}" srcOrd="3" destOrd="0" presId="urn:microsoft.com/office/officeart/2008/layout/HalfCircleOrganizationChart"/>
    <dgm:cxn modelId="{4713E91F-9BDA-4670-83E5-B4C6CA265967}" type="presParOf" srcId="{E229224D-0124-4A06-9F2D-477CA1652DCD}" destId="{53A0F30C-B339-414E-86B3-81663654481F}" srcOrd="1" destOrd="0" presId="urn:microsoft.com/office/officeart/2008/layout/HalfCircleOrganizationChart"/>
    <dgm:cxn modelId="{727C9C8B-0931-49B9-8715-4C977FEFD64B}" type="presParOf" srcId="{53A0F30C-B339-414E-86B3-81663654481F}" destId="{05C63A17-95C4-41AE-8205-E1D82D889CB8}" srcOrd="0" destOrd="0" presId="urn:microsoft.com/office/officeart/2008/layout/HalfCircleOrganizationChart"/>
    <dgm:cxn modelId="{AE50C743-2DA6-4567-BA77-59A34929A549}" type="presParOf" srcId="{53A0F30C-B339-414E-86B3-81663654481F}" destId="{5FB3A904-338A-4A92-83B8-C13B1CB71BC0}" srcOrd="1" destOrd="0" presId="urn:microsoft.com/office/officeart/2008/layout/HalfCircleOrganizationChart"/>
    <dgm:cxn modelId="{10B4902C-3EC1-425C-8E01-82F2060AA1B3}" type="presParOf" srcId="{5FB3A904-338A-4A92-83B8-C13B1CB71BC0}" destId="{6CAE18AB-C0D5-43CE-AEB9-279E0A1CCCAC}" srcOrd="0" destOrd="0" presId="urn:microsoft.com/office/officeart/2008/layout/HalfCircleOrganizationChart"/>
    <dgm:cxn modelId="{B26C6A86-9699-4933-91B4-9CD86B4C11E1}" type="presParOf" srcId="{6CAE18AB-C0D5-43CE-AEB9-279E0A1CCCAC}" destId="{681C56E7-11AC-49B9-8FFB-1F74658551B1}" srcOrd="0" destOrd="0" presId="urn:microsoft.com/office/officeart/2008/layout/HalfCircleOrganizationChart"/>
    <dgm:cxn modelId="{A6F531CB-7BD1-4D74-AC93-F789FD469B9A}" type="presParOf" srcId="{6CAE18AB-C0D5-43CE-AEB9-279E0A1CCCAC}" destId="{63F836AB-42D2-4A74-827B-D835FBED08CA}" srcOrd="1" destOrd="0" presId="urn:microsoft.com/office/officeart/2008/layout/HalfCircleOrganizationChart"/>
    <dgm:cxn modelId="{70431DFB-4B45-4868-B8E4-29D953094533}" type="presParOf" srcId="{6CAE18AB-C0D5-43CE-AEB9-279E0A1CCCAC}" destId="{ECE5F1D2-85BC-435A-962C-441B66E74E32}" srcOrd="2" destOrd="0" presId="urn:microsoft.com/office/officeart/2008/layout/HalfCircleOrganizationChart"/>
    <dgm:cxn modelId="{4F7EED7D-2C3D-4C35-9CDA-2130F7C29C12}" type="presParOf" srcId="{6CAE18AB-C0D5-43CE-AEB9-279E0A1CCCAC}" destId="{AA4F8136-55C8-4C32-93AC-A3409FE572FB}" srcOrd="3" destOrd="0" presId="urn:microsoft.com/office/officeart/2008/layout/HalfCircleOrganizationChart"/>
    <dgm:cxn modelId="{AB98AC5E-8B8F-4147-9DBA-F53971B9C31C}" type="presParOf" srcId="{5FB3A904-338A-4A92-83B8-C13B1CB71BC0}" destId="{3AEA9D95-06FB-4FED-A67F-331BE2BD2C70}" srcOrd="1" destOrd="0" presId="urn:microsoft.com/office/officeart/2008/layout/HalfCircleOrganizationChart"/>
    <dgm:cxn modelId="{0B28E5D8-652E-42B8-9C20-E5C759D9A29F}" type="presParOf" srcId="{3AEA9D95-06FB-4FED-A67F-331BE2BD2C70}" destId="{09DE7C1F-ADA9-4169-929E-573491E7E35F}" srcOrd="0" destOrd="0" presId="urn:microsoft.com/office/officeart/2008/layout/HalfCircleOrganizationChart"/>
    <dgm:cxn modelId="{C31D8DBB-E5AC-43DF-B1F2-CC75BDCEDD89}" type="presParOf" srcId="{3AEA9D95-06FB-4FED-A67F-331BE2BD2C70}" destId="{E1E037D6-6A99-4845-9417-D253089C992A}" srcOrd="1" destOrd="0" presId="urn:microsoft.com/office/officeart/2008/layout/HalfCircleOrganizationChart"/>
    <dgm:cxn modelId="{CD9E0E67-6825-40CB-9CD3-59C45692A5E3}" type="presParOf" srcId="{E1E037D6-6A99-4845-9417-D253089C992A}" destId="{343F8459-A3EC-4AD3-8573-F7EE759A9142}" srcOrd="0" destOrd="0" presId="urn:microsoft.com/office/officeart/2008/layout/HalfCircleOrganizationChart"/>
    <dgm:cxn modelId="{E92ADCB3-65DC-4D6B-A05C-EDFF1864C55C}" type="presParOf" srcId="{343F8459-A3EC-4AD3-8573-F7EE759A9142}" destId="{2681596C-679B-43E9-86DA-37BFEC23DCFB}" srcOrd="0" destOrd="0" presId="urn:microsoft.com/office/officeart/2008/layout/HalfCircleOrganizationChart"/>
    <dgm:cxn modelId="{F88A1441-CEEF-4CA3-B0C2-6DFC5571021E}" type="presParOf" srcId="{343F8459-A3EC-4AD3-8573-F7EE759A9142}" destId="{021436F6-F072-4101-A223-8458A762D076}" srcOrd="1" destOrd="0" presId="urn:microsoft.com/office/officeart/2008/layout/HalfCircleOrganizationChart"/>
    <dgm:cxn modelId="{18026559-56DC-46A4-9869-130F01037057}" type="presParOf" srcId="{343F8459-A3EC-4AD3-8573-F7EE759A9142}" destId="{BAF8C6C2-5DF2-43E0-AF29-0C99CF071E42}" srcOrd="2" destOrd="0" presId="urn:microsoft.com/office/officeart/2008/layout/HalfCircleOrganizationChart"/>
    <dgm:cxn modelId="{73EDF94C-E702-42DF-BB22-1C370857EE63}" type="presParOf" srcId="{343F8459-A3EC-4AD3-8573-F7EE759A9142}" destId="{7CEC233C-BB88-4FF7-AA17-111F1C496EB7}" srcOrd="3" destOrd="0" presId="urn:microsoft.com/office/officeart/2008/layout/HalfCircleOrganizationChart"/>
    <dgm:cxn modelId="{8277705A-9128-4FC2-91DB-3DE96B5AC5E9}" type="presParOf" srcId="{E1E037D6-6A99-4845-9417-D253089C992A}" destId="{113BA636-6E17-45DF-A4CB-4B66AF6EC6A3}" srcOrd="1" destOrd="0" presId="urn:microsoft.com/office/officeart/2008/layout/HalfCircleOrganizationChart"/>
    <dgm:cxn modelId="{4FC52F46-B20B-4A24-8F80-F5B4F9F91CCF}" type="presParOf" srcId="{E1E037D6-6A99-4845-9417-D253089C992A}" destId="{15EF8C45-55EA-4640-ADF1-D3C16D1FDD67}" srcOrd="2" destOrd="0" presId="urn:microsoft.com/office/officeart/2008/layout/HalfCircleOrganizationChart"/>
    <dgm:cxn modelId="{ACD6E8BC-F36A-4BA0-BE40-BC875149C955}" type="presParOf" srcId="{5FB3A904-338A-4A92-83B8-C13B1CB71BC0}" destId="{ADD5C720-F833-425C-B5D9-BE6EA165E25C}" srcOrd="2" destOrd="0" presId="urn:microsoft.com/office/officeart/2008/layout/HalfCircleOrganizationChart"/>
    <dgm:cxn modelId="{AFFF47BA-3791-411E-B56F-08786E3DDBBF}" type="presParOf" srcId="{53A0F30C-B339-414E-86B3-81663654481F}" destId="{08221E64-8E1E-45A8-A30C-4A67D5C89A77}" srcOrd="2" destOrd="0" presId="urn:microsoft.com/office/officeart/2008/layout/HalfCircleOrganizationChart"/>
    <dgm:cxn modelId="{6824F503-8FB6-4718-B9AC-7FD07E377593}" type="presParOf" srcId="{53A0F30C-B339-414E-86B3-81663654481F}" destId="{A11370B2-FE2B-4D5E-8DBB-E398A6A9CB70}" srcOrd="3" destOrd="0" presId="urn:microsoft.com/office/officeart/2008/layout/HalfCircleOrganizationChart"/>
    <dgm:cxn modelId="{E598838B-09E0-4FAA-8B12-8E08F253D8B5}" type="presParOf" srcId="{A11370B2-FE2B-4D5E-8DBB-E398A6A9CB70}" destId="{DF9900B2-52D0-4A1E-BF6A-5282E988B43C}" srcOrd="0" destOrd="0" presId="urn:microsoft.com/office/officeart/2008/layout/HalfCircleOrganizationChart"/>
    <dgm:cxn modelId="{CA248FA3-BE87-4567-8319-4DEA1C6DBCA1}" type="presParOf" srcId="{DF9900B2-52D0-4A1E-BF6A-5282E988B43C}" destId="{C38A7220-2079-4990-92EB-7C500B82C27D}" srcOrd="0" destOrd="0" presId="urn:microsoft.com/office/officeart/2008/layout/HalfCircleOrganizationChart"/>
    <dgm:cxn modelId="{9D63B0A3-3D9D-48B8-A102-2FC188376578}" type="presParOf" srcId="{DF9900B2-52D0-4A1E-BF6A-5282E988B43C}" destId="{D730328E-367E-4714-BBA5-A361CD457DF8}" srcOrd="1" destOrd="0" presId="urn:microsoft.com/office/officeart/2008/layout/HalfCircleOrganizationChart"/>
    <dgm:cxn modelId="{E27C0277-D1BC-4F7C-BBE5-8E6C57F23072}" type="presParOf" srcId="{DF9900B2-52D0-4A1E-BF6A-5282E988B43C}" destId="{5C604A85-7F09-416B-9B5E-F2850112A3B7}" srcOrd="2" destOrd="0" presId="urn:microsoft.com/office/officeart/2008/layout/HalfCircleOrganizationChart"/>
    <dgm:cxn modelId="{DFCB3228-D04E-4530-908E-27F67F43463D}" type="presParOf" srcId="{DF9900B2-52D0-4A1E-BF6A-5282E988B43C}" destId="{DCFD700A-2686-48F2-89D2-1608BFCCF9AA}" srcOrd="3" destOrd="0" presId="urn:microsoft.com/office/officeart/2008/layout/HalfCircleOrganizationChart"/>
    <dgm:cxn modelId="{594625D4-E8A1-4CDC-B09F-845699D00343}" type="presParOf" srcId="{A11370B2-FE2B-4D5E-8DBB-E398A6A9CB70}" destId="{4B9F9B64-C09F-46BA-825C-2169812C014B}" srcOrd="1" destOrd="0" presId="urn:microsoft.com/office/officeart/2008/layout/HalfCircleOrganizationChart"/>
    <dgm:cxn modelId="{A902006B-6DF0-4868-986F-43D85FCD5FBF}" type="presParOf" srcId="{A11370B2-FE2B-4D5E-8DBB-E398A6A9CB70}" destId="{8A9A37E4-32E4-4E11-A6CF-DB66D355A1CA}" srcOrd="2" destOrd="0" presId="urn:microsoft.com/office/officeart/2008/layout/HalfCircleOrganizationChart"/>
    <dgm:cxn modelId="{AB8D6F1E-360C-47CC-A7B8-0B40BF879AA0}" type="presParOf" srcId="{53A0F30C-B339-414E-86B3-81663654481F}" destId="{7E727F88-47FC-4D9B-96CE-66E199B8E19A}" srcOrd="4" destOrd="0" presId="urn:microsoft.com/office/officeart/2008/layout/HalfCircleOrganizationChart"/>
    <dgm:cxn modelId="{CFB20349-C146-4D91-B659-8A737D1E6EFF}" type="presParOf" srcId="{53A0F30C-B339-414E-86B3-81663654481F}" destId="{5590FE5E-097B-4501-BE8C-140587261032}" srcOrd="5" destOrd="0" presId="urn:microsoft.com/office/officeart/2008/layout/HalfCircleOrganizationChart"/>
    <dgm:cxn modelId="{26A3A161-A7BE-41B0-B401-B641364F8F42}" type="presParOf" srcId="{5590FE5E-097B-4501-BE8C-140587261032}" destId="{BC17A221-DF31-4AF2-B482-B1B537CBF1F4}" srcOrd="0" destOrd="0" presId="urn:microsoft.com/office/officeart/2008/layout/HalfCircleOrganizationChart"/>
    <dgm:cxn modelId="{EB277808-A644-40AE-AAD5-34465EF91430}" type="presParOf" srcId="{BC17A221-DF31-4AF2-B482-B1B537CBF1F4}" destId="{ACB1336F-434F-49D8-B9CF-BBA6E9F8BB0B}" srcOrd="0" destOrd="0" presId="urn:microsoft.com/office/officeart/2008/layout/HalfCircleOrganizationChart"/>
    <dgm:cxn modelId="{D31FA8B3-A717-4005-8425-EA2C7EE158ED}" type="presParOf" srcId="{BC17A221-DF31-4AF2-B482-B1B537CBF1F4}" destId="{19A91E36-A2DE-4696-B2C6-CF0B923C5EE8}" srcOrd="1" destOrd="0" presId="urn:microsoft.com/office/officeart/2008/layout/HalfCircleOrganizationChart"/>
    <dgm:cxn modelId="{860779FB-CF1C-4E84-A65F-1F7EEA8FA26C}" type="presParOf" srcId="{BC17A221-DF31-4AF2-B482-B1B537CBF1F4}" destId="{826EC3DA-29C5-419C-ABB1-81D7F561EE72}" srcOrd="2" destOrd="0" presId="urn:microsoft.com/office/officeart/2008/layout/HalfCircleOrganizationChart"/>
    <dgm:cxn modelId="{C5E4C0B5-42EF-45E9-BAC0-23C5B8083358}" type="presParOf" srcId="{BC17A221-DF31-4AF2-B482-B1B537CBF1F4}" destId="{3177CC86-EA85-4338-9512-39249DB6218F}" srcOrd="3" destOrd="0" presId="urn:microsoft.com/office/officeart/2008/layout/HalfCircleOrganizationChart"/>
    <dgm:cxn modelId="{CE242265-81C4-4091-B15C-E32869C181B7}" type="presParOf" srcId="{5590FE5E-097B-4501-BE8C-140587261032}" destId="{9C023826-538E-42AE-AAD8-40EC6F97FE90}" srcOrd="1" destOrd="0" presId="urn:microsoft.com/office/officeart/2008/layout/HalfCircleOrganizationChart"/>
    <dgm:cxn modelId="{D389D9A8-E8B7-4FAD-9F16-12D83FF058F5}" type="presParOf" srcId="{5590FE5E-097B-4501-BE8C-140587261032}" destId="{EF869A6A-945D-4FB5-826D-E4C42C3C9E63}" srcOrd="2" destOrd="0" presId="urn:microsoft.com/office/officeart/2008/layout/HalfCircleOrganizationChart"/>
    <dgm:cxn modelId="{648307A1-8A97-433C-ACA5-ECE9A59A653A}" type="presParOf" srcId="{E229224D-0124-4A06-9F2D-477CA1652DCD}" destId="{45DF76F3-F0A3-452D-B51B-5CB4838E12AC}" srcOrd="2" destOrd="0" presId="urn:microsoft.com/office/officeart/2008/layout/HalfCircleOrganizationChart"/>
    <dgm:cxn modelId="{F0DDE01D-ED74-4B46-9B24-60A0700D34C0}" type="presParOf" srcId="{45DF76F3-F0A3-452D-B51B-5CB4838E12AC}" destId="{08FF36BB-6247-467D-A469-EFDF49934E12}" srcOrd="0" destOrd="0" presId="urn:microsoft.com/office/officeart/2008/layout/HalfCircleOrganizationChart"/>
    <dgm:cxn modelId="{CC417A09-FE38-4818-83E2-3A675A8AB18C}" type="presParOf" srcId="{45DF76F3-F0A3-452D-B51B-5CB4838E12AC}" destId="{D917D247-B589-408F-85A2-1F77A296517F}" srcOrd="1" destOrd="0" presId="urn:microsoft.com/office/officeart/2008/layout/HalfCircleOrganizationChart"/>
    <dgm:cxn modelId="{0EE0B610-5688-4257-A43C-21BECBC407E4}" type="presParOf" srcId="{D917D247-B589-408F-85A2-1F77A296517F}" destId="{B980E785-B263-45F4-A02C-F4CA3F5C3934}" srcOrd="0" destOrd="0" presId="urn:microsoft.com/office/officeart/2008/layout/HalfCircleOrganizationChart"/>
    <dgm:cxn modelId="{BCCA2E63-6070-43F0-9791-2B4018BCB22B}" type="presParOf" srcId="{B980E785-B263-45F4-A02C-F4CA3F5C3934}" destId="{56F16861-D6CB-4CE3-A856-8CBFFF0F6818}" srcOrd="0" destOrd="0" presId="urn:microsoft.com/office/officeart/2008/layout/HalfCircleOrganizationChart"/>
    <dgm:cxn modelId="{08305F73-D3B1-42EE-8C11-31556B380DDC}" type="presParOf" srcId="{B980E785-B263-45F4-A02C-F4CA3F5C3934}" destId="{5D3095AA-D2DD-4FFE-8AC5-8788DB55F13C}" srcOrd="1" destOrd="0" presId="urn:microsoft.com/office/officeart/2008/layout/HalfCircleOrganizationChart"/>
    <dgm:cxn modelId="{415D5629-174F-4D81-8AB0-C9AE93B37D8C}" type="presParOf" srcId="{B980E785-B263-45F4-A02C-F4CA3F5C3934}" destId="{9F73BA4E-2411-49D8-B5A2-FB94B9E9A485}" srcOrd="2" destOrd="0" presId="urn:microsoft.com/office/officeart/2008/layout/HalfCircleOrganizationChart"/>
    <dgm:cxn modelId="{F0AC42E1-2040-4CEA-B9E4-98B8F647D1D7}" type="presParOf" srcId="{B980E785-B263-45F4-A02C-F4CA3F5C3934}" destId="{1E406357-5828-4811-A56F-DCAA8A2D41A2}" srcOrd="3" destOrd="0" presId="urn:microsoft.com/office/officeart/2008/layout/HalfCircleOrganizationChart"/>
    <dgm:cxn modelId="{AA0E5869-656D-4871-9542-16CF5835B322}" type="presParOf" srcId="{D917D247-B589-408F-85A2-1F77A296517F}" destId="{3AD71788-B597-450B-AAD8-7480783B1824}" srcOrd="1" destOrd="0" presId="urn:microsoft.com/office/officeart/2008/layout/HalfCircleOrganizationChart"/>
    <dgm:cxn modelId="{61B93252-B1D5-45F9-9075-24A5EB1D29B4}" type="presParOf" srcId="{D917D247-B589-408F-85A2-1F77A296517F}" destId="{80B97CA4-8FD8-49BF-B791-ACB576261A6D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FF36BB-6247-467D-A469-EFDF49934E12}">
      <dsp:nvSpPr>
        <dsp:cNvPr id="0" name=""/>
        <dsp:cNvSpPr/>
      </dsp:nvSpPr>
      <dsp:spPr>
        <a:xfrm>
          <a:off x="3331941" y="1235322"/>
          <a:ext cx="1025313" cy="741190"/>
        </a:xfrm>
        <a:custGeom>
          <a:avLst/>
          <a:gdLst/>
          <a:ahLst/>
          <a:cxnLst/>
          <a:rect l="0" t="0" r="0" b="0"/>
          <a:pathLst>
            <a:path>
              <a:moveTo>
                <a:pt x="1025313" y="0"/>
              </a:moveTo>
              <a:lnTo>
                <a:pt x="1025313" y="741190"/>
              </a:lnTo>
              <a:lnTo>
                <a:pt x="0" y="74119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27F88-47FC-4D9B-96CE-66E199B8E19A}">
      <dsp:nvSpPr>
        <dsp:cNvPr id="0" name=""/>
        <dsp:cNvSpPr/>
      </dsp:nvSpPr>
      <dsp:spPr>
        <a:xfrm>
          <a:off x="4357255" y="1235322"/>
          <a:ext cx="2989469" cy="2272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3568"/>
              </a:lnTo>
              <a:lnTo>
                <a:pt x="2989469" y="2013568"/>
              </a:lnTo>
              <a:lnTo>
                <a:pt x="2989469" y="227298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21E64-8E1E-45A8-A30C-4A67D5C89A77}">
      <dsp:nvSpPr>
        <dsp:cNvPr id="0" name=""/>
        <dsp:cNvSpPr/>
      </dsp:nvSpPr>
      <dsp:spPr>
        <a:xfrm>
          <a:off x="4311535" y="1235322"/>
          <a:ext cx="91440" cy="2172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253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E7C1F-ADA9-4169-929E-573491E7E35F}">
      <dsp:nvSpPr>
        <dsp:cNvPr id="0" name=""/>
        <dsp:cNvSpPr/>
      </dsp:nvSpPr>
      <dsp:spPr>
        <a:xfrm>
          <a:off x="1367785" y="4743625"/>
          <a:ext cx="1136492" cy="741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1190"/>
              </a:lnTo>
              <a:lnTo>
                <a:pt x="1136492" y="7411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C63A17-95C4-41AE-8205-E1D82D889CB8}">
      <dsp:nvSpPr>
        <dsp:cNvPr id="0" name=""/>
        <dsp:cNvSpPr/>
      </dsp:nvSpPr>
      <dsp:spPr>
        <a:xfrm>
          <a:off x="1367785" y="1235322"/>
          <a:ext cx="2989469" cy="2272985"/>
        </a:xfrm>
        <a:custGeom>
          <a:avLst/>
          <a:gdLst/>
          <a:ahLst/>
          <a:cxnLst/>
          <a:rect l="0" t="0" r="0" b="0"/>
          <a:pathLst>
            <a:path>
              <a:moveTo>
                <a:pt x="2989469" y="0"/>
              </a:moveTo>
              <a:lnTo>
                <a:pt x="2989469" y="2013568"/>
              </a:lnTo>
              <a:lnTo>
                <a:pt x="0" y="2013568"/>
              </a:lnTo>
              <a:lnTo>
                <a:pt x="0" y="227298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A2D8D-4D12-496A-9E3B-BA7F85239D98}">
      <dsp:nvSpPr>
        <dsp:cNvPr id="0" name=""/>
        <dsp:cNvSpPr/>
      </dsp:nvSpPr>
      <dsp:spPr>
        <a:xfrm>
          <a:off x="3739596" y="4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4D1F5-E8D6-47AD-A179-6344C607A5D8}">
      <dsp:nvSpPr>
        <dsp:cNvPr id="0" name=""/>
        <dsp:cNvSpPr/>
      </dsp:nvSpPr>
      <dsp:spPr>
        <a:xfrm>
          <a:off x="3739596" y="4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E39B3-840F-40E3-B902-10465357F8E6}">
      <dsp:nvSpPr>
        <dsp:cNvPr id="0" name=""/>
        <dsp:cNvSpPr/>
      </dsp:nvSpPr>
      <dsp:spPr>
        <a:xfrm>
          <a:off x="3121937" y="222361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Nuevo paradigma del aprendizaje </a:t>
          </a:r>
        </a:p>
      </dsp:txBody>
      <dsp:txXfrm>
        <a:off x="3121937" y="222361"/>
        <a:ext cx="2470635" cy="790603"/>
      </dsp:txXfrm>
    </dsp:sp>
    <dsp:sp modelId="{63F836AB-42D2-4A74-827B-D835FBED08CA}">
      <dsp:nvSpPr>
        <dsp:cNvPr id="0" name=""/>
        <dsp:cNvSpPr/>
      </dsp:nvSpPr>
      <dsp:spPr>
        <a:xfrm>
          <a:off x="750126" y="3508307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5F1D2-85BC-435A-962C-441B66E74E32}">
      <dsp:nvSpPr>
        <dsp:cNvPr id="0" name=""/>
        <dsp:cNvSpPr/>
      </dsp:nvSpPr>
      <dsp:spPr>
        <a:xfrm>
          <a:off x="750126" y="3508307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C56E7-11AC-49B9-8FFB-1F74658551B1}">
      <dsp:nvSpPr>
        <dsp:cNvPr id="0" name=""/>
        <dsp:cNvSpPr/>
      </dsp:nvSpPr>
      <dsp:spPr>
        <a:xfrm>
          <a:off x="132467" y="3730665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El aprendizaje estratégico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esta conformando una nueva cultura  del aprendizaje,  necesidades del mundo actual, las cuales demandan aprendizajes de estrategias</a:t>
          </a:r>
          <a:endParaRPr lang="es-ES" sz="1200" kern="1200"/>
        </a:p>
      </dsp:txBody>
      <dsp:txXfrm>
        <a:off x="132467" y="3730665"/>
        <a:ext cx="2470635" cy="790603"/>
      </dsp:txXfrm>
    </dsp:sp>
    <dsp:sp modelId="{021436F6-F072-4101-A223-8458A762D076}">
      <dsp:nvSpPr>
        <dsp:cNvPr id="0" name=""/>
        <dsp:cNvSpPr/>
      </dsp:nvSpPr>
      <dsp:spPr>
        <a:xfrm>
          <a:off x="2356039" y="5262459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F8C6C2-5DF2-43E0-AF29-0C99CF071E42}">
      <dsp:nvSpPr>
        <dsp:cNvPr id="0" name=""/>
        <dsp:cNvSpPr/>
      </dsp:nvSpPr>
      <dsp:spPr>
        <a:xfrm>
          <a:off x="2356039" y="5262459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1596C-679B-43E9-86DA-37BFEC23DCFB}">
      <dsp:nvSpPr>
        <dsp:cNvPr id="0" name=""/>
        <dsp:cNvSpPr/>
      </dsp:nvSpPr>
      <dsp:spPr>
        <a:xfrm>
          <a:off x="1738380" y="5484816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Persepectivismo estrategico la postura de Claxton, los niños mas fisicos naif descubrir como funcionan las cosas psicologicas y conocer como funcionan las mentes </a:t>
          </a:r>
        </a:p>
      </dsp:txBody>
      <dsp:txXfrm>
        <a:off x="1738380" y="5484816"/>
        <a:ext cx="2470635" cy="790603"/>
      </dsp:txXfrm>
    </dsp:sp>
    <dsp:sp modelId="{D730328E-367E-4714-BBA5-A361CD457DF8}">
      <dsp:nvSpPr>
        <dsp:cNvPr id="0" name=""/>
        <dsp:cNvSpPr/>
      </dsp:nvSpPr>
      <dsp:spPr>
        <a:xfrm>
          <a:off x="3739596" y="3407853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04A85-7F09-416B-9B5E-F2850112A3B7}">
      <dsp:nvSpPr>
        <dsp:cNvPr id="0" name=""/>
        <dsp:cNvSpPr/>
      </dsp:nvSpPr>
      <dsp:spPr>
        <a:xfrm>
          <a:off x="3739596" y="3407853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A7220-2079-4990-92EB-7C500B82C27D}">
      <dsp:nvSpPr>
        <dsp:cNvPr id="0" name=""/>
        <dsp:cNvSpPr/>
      </dsp:nvSpPr>
      <dsp:spPr>
        <a:xfrm>
          <a:off x="3121937" y="3630210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Estrategias de aprendizaje</a:t>
          </a:r>
          <a:endParaRPr lang="es-ES" sz="12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En la actividad escolar del alumno. La enseñanza de competencias procedimentales se ha ido a un doble enfoque a saber: enseñar estrategias libres de contenido, o enseñar estrategias específicas, vinculadas a las diferentes disciplinas.</a:t>
          </a:r>
        </a:p>
      </dsp:txBody>
      <dsp:txXfrm>
        <a:off x="3121937" y="3630210"/>
        <a:ext cx="2470635" cy="790603"/>
      </dsp:txXfrm>
    </dsp:sp>
    <dsp:sp modelId="{19A91E36-A2DE-4696-B2C6-CF0B923C5EE8}">
      <dsp:nvSpPr>
        <dsp:cNvPr id="0" name=""/>
        <dsp:cNvSpPr/>
      </dsp:nvSpPr>
      <dsp:spPr>
        <a:xfrm>
          <a:off x="6729065" y="3508307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EC3DA-29C5-419C-ABB1-81D7F561EE72}">
      <dsp:nvSpPr>
        <dsp:cNvPr id="0" name=""/>
        <dsp:cNvSpPr/>
      </dsp:nvSpPr>
      <dsp:spPr>
        <a:xfrm>
          <a:off x="6729065" y="3508307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1336F-434F-49D8-B9CF-BBA6E9F8BB0B}">
      <dsp:nvSpPr>
        <dsp:cNvPr id="0" name=""/>
        <dsp:cNvSpPr/>
      </dsp:nvSpPr>
      <dsp:spPr>
        <a:xfrm>
          <a:off x="6111406" y="3730665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/>
            <a:t>. La evaluación </a:t>
          </a:r>
          <a:r>
            <a:rPr lang="es-MX" sz="1600" kern="1200"/>
            <a:t>se convierte, en definitiva, en el principal motor del aprendizaje.</a:t>
          </a:r>
          <a:endParaRPr lang="es-ES" sz="1600" kern="1200"/>
        </a:p>
      </dsp:txBody>
      <dsp:txXfrm>
        <a:off x="6111406" y="3730665"/>
        <a:ext cx="2470635" cy="790603"/>
      </dsp:txXfrm>
    </dsp:sp>
    <dsp:sp modelId="{5D3095AA-D2DD-4FFE-8AC5-8788DB55F13C}">
      <dsp:nvSpPr>
        <dsp:cNvPr id="0" name=""/>
        <dsp:cNvSpPr/>
      </dsp:nvSpPr>
      <dsp:spPr>
        <a:xfrm>
          <a:off x="2244861" y="1754156"/>
          <a:ext cx="1235317" cy="123531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3BA4E-2411-49D8-B5A2-FB94B9E9A485}">
      <dsp:nvSpPr>
        <dsp:cNvPr id="0" name=""/>
        <dsp:cNvSpPr/>
      </dsp:nvSpPr>
      <dsp:spPr>
        <a:xfrm>
          <a:off x="2244861" y="1754156"/>
          <a:ext cx="1235317" cy="123531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16861-D6CB-4CE3-A856-8CBFFF0F6818}">
      <dsp:nvSpPr>
        <dsp:cNvPr id="0" name=""/>
        <dsp:cNvSpPr/>
      </dsp:nvSpPr>
      <dsp:spPr>
        <a:xfrm>
          <a:off x="1627202" y="1976513"/>
          <a:ext cx="2470635" cy="79060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La estrategia de aprender a aprender se presenta como alternativa para enfrentar muchos de los retos de la escuela del futuro</a:t>
          </a:r>
          <a:r>
            <a:rPr lang="es-MX" sz="1300" kern="1200"/>
            <a:t>. </a:t>
          </a:r>
          <a:endParaRPr lang="es-ES" sz="1300" kern="1200"/>
        </a:p>
      </dsp:txBody>
      <dsp:txXfrm>
        <a:off x="1627202" y="1976513"/>
        <a:ext cx="2470635" cy="790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A0E7-B7ED-401F-AF2B-2A4CB49C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2014-06-20T17:49:00Z</dcterms:created>
  <dcterms:modified xsi:type="dcterms:W3CDTF">2014-06-20T18:54:00Z</dcterms:modified>
</cp:coreProperties>
</file>