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0E" w:rsidRPr="00EE6498" w:rsidRDefault="00EE6498" w:rsidP="00EE6498">
      <w:pPr>
        <w:jc w:val="center"/>
        <w:rPr>
          <w:rFonts w:ascii="Tahoma" w:hAnsi="Tahoma" w:cs="Tahoma"/>
          <w:b/>
          <w:color w:val="92D050"/>
          <w:sz w:val="40"/>
          <w:szCs w:val="40"/>
        </w:rPr>
      </w:pPr>
      <w:r w:rsidRPr="00EE6498">
        <w:rPr>
          <w:rFonts w:ascii="Tahoma" w:hAnsi="Tahoma" w:cs="Tahoma"/>
          <w:b/>
          <w:color w:val="92D050"/>
          <w:sz w:val="40"/>
          <w:szCs w:val="40"/>
        </w:rPr>
        <w:t>Evolución del cerebro</w:t>
      </w:r>
    </w:p>
    <w:p w:rsidR="00EE6498" w:rsidRPr="00EE6498" w:rsidRDefault="00EE6498" w:rsidP="00EE6498">
      <w:pPr>
        <w:pStyle w:val="Prrafodelista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EE6498">
        <w:rPr>
          <w:rFonts w:ascii="Tahoma" w:hAnsi="Tahoma" w:cs="Tahoma"/>
          <w:color w:val="000000" w:themeColor="text1"/>
          <w:sz w:val="24"/>
          <w:szCs w:val="24"/>
        </w:rPr>
        <w:t>El prototipo del cerebro se desarrollo en las primeras criaturas del mar primitivo.</w:t>
      </w:r>
    </w:p>
    <w:p w:rsidR="00EE6498" w:rsidRPr="00EE6498" w:rsidRDefault="00EE6498" w:rsidP="00EE6498">
      <w:pPr>
        <w:pStyle w:val="Prrafodelista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EE6498">
        <w:rPr>
          <w:rFonts w:ascii="Tahoma" w:hAnsi="Tahoma" w:cs="Tahoma"/>
          <w:color w:val="000000" w:themeColor="text1"/>
          <w:sz w:val="24"/>
          <w:szCs w:val="24"/>
        </w:rPr>
        <w:t>En el embrión de la acidia estas células forman un tubo, en animales más especializados el tubo se transforma en un cerebro.</w:t>
      </w:r>
    </w:p>
    <w:p w:rsidR="00EE6498" w:rsidRPr="00EE6498" w:rsidRDefault="00EE6498" w:rsidP="00EE6498">
      <w:pPr>
        <w:pStyle w:val="Prrafodelista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EE6498">
        <w:rPr>
          <w:rFonts w:ascii="Tahoma" w:hAnsi="Tahoma" w:cs="Tahoma"/>
          <w:color w:val="000000" w:themeColor="text1"/>
          <w:sz w:val="24"/>
          <w:szCs w:val="24"/>
        </w:rPr>
        <w:t>La estructura celular también cambió, alrededor de las ramificaciones de las neuronas se formaron cubiertas aislantes que sirven como conductores acelerando las corrientes eléctricas entre las neuronas.</w:t>
      </w:r>
    </w:p>
    <w:p w:rsidR="00EE6498" w:rsidRPr="00EE6498" w:rsidRDefault="00EE6498" w:rsidP="00EE6498">
      <w:pPr>
        <w:pStyle w:val="Prrafodelista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EE6498">
        <w:rPr>
          <w:rFonts w:ascii="Tahoma" w:hAnsi="Tahoma" w:cs="Tahoma"/>
          <w:color w:val="000000" w:themeColor="text1"/>
          <w:sz w:val="24"/>
          <w:szCs w:val="24"/>
        </w:rPr>
        <w:t>Según los peces se fueron evolucionando el cerebro también se fue expandiendo.</w:t>
      </w:r>
    </w:p>
    <w:p w:rsidR="00EE6498" w:rsidRPr="00EE6498" w:rsidRDefault="00EE6498" w:rsidP="00EE6498">
      <w:pPr>
        <w:pStyle w:val="Prrafodelista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EE6498">
        <w:rPr>
          <w:rFonts w:ascii="Tahoma" w:hAnsi="Tahoma" w:cs="Tahoma"/>
          <w:color w:val="000000" w:themeColor="text1"/>
          <w:sz w:val="24"/>
          <w:szCs w:val="24"/>
        </w:rPr>
        <w:t>El cerebro de los mamíferos creció rápidamente en respuesta a las demandas del medio ambiente; a éste le llamamos encéfalo y está cubierto por una capa delgada llamada corteza.</w:t>
      </w:r>
    </w:p>
    <w:p w:rsidR="00EE6498" w:rsidRPr="00EE6498" w:rsidRDefault="00EE6498" w:rsidP="00EE6498">
      <w:pPr>
        <w:pStyle w:val="Prrafodelista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EE6498">
        <w:rPr>
          <w:rFonts w:ascii="Tahoma" w:hAnsi="Tahoma" w:cs="Tahoma"/>
          <w:color w:val="000000" w:themeColor="text1"/>
          <w:sz w:val="24"/>
          <w:szCs w:val="24"/>
        </w:rPr>
        <w:t>Las neuronas construyeron líneas de comunicación mandándose mensajes unas a otras.</w:t>
      </w:r>
    </w:p>
    <w:p w:rsidR="00EE6498" w:rsidRPr="00EE6498" w:rsidRDefault="00EE6498" w:rsidP="00EE6498">
      <w:pPr>
        <w:pStyle w:val="Prrafodelista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EE6498">
        <w:rPr>
          <w:rFonts w:ascii="Tahoma" w:hAnsi="Tahoma" w:cs="Tahoma"/>
          <w:color w:val="000000" w:themeColor="text1"/>
          <w:sz w:val="24"/>
          <w:szCs w:val="24"/>
        </w:rPr>
        <w:t xml:space="preserve">Con el homo erectus el cerebro casi se duplicó de tamaño </w:t>
      </w:r>
    </w:p>
    <w:p w:rsidR="00EE6498" w:rsidRPr="00EE6498" w:rsidRDefault="00EE6498" w:rsidP="00EE6498">
      <w:pPr>
        <w:pStyle w:val="Prrafodelista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EE6498">
        <w:rPr>
          <w:rFonts w:ascii="Tahoma" w:hAnsi="Tahoma" w:cs="Tahoma"/>
          <w:color w:val="000000" w:themeColor="text1"/>
          <w:sz w:val="24"/>
          <w:szCs w:val="24"/>
        </w:rPr>
        <w:t>En los humanos las partes viejas del cerebro dirigen la emoción y forman los recuerdos; controlan los ritmos cardiacos y el corazón.</w:t>
      </w:r>
    </w:p>
    <w:p w:rsidR="00EE6498" w:rsidRPr="00EE6498" w:rsidRDefault="00EE6498" w:rsidP="00EE6498">
      <w:pPr>
        <w:pStyle w:val="Prrafodelista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EE6498">
        <w:rPr>
          <w:rFonts w:ascii="Tahoma" w:hAnsi="Tahoma" w:cs="Tahoma"/>
          <w:color w:val="000000" w:themeColor="text1"/>
          <w:sz w:val="24"/>
          <w:szCs w:val="24"/>
        </w:rPr>
        <w:t xml:space="preserve">El cerebro del homo sapiens pesa 1 360 gramos. Es el mismo cerebro que el actual, no ha cambiado mucho. </w:t>
      </w:r>
    </w:p>
    <w:p w:rsidR="00EE6498" w:rsidRDefault="00EE6498" w:rsidP="00EE6498">
      <w:pPr>
        <w:pStyle w:val="Prrafodelista"/>
        <w:rPr>
          <w:rFonts w:ascii="Comic Sans MS" w:hAnsi="Comic Sans MS"/>
          <w:color w:val="CC00FF"/>
        </w:rPr>
      </w:pPr>
    </w:p>
    <w:p w:rsidR="00EE6498" w:rsidRPr="00EE6498" w:rsidRDefault="00EE6498" w:rsidP="00EE6498">
      <w:pPr>
        <w:pStyle w:val="Prrafodelista"/>
        <w:rPr>
          <w:rFonts w:ascii="Tahoma" w:hAnsi="Tahoma" w:cs="Tahoma"/>
          <w:color w:val="5F497A" w:themeColor="accent4" w:themeShade="BF"/>
          <w:sz w:val="24"/>
          <w:szCs w:val="24"/>
        </w:rPr>
      </w:pPr>
    </w:p>
    <w:p w:rsidR="00EE6498" w:rsidRPr="00EE6498" w:rsidRDefault="00EE6498">
      <w:pPr>
        <w:jc w:val="center"/>
        <w:rPr>
          <w:rFonts w:ascii="Tahoma" w:hAnsi="Tahoma" w:cs="Tahoma"/>
          <w:sz w:val="40"/>
          <w:szCs w:val="40"/>
        </w:rPr>
      </w:pPr>
    </w:p>
    <w:sectPr w:rsidR="00EE6498" w:rsidRPr="00EE6498" w:rsidSect="00F95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.2pt;height:9.2pt" o:bullet="t">
        <v:imagedata r:id="rId1" o:title="BD15170_"/>
      </v:shape>
    </w:pict>
  </w:numPicBullet>
  <w:numPicBullet w:numPicBulletId="1">
    <w:pict>
      <v:shape id="_x0000_i1067" type="#_x0000_t75" style="width:9.2pt;height:9.2pt" o:bullet="t">
        <v:imagedata r:id="rId2" o:title="j0115844"/>
      </v:shape>
    </w:pict>
  </w:numPicBullet>
  <w:abstractNum w:abstractNumId="0">
    <w:nsid w:val="0D343DFD"/>
    <w:multiLevelType w:val="hybridMultilevel"/>
    <w:tmpl w:val="C44C1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E09AA"/>
    <w:multiLevelType w:val="hybridMultilevel"/>
    <w:tmpl w:val="E37A440A"/>
    <w:lvl w:ilvl="0" w:tplc="C22CB2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E3256"/>
    <w:multiLevelType w:val="hybridMultilevel"/>
    <w:tmpl w:val="84BA6AD0"/>
    <w:lvl w:ilvl="0" w:tplc="2872FC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E6498"/>
    <w:rsid w:val="008A6BDF"/>
    <w:rsid w:val="00EE6498"/>
    <w:rsid w:val="00F9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6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2012-02-23T21:28:00Z</dcterms:created>
  <dcterms:modified xsi:type="dcterms:W3CDTF">2012-02-23T21:35:00Z</dcterms:modified>
</cp:coreProperties>
</file>