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F3" w:rsidRDefault="004D6CF3" w:rsidP="008E0AB8">
      <w:pPr>
        <w:jc w:val="center"/>
        <w:rPr>
          <w:sz w:val="28"/>
        </w:rPr>
      </w:pPr>
      <w:r>
        <w:rPr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0A23BEC6" wp14:editId="185A5B25">
            <wp:simplePos x="0" y="0"/>
            <wp:positionH relativeFrom="column">
              <wp:posOffset>-1080135</wp:posOffset>
            </wp:positionH>
            <wp:positionV relativeFrom="paragraph">
              <wp:posOffset>-985520</wp:posOffset>
            </wp:positionV>
            <wp:extent cx="8286750" cy="7296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120" cy="7296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CF3" w:rsidRDefault="004D6CF3">
      <w:pPr>
        <w:rPr>
          <w:sz w:val="28"/>
        </w:rPr>
      </w:pPr>
      <w:r>
        <w:rPr>
          <w:sz w:val="28"/>
        </w:rPr>
        <w:br w:type="page"/>
      </w:r>
    </w:p>
    <w:p w:rsidR="00030591" w:rsidRPr="008E0AB8" w:rsidRDefault="008E0AB8" w:rsidP="008E0AB8">
      <w:pPr>
        <w:jc w:val="center"/>
        <w:rPr>
          <w:sz w:val="28"/>
        </w:rPr>
      </w:pPr>
      <w:r w:rsidRPr="008E0AB8">
        <w:rPr>
          <w:sz w:val="28"/>
        </w:rPr>
        <w:lastRenderedPageBreak/>
        <w:t>HORIZONTAL</w:t>
      </w:r>
    </w:p>
    <w:p w:rsidR="000C4F16" w:rsidRPr="00030591" w:rsidRDefault="000C4F16" w:rsidP="00030591">
      <w:pPr>
        <w:pStyle w:val="ListParagraph"/>
        <w:numPr>
          <w:ilvl w:val="0"/>
          <w:numId w:val="1"/>
        </w:numPr>
      </w:pPr>
      <w:r w:rsidRPr="00030591">
        <w:t>Sistema compuesto por el cerebro y la médula espinal.</w:t>
      </w:r>
    </w:p>
    <w:p w:rsidR="000C4F16" w:rsidRPr="00030591" w:rsidRDefault="000C4F16" w:rsidP="00030591">
      <w:pPr>
        <w:pStyle w:val="ListParagraph"/>
        <w:numPr>
          <w:ilvl w:val="0"/>
          <w:numId w:val="1"/>
        </w:numPr>
      </w:pPr>
      <w:r w:rsidRPr="00030591">
        <w:t>Conduce la información sensorial a través de los nervi</w:t>
      </w:r>
      <w:r w:rsidR="00F656EF">
        <w:t>os “aferentes” hasta el cerebro.</w:t>
      </w:r>
    </w:p>
    <w:p w:rsidR="000C4F16" w:rsidRPr="00030591" w:rsidRDefault="00F23B41" w:rsidP="00030591">
      <w:pPr>
        <w:pStyle w:val="ListParagraph"/>
        <w:numPr>
          <w:ilvl w:val="0"/>
          <w:numId w:val="1"/>
        </w:numPr>
      </w:pPr>
      <w:r>
        <w:t>Sistema que p</w:t>
      </w:r>
      <w:r w:rsidR="000C4F16" w:rsidRPr="00030591">
        <w:t>repara el cuerpo para la actividad de gasto físico.</w:t>
      </w:r>
    </w:p>
    <w:p w:rsidR="000C4F16" w:rsidRPr="00030591" w:rsidRDefault="00F23B41" w:rsidP="00030591">
      <w:pPr>
        <w:pStyle w:val="ListParagraph"/>
        <w:numPr>
          <w:ilvl w:val="0"/>
          <w:numId w:val="1"/>
        </w:numPr>
      </w:pPr>
      <w:r>
        <w:t>Sistema que p</w:t>
      </w:r>
      <w:r w:rsidR="000C4F16" w:rsidRPr="00030591">
        <w:t>repara el cuerpo para restablecer la energía.</w:t>
      </w:r>
    </w:p>
    <w:p w:rsidR="000C4F16" w:rsidRPr="00030591" w:rsidRDefault="000C4F16" w:rsidP="00030591">
      <w:pPr>
        <w:pStyle w:val="ListParagraph"/>
        <w:numPr>
          <w:ilvl w:val="0"/>
          <w:numId w:val="1"/>
        </w:numPr>
      </w:pPr>
      <w:r w:rsidRPr="00030591">
        <w:t>Actúa como un todo y es capaz de aprender y asumir algunas de las funciones perdidas.</w:t>
      </w:r>
    </w:p>
    <w:p w:rsidR="00030591" w:rsidRPr="00030591" w:rsidRDefault="000C4F16" w:rsidP="00030591">
      <w:pPr>
        <w:pStyle w:val="ListParagraph"/>
        <w:numPr>
          <w:ilvl w:val="0"/>
          <w:numId w:val="1"/>
        </w:numPr>
      </w:pPr>
      <w:r w:rsidRPr="00030591">
        <w:t>Dura toda la vida y es la base del aprendizaje y del almacenamiento de datos en el sistema referencial.</w:t>
      </w:r>
    </w:p>
    <w:p w:rsidR="000C4F16" w:rsidRPr="00030591" w:rsidRDefault="000C4F16" w:rsidP="00030591">
      <w:pPr>
        <w:pStyle w:val="ListParagraph"/>
        <w:numPr>
          <w:ilvl w:val="0"/>
          <w:numId w:val="1"/>
        </w:numPr>
      </w:pPr>
      <w:r w:rsidRPr="00030591">
        <w:t>No se reproducen, pero tienen un enorme dinamismo estructural y metabólico, expresado por ramificaciones y conexiones.</w:t>
      </w:r>
    </w:p>
    <w:p w:rsidR="008C5C02" w:rsidRPr="00030591" w:rsidRDefault="008C5C02" w:rsidP="00030591">
      <w:pPr>
        <w:pStyle w:val="ListParagraph"/>
        <w:numPr>
          <w:ilvl w:val="0"/>
          <w:numId w:val="1"/>
        </w:numPr>
      </w:pPr>
      <w:r w:rsidRPr="00030591">
        <w:t>Necesita redes neurológicas adecuadas para la elaboración y la expresión de datos más el material informativo almacenado.</w:t>
      </w:r>
    </w:p>
    <w:p w:rsidR="008C5C02" w:rsidRPr="00030591" w:rsidRDefault="008C5C02" w:rsidP="00030591">
      <w:pPr>
        <w:pStyle w:val="ListParagraph"/>
        <w:numPr>
          <w:ilvl w:val="0"/>
          <w:numId w:val="1"/>
        </w:numPr>
      </w:pPr>
      <w:r w:rsidRPr="00030591">
        <w:t>Sistema nervioso que consta principalmente de nervios, compuesta de axones provenientes de muchas neuronas.</w:t>
      </w:r>
    </w:p>
    <w:p w:rsidR="008E0AB8" w:rsidRDefault="008C5C02" w:rsidP="008E0AB8">
      <w:pPr>
        <w:pStyle w:val="ListParagraph"/>
        <w:numPr>
          <w:ilvl w:val="0"/>
          <w:numId w:val="1"/>
        </w:numPr>
      </w:pPr>
      <w:r w:rsidRPr="00030591">
        <w:t>Son esenciales para el buen funcionamiento cerebral.</w:t>
      </w:r>
    </w:p>
    <w:p w:rsidR="00577B79" w:rsidRDefault="00577B79" w:rsidP="00F656EF">
      <w:pPr>
        <w:rPr>
          <w:sz w:val="28"/>
        </w:rPr>
      </w:pPr>
      <w:bookmarkStart w:id="0" w:name="_GoBack"/>
      <w:bookmarkEnd w:id="0"/>
    </w:p>
    <w:p w:rsidR="008C5C02" w:rsidRPr="008E0AB8" w:rsidRDefault="008E0AB8" w:rsidP="008E0AB8">
      <w:pPr>
        <w:jc w:val="center"/>
        <w:rPr>
          <w:sz w:val="36"/>
        </w:rPr>
      </w:pPr>
      <w:r w:rsidRPr="008E0AB8">
        <w:rPr>
          <w:sz w:val="28"/>
        </w:rPr>
        <w:t>VERTICAL</w:t>
      </w:r>
    </w:p>
    <w:p w:rsidR="008C5C02" w:rsidRPr="00030591" w:rsidRDefault="008C5C02" w:rsidP="00030591">
      <w:pPr>
        <w:pStyle w:val="ListParagraph"/>
      </w:pP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Cada uno controla la mitad del movimiento de los miembros y las sensaciones correspondientes a un lado del cuerpo y cumplen distintos roles en el pensamiento, la percepción, los sentimientos y la memoria.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Está compuesto de dos mitades macizas, físicamente equivalentes.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Hemisferio que tiene preferencia por los estímulos lingüísticos, tales como las palabras y letras.</w:t>
      </w:r>
    </w:p>
    <w:p w:rsidR="00030591" w:rsidRPr="00030591" w:rsidRDefault="00030591" w:rsidP="00F656EF">
      <w:pPr>
        <w:pStyle w:val="ListParagraph"/>
        <w:numPr>
          <w:ilvl w:val="0"/>
          <w:numId w:val="2"/>
        </w:numPr>
      </w:pPr>
      <w:r w:rsidRPr="00030591">
        <w:t>El procesamiento de los _______  ________ y el acceso al significado de las palabras parecen residir en ambos hemisferios.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Hemisferio relativamente más importante en las actividades relacionadas con la  percepción espacial.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El cerebro ________ es el más grande de los mamíferos terrestres.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El lóbulo frontal o corteza cerebral es la porción más grande del cerebro y controla el pensamiento y la: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Sistema nervioso que consta de cerebro, medula espinal y nervios; controla casi todos los aspectos de la actividad humana.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284"/>
      </w:pPr>
      <w:r w:rsidRPr="00030591">
        <w:t>Proceso en el cual las neuronas y las dendritas se recubren con una sustancia grasosa denominada mielina.</w:t>
      </w:r>
    </w:p>
    <w:p w:rsidR="00030591" w:rsidRPr="00030591" w:rsidRDefault="00030591" w:rsidP="008E0AB8">
      <w:pPr>
        <w:pStyle w:val="ListParagraph"/>
        <w:numPr>
          <w:ilvl w:val="0"/>
          <w:numId w:val="2"/>
        </w:numPr>
        <w:ind w:left="284" w:hanging="426"/>
      </w:pPr>
      <w:r w:rsidRPr="00030591">
        <w:t>Capacidad de cambiar del cerebro.</w:t>
      </w:r>
    </w:p>
    <w:p w:rsidR="000C4F16" w:rsidRPr="00030591" w:rsidRDefault="000C4F16" w:rsidP="00030591"/>
    <w:sectPr w:rsidR="000C4F16" w:rsidRPr="00030591" w:rsidSect="008E0AB8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79" w:rsidRDefault="00D96179" w:rsidP="00030591">
      <w:r>
        <w:separator/>
      </w:r>
    </w:p>
  </w:endnote>
  <w:endnote w:type="continuationSeparator" w:id="0">
    <w:p w:rsidR="00D96179" w:rsidRDefault="00D96179" w:rsidP="000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79" w:rsidRDefault="00D96179" w:rsidP="00030591">
      <w:r>
        <w:separator/>
      </w:r>
    </w:p>
  </w:footnote>
  <w:footnote w:type="continuationSeparator" w:id="0">
    <w:p w:rsidR="00D96179" w:rsidRDefault="00D96179" w:rsidP="0003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66980"/>
    <w:multiLevelType w:val="hybridMultilevel"/>
    <w:tmpl w:val="AF8644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E0BDD"/>
    <w:multiLevelType w:val="hybridMultilevel"/>
    <w:tmpl w:val="F3580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F16"/>
    <w:rsid w:val="00030591"/>
    <w:rsid w:val="000C4F16"/>
    <w:rsid w:val="00123B08"/>
    <w:rsid w:val="004D6CF3"/>
    <w:rsid w:val="00577B79"/>
    <w:rsid w:val="005D0FF9"/>
    <w:rsid w:val="005D1D07"/>
    <w:rsid w:val="00652729"/>
    <w:rsid w:val="008C5C02"/>
    <w:rsid w:val="008E0AB8"/>
    <w:rsid w:val="00D96179"/>
    <w:rsid w:val="00F23B41"/>
    <w:rsid w:val="00F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91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591"/>
  </w:style>
  <w:style w:type="paragraph" w:styleId="Footer">
    <w:name w:val="footer"/>
    <w:basedOn w:val="Normal"/>
    <w:link w:val="FooterChar"/>
    <w:uiPriority w:val="99"/>
    <w:unhideWhenUsed/>
    <w:rsid w:val="00030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591"/>
  </w:style>
  <w:style w:type="paragraph" w:styleId="BalloonText">
    <w:name w:val="Balloon Text"/>
    <w:basedOn w:val="Normal"/>
    <w:link w:val="BalloonTextChar"/>
    <w:uiPriority w:val="99"/>
    <w:semiHidden/>
    <w:unhideWhenUsed/>
    <w:rsid w:val="004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F3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6</cp:revision>
  <dcterms:created xsi:type="dcterms:W3CDTF">2012-03-01T23:16:00Z</dcterms:created>
  <dcterms:modified xsi:type="dcterms:W3CDTF">2012-03-02T14:29:00Z</dcterms:modified>
</cp:coreProperties>
</file>