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shd w:val="clear" w:color="auto" w:fill="FFFFFF"/>
        <w:tblLayout w:type="fixed"/>
        <w:tblLook w:val="0000"/>
      </w:tblPr>
      <w:tblGrid>
        <w:gridCol w:w="11515"/>
      </w:tblGrid>
      <w:tr w:rsidR="009371AC" w:rsidRPr="00961035">
        <w:trPr>
          <w:cantSplit/>
          <w:trHeight w:val="1020"/>
          <w:jc w:val="center"/>
        </w:trPr>
        <w:tc>
          <w:tcPr>
            <w:tcW w:w="11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371AC" w:rsidRPr="00A82E9C" w:rsidRDefault="008651D0" w:rsidP="008651D0">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Arial" w:hAnsi="Arial" w:cs="Arial"/>
                <w:sz w:val="28"/>
                <w:szCs w:val="28"/>
              </w:rPr>
            </w:pPr>
            <w:r>
              <w:rPr>
                <w:rFonts w:ascii="Arial" w:hAnsi="Arial" w:cs="Arial"/>
                <w:noProof/>
                <w:sz w:val="28"/>
                <w:szCs w:val="28"/>
                <w:lang w:val="es-MX" w:eastAsia="es-MX"/>
              </w:rPr>
              <w:drawing>
                <wp:anchor distT="0" distB="0" distL="114300" distR="114300" simplePos="0" relativeHeight="251666944" behindDoc="1" locked="0" layoutInCell="1" allowOverlap="1">
                  <wp:simplePos x="0" y="0"/>
                  <wp:positionH relativeFrom="column">
                    <wp:posOffset>-758305</wp:posOffset>
                  </wp:positionH>
                  <wp:positionV relativeFrom="paragraph">
                    <wp:posOffset>-38875</wp:posOffset>
                  </wp:positionV>
                  <wp:extent cx="652919" cy="736270"/>
                  <wp:effectExtent l="0" t="0" r="0" b="0"/>
                  <wp:wrapNone/>
                  <wp:docPr id="5" name="Imagen 1" descr="Escuela Normal de Educación Preescolar">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ela Normal de Educación Preescolar">
                            <a:hlinkClick r:id="rId7"/>
                          </pic:cNvPr>
                          <pic:cNvPicPr>
                            <a:picLocks noChangeAspect="1" noChangeArrowheads="1"/>
                          </pic:cNvPicPr>
                        </pic:nvPicPr>
                        <pic:blipFill>
                          <a:blip r:embed="rId8" cstate="print"/>
                          <a:srcRect l="16109" r="20128" b="10526"/>
                          <a:stretch>
                            <a:fillRect/>
                          </a:stretch>
                        </pic:blipFill>
                        <pic:spPr bwMode="auto">
                          <a:xfrm>
                            <a:off x="0" y="0"/>
                            <a:ext cx="652920" cy="736271"/>
                          </a:xfrm>
                          <a:prstGeom prst="rect">
                            <a:avLst/>
                          </a:prstGeom>
                          <a:noFill/>
                          <a:ln w="9525">
                            <a:noFill/>
                            <a:miter lim="800000"/>
                            <a:headEnd/>
                            <a:tailEnd/>
                          </a:ln>
                        </pic:spPr>
                      </pic:pic>
                    </a:graphicData>
                  </a:graphic>
                </wp:anchor>
              </w:drawing>
            </w:r>
            <w:r>
              <w:rPr>
                <w:rFonts w:ascii="Arial" w:hAnsi="Arial" w:cs="Arial"/>
                <w:sz w:val="28"/>
                <w:szCs w:val="28"/>
              </w:rPr>
              <w:t xml:space="preserve">     </w:t>
            </w:r>
            <w:r w:rsidR="009371AC" w:rsidRPr="00A82E9C">
              <w:rPr>
                <w:rFonts w:ascii="Arial" w:hAnsi="Arial" w:cs="Arial"/>
                <w:sz w:val="28"/>
                <w:szCs w:val="28"/>
              </w:rPr>
              <w:t>ESCUELA NORMAL DE EDUCACIÓN PREESCOLAR</w:t>
            </w:r>
          </w:p>
          <w:p w:rsidR="009371AC" w:rsidRPr="00A82E9C" w:rsidRDefault="009371AC" w:rsidP="0014635C">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Arial" w:hAnsi="Arial" w:cs="Arial"/>
                <w:sz w:val="28"/>
                <w:szCs w:val="28"/>
              </w:rPr>
            </w:pPr>
            <w:r w:rsidRPr="00A82E9C">
              <w:rPr>
                <w:rFonts w:ascii="Arial" w:hAnsi="Arial" w:cs="Arial"/>
                <w:sz w:val="28"/>
                <w:szCs w:val="28"/>
              </w:rPr>
              <w:t>LICENCIATURA EN EDUCACIÓN PREESCOLAR</w:t>
            </w:r>
          </w:p>
          <w:p w:rsidR="009371AC" w:rsidRPr="00A82E9C" w:rsidRDefault="009371AC" w:rsidP="00A82E9C">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Arial" w:hAnsi="Arial" w:cs="Arial"/>
                <w:sz w:val="28"/>
                <w:szCs w:val="28"/>
              </w:rPr>
            </w:pPr>
            <w:r w:rsidRPr="00A82E9C">
              <w:rPr>
                <w:rFonts w:ascii="Arial" w:hAnsi="Arial" w:cs="Arial"/>
                <w:sz w:val="28"/>
                <w:szCs w:val="28"/>
              </w:rPr>
              <w:t>CICLO ESCOLAR 2013 - 2014</w:t>
            </w:r>
          </w:p>
        </w:tc>
      </w:tr>
    </w:tbl>
    <w:p w:rsidR="009371AC" w:rsidRPr="00A82E9C" w:rsidRDefault="009371AC" w:rsidP="0014635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072"/>
        </w:tabs>
        <w:spacing w:after="0" w:line="240" w:lineRule="auto"/>
        <w:jc w:val="center"/>
        <w:rPr>
          <w:rFonts w:ascii="Arial" w:hAnsi="Arial" w:cs="Arial"/>
          <w:szCs w:val="22"/>
        </w:rPr>
      </w:pPr>
      <w:r w:rsidRPr="00A82E9C">
        <w:rPr>
          <w:rFonts w:ascii="Arial" w:hAnsi="Arial" w:cs="Arial"/>
          <w:szCs w:val="22"/>
        </w:rPr>
        <w:t>Planeación Semestral</w:t>
      </w:r>
    </w:p>
    <w:p w:rsidR="009371AC" w:rsidRPr="00A82E9C" w:rsidRDefault="009371AC" w:rsidP="0014635C">
      <w:pPr>
        <w:pStyle w:val="Formatolibre"/>
        <w:ind w:left="108"/>
        <w:rPr>
          <w:rFonts w:ascii="Arial" w:hAnsi="Arial" w:cs="Arial"/>
          <w:sz w:val="10"/>
          <w:szCs w:val="10"/>
          <w:lang w:val="es-ES_tradnl"/>
        </w:rPr>
      </w:pPr>
    </w:p>
    <w:tbl>
      <w:tblPr>
        <w:tblW w:w="0" w:type="auto"/>
        <w:tblInd w:w="5" w:type="dxa"/>
        <w:shd w:val="clear" w:color="auto" w:fill="FFFFFF"/>
        <w:tblLayout w:type="fixed"/>
        <w:tblLook w:val="0000"/>
      </w:tblPr>
      <w:tblGrid>
        <w:gridCol w:w="1134"/>
        <w:gridCol w:w="9429"/>
        <w:gridCol w:w="2890"/>
      </w:tblGrid>
      <w:tr w:rsidR="006B7AF1" w:rsidRPr="00961035" w:rsidTr="009371AC">
        <w:trPr>
          <w:cantSplit/>
          <w:trHeight w:val="260"/>
        </w:trPr>
        <w:tc>
          <w:tcPr>
            <w:tcW w:w="1056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6B7AF1" w:rsidRPr="00961035" w:rsidRDefault="006B7AF1" w:rsidP="009371AC">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Arial" w:hAnsi="Arial" w:cs="Arial"/>
                <w:sz w:val="20"/>
              </w:rPr>
            </w:pPr>
            <w:r w:rsidRPr="00961035">
              <w:rPr>
                <w:rFonts w:ascii="Arial" w:hAnsi="Arial" w:cs="Arial"/>
                <w:sz w:val="20"/>
              </w:rPr>
              <w:t>DOCENTE:     MARÍA GUADALUPE HERNÁNDEZ VÁZQUEZ</w:t>
            </w:r>
            <w:r w:rsidR="00657D43">
              <w:rPr>
                <w:rFonts w:ascii="Arial" w:hAnsi="Arial" w:cs="Arial"/>
                <w:sz w:val="20"/>
              </w:rPr>
              <w:t xml:space="preserve"> </w:t>
            </w:r>
            <w:r w:rsidRPr="00961035">
              <w:rPr>
                <w:rFonts w:ascii="Arial" w:hAnsi="Arial" w:cs="Arial"/>
                <w:sz w:val="20"/>
              </w:rPr>
              <w:t xml:space="preserve"> </w:t>
            </w:r>
            <w:r w:rsidR="00234155" w:rsidRPr="00961035">
              <w:rPr>
                <w:rFonts w:ascii="Arial" w:hAnsi="Arial" w:cs="Arial"/>
                <w:sz w:val="20"/>
              </w:rPr>
              <w:t xml:space="preserve">y </w:t>
            </w:r>
            <w:r w:rsidR="00657D43">
              <w:rPr>
                <w:rFonts w:ascii="Arial" w:hAnsi="Arial" w:cs="Arial"/>
                <w:sz w:val="20"/>
              </w:rPr>
              <w:t xml:space="preserve"> </w:t>
            </w:r>
            <w:r w:rsidR="00234155" w:rsidRPr="00961035">
              <w:rPr>
                <w:rFonts w:ascii="Arial" w:hAnsi="Arial" w:cs="Arial"/>
                <w:sz w:val="20"/>
              </w:rPr>
              <w:t>DANIEL DÍAZ</w:t>
            </w:r>
            <w:r w:rsidR="0031340D" w:rsidRPr="00961035">
              <w:rPr>
                <w:rFonts w:ascii="Arial" w:hAnsi="Arial" w:cs="Arial"/>
                <w:sz w:val="20"/>
              </w:rPr>
              <w:t xml:space="preserve"> GUTIÉRREZ</w:t>
            </w:r>
          </w:p>
        </w:tc>
        <w:tc>
          <w:tcPr>
            <w:tcW w:w="2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6B7AF1" w:rsidRPr="00961035" w:rsidRDefault="006B7AF1" w:rsidP="009371AC">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Arial" w:hAnsi="Arial" w:cs="Arial"/>
                <w:sz w:val="20"/>
              </w:rPr>
            </w:pPr>
            <w:r w:rsidRPr="00961035">
              <w:rPr>
                <w:rFonts w:ascii="Arial" w:hAnsi="Arial" w:cs="Arial"/>
                <w:sz w:val="20"/>
              </w:rPr>
              <w:t xml:space="preserve">HORAS/SEMANA     </w:t>
            </w:r>
            <w:r w:rsidR="00234155" w:rsidRPr="00961035">
              <w:rPr>
                <w:rFonts w:ascii="Arial" w:hAnsi="Arial" w:cs="Arial"/>
                <w:sz w:val="20"/>
              </w:rPr>
              <w:t>4</w:t>
            </w:r>
          </w:p>
        </w:tc>
      </w:tr>
      <w:tr w:rsidR="006B7AF1" w:rsidRPr="00961035" w:rsidTr="00035B1A">
        <w:trPr>
          <w:cantSplit/>
          <w:trHeight w:val="329"/>
        </w:trPr>
        <w:tc>
          <w:tcPr>
            <w:tcW w:w="1345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6B7AF1" w:rsidRPr="00961035" w:rsidRDefault="006B7AF1" w:rsidP="00C03D42">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Arial" w:hAnsi="Arial" w:cs="Arial"/>
                <w:sz w:val="20"/>
              </w:rPr>
            </w:pPr>
            <w:r w:rsidRPr="00961035">
              <w:rPr>
                <w:rFonts w:ascii="Arial" w:hAnsi="Arial" w:cs="Arial"/>
                <w:sz w:val="20"/>
              </w:rPr>
              <w:t xml:space="preserve">CURSO/ASIGNATURA ANTECEDENTE:       </w:t>
            </w:r>
            <w:r w:rsidR="0031340D" w:rsidRPr="00961035">
              <w:rPr>
                <w:rFonts w:ascii="Arial" w:hAnsi="Arial" w:cs="Arial"/>
                <w:sz w:val="20"/>
              </w:rPr>
              <w:t>INICIACIÓN AL TRABAJO DOCENTE</w:t>
            </w:r>
            <w:r w:rsidRPr="00961035">
              <w:rPr>
                <w:rFonts w:ascii="Arial" w:hAnsi="Arial" w:cs="Arial"/>
                <w:sz w:val="20"/>
              </w:rPr>
              <w:t xml:space="preserve">   </w:t>
            </w:r>
          </w:p>
        </w:tc>
      </w:tr>
      <w:tr w:rsidR="006B7AF1" w:rsidRPr="00961035" w:rsidTr="009371AC">
        <w:trPr>
          <w:cantSplit/>
          <w:trHeight w:val="468"/>
        </w:trPr>
        <w:tc>
          <w:tcPr>
            <w:tcW w:w="1345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6B7AF1" w:rsidRPr="00961035" w:rsidRDefault="006B7AF1" w:rsidP="00035B1A">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Arial" w:hAnsi="Arial" w:cs="Arial"/>
                <w:sz w:val="20"/>
              </w:rPr>
            </w:pPr>
            <w:r w:rsidRPr="00961035">
              <w:rPr>
                <w:rFonts w:ascii="Arial" w:hAnsi="Arial" w:cs="Arial"/>
                <w:sz w:val="20"/>
              </w:rPr>
              <w:t xml:space="preserve">CURSO / ASIGNATURA CONSECUENTE:  </w:t>
            </w:r>
            <w:r w:rsidR="0031340D" w:rsidRPr="00961035">
              <w:rPr>
                <w:rFonts w:ascii="Arial" w:hAnsi="Arial" w:cs="Arial"/>
                <w:sz w:val="20"/>
              </w:rPr>
              <w:t>ESTRATEGIAS DE TRABAJO DOCENTE; TRABAJO DOCENTE E INNOVACIÓN</w:t>
            </w:r>
            <w:r w:rsidR="00734124" w:rsidRPr="00961035">
              <w:rPr>
                <w:rFonts w:ascii="Arial" w:hAnsi="Arial" w:cs="Arial"/>
                <w:sz w:val="20"/>
              </w:rPr>
              <w:t>; PROYECTOS DE INTERVENCIÓN SOCIOEDUCATIVA</w:t>
            </w:r>
            <w:r w:rsidRPr="00961035">
              <w:rPr>
                <w:rFonts w:ascii="Arial" w:hAnsi="Arial" w:cs="Arial"/>
                <w:sz w:val="20"/>
              </w:rPr>
              <w:t xml:space="preserve">  </w:t>
            </w:r>
          </w:p>
        </w:tc>
      </w:tr>
      <w:tr w:rsidR="006B7AF1" w:rsidRPr="00961035" w:rsidTr="00035B1A">
        <w:trPr>
          <w:cantSplit/>
          <w:trHeight w:val="370"/>
        </w:trPr>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A82E9C" w:rsidRDefault="00A82E9C" w:rsidP="009371AC">
            <w:pPr>
              <w:pStyle w:val="Tablaconcuadrcula1"/>
              <w:tabs>
                <w:tab w:val="left" w:pos="-31680"/>
                <w:tab w:val="left" w:pos="-31552"/>
                <w:tab w:val="left" w:pos="-30844"/>
                <w:tab w:val="left" w:pos="-30136"/>
                <w:tab w:val="left" w:pos="-29428"/>
                <w:tab w:val="left" w:pos="-28720"/>
                <w:tab w:val="left" w:pos="-2801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Arial" w:hAnsi="Arial" w:cs="Arial"/>
                <w:sz w:val="20"/>
              </w:rPr>
            </w:pPr>
          </w:p>
          <w:p w:rsidR="00A82E9C" w:rsidRDefault="00A82E9C" w:rsidP="009371AC">
            <w:pPr>
              <w:pStyle w:val="Tablaconcuadrcula1"/>
              <w:tabs>
                <w:tab w:val="left" w:pos="-31680"/>
                <w:tab w:val="left" w:pos="-31552"/>
                <w:tab w:val="left" w:pos="-30844"/>
                <w:tab w:val="left" w:pos="-30136"/>
                <w:tab w:val="left" w:pos="-29428"/>
                <w:tab w:val="left" w:pos="-28720"/>
                <w:tab w:val="left" w:pos="-2801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Arial" w:hAnsi="Arial" w:cs="Arial"/>
                <w:sz w:val="20"/>
              </w:rPr>
            </w:pPr>
          </w:p>
          <w:p w:rsidR="00A82E9C" w:rsidRDefault="006B7AF1" w:rsidP="009371AC">
            <w:pPr>
              <w:pStyle w:val="Tablaconcuadrcula1"/>
              <w:tabs>
                <w:tab w:val="left" w:pos="-31680"/>
                <w:tab w:val="left" w:pos="-31552"/>
                <w:tab w:val="left" w:pos="-30844"/>
                <w:tab w:val="left" w:pos="-30136"/>
                <w:tab w:val="left" w:pos="-29428"/>
                <w:tab w:val="left" w:pos="-28720"/>
                <w:tab w:val="left" w:pos="-2801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Arial" w:hAnsi="Arial" w:cs="Arial"/>
                <w:sz w:val="20"/>
              </w:rPr>
            </w:pPr>
            <w:r w:rsidRPr="00961035">
              <w:rPr>
                <w:rFonts w:ascii="Arial" w:hAnsi="Arial" w:cs="Arial"/>
                <w:sz w:val="20"/>
              </w:rPr>
              <w:t xml:space="preserve">PERFIL DE </w:t>
            </w:r>
          </w:p>
          <w:p w:rsidR="00A82E9C" w:rsidRDefault="00A82E9C" w:rsidP="009371AC">
            <w:pPr>
              <w:pStyle w:val="Tablaconcuadrcula1"/>
              <w:tabs>
                <w:tab w:val="left" w:pos="-31680"/>
                <w:tab w:val="left" w:pos="-31552"/>
                <w:tab w:val="left" w:pos="-30844"/>
                <w:tab w:val="left" w:pos="-30136"/>
                <w:tab w:val="left" w:pos="-29428"/>
                <w:tab w:val="left" w:pos="-28720"/>
                <w:tab w:val="left" w:pos="-2801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Arial" w:hAnsi="Arial" w:cs="Arial"/>
                <w:sz w:val="20"/>
              </w:rPr>
            </w:pPr>
          </w:p>
          <w:p w:rsidR="00A82E9C" w:rsidRDefault="006B7AF1" w:rsidP="009371AC">
            <w:pPr>
              <w:pStyle w:val="Tablaconcuadrcula1"/>
              <w:tabs>
                <w:tab w:val="left" w:pos="-31680"/>
                <w:tab w:val="left" w:pos="-31552"/>
                <w:tab w:val="left" w:pos="-30844"/>
                <w:tab w:val="left" w:pos="-30136"/>
                <w:tab w:val="left" w:pos="-29428"/>
                <w:tab w:val="left" w:pos="-28720"/>
                <w:tab w:val="left" w:pos="-2801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Arial" w:hAnsi="Arial" w:cs="Arial"/>
                <w:sz w:val="20"/>
              </w:rPr>
            </w:pPr>
            <w:r w:rsidRPr="00961035">
              <w:rPr>
                <w:rFonts w:ascii="Arial" w:hAnsi="Arial" w:cs="Arial"/>
                <w:sz w:val="20"/>
              </w:rPr>
              <w:t>EGRESO</w:t>
            </w:r>
          </w:p>
          <w:p w:rsidR="00A82E9C" w:rsidRDefault="00A82E9C" w:rsidP="009371AC">
            <w:pPr>
              <w:pStyle w:val="Tablaconcuadrcula1"/>
              <w:tabs>
                <w:tab w:val="left" w:pos="-31680"/>
                <w:tab w:val="left" w:pos="-31552"/>
                <w:tab w:val="left" w:pos="-30844"/>
                <w:tab w:val="left" w:pos="-30136"/>
                <w:tab w:val="left" w:pos="-29428"/>
                <w:tab w:val="left" w:pos="-28720"/>
                <w:tab w:val="left" w:pos="-2801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Arial" w:hAnsi="Arial" w:cs="Arial"/>
                <w:sz w:val="20"/>
              </w:rPr>
            </w:pPr>
          </w:p>
          <w:p w:rsidR="006B7AF1" w:rsidRPr="00961035" w:rsidRDefault="006B7AF1" w:rsidP="009371AC">
            <w:pPr>
              <w:pStyle w:val="Tablaconcuadrcula1"/>
              <w:tabs>
                <w:tab w:val="left" w:pos="-31680"/>
                <w:tab w:val="left" w:pos="-31552"/>
                <w:tab w:val="left" w:pos="-30844"/>
                <w:tab w:val="left" w:pos="-30136"/>
                <w:tab w:val="left" w:pos="-29428"/>
                <w:tab w:val="left" w:pos="-28720"/>
                <w:tab w:val="left" w:pos="-2801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Arial" w:hAnsi="Arial" w:cs="Arial"/>
                <w:sz w:val="20"/>
              </w:rPr>
            </w:pPr>
            <w:r w:rsidRPr="00961035">
              <w:rPr>
                <w:rFonts w:ascii="Arial" w:hAnsi="Arial" w:cs="Arial"/>
                <w:sz w:val="20"/>
              </w:rPr>
              <w:t>PLAN 2012</w:t>
            </w:r>
          </w:p>
        </w:tc>
        <w:tc>
          <w:tcPr>
            <w:tcW w:w="1231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6B7AF1" w:rsidRPr="00961035" w:rsidRDefault="006B7AF1" w:rsidP="00A82E9C">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Arial" w:hAnsi="Arial" w:cs="Arial"/>
                <w:sz w:val="20"/>
              </w:rPr>
            </w:pPr>
            <w:r w:rsidRPr="00961035">
              <w:rPr>
                <w:rFonts w:ascii="Arial" w:hAnsi="Arial" w:cs="Arial"/>
                <w:sz w:val="20"/>
              </w:rPr>
              <w:t xml:space="preserve">Trayecto Formativo:    </w:t>
            </w:r>
            <w:r w:rsidR="00734124" w:rsidRPr="00961035">
              <w:rPr>
                <w:rFonts w:ascii="Arial" w:hAnsi="Arial" w:cs="Arial"/>
                <w:sz w:val="20"/>
              </w:rPr>
              <w:t>OPTATIVO</w:t>
            </w:r>
          </w:p>
        </w:tc>
      </w:tr>
      <w:tr w:rsidR="006B7AF1" w:rsidRPr="00961035" w:rsidTr="00035B1A">
        <w:trPr>
          <w:cantSplit/>
          <w:trHeight w:val="2655"/>
        </w:trPr>
        <w:tc>
          <w:tcPr>
            <w:tcW w:w="1134" w:type="dxa"/>
            <w:vMerge/>
            <w:tcBorders>
              <w:top w:val="single" w:sz="8" w:space="0" w:color="000000"/>
              <w:left w:val="single" w:sz="4" w:space="0" w:color="000000"/>
              <w:bottom w:val="single" w:sz="8" w:space="0" w:color="000000"/>
              <w:right w:val="single" w:sz="4" w:space="0" w:color="000000"/>
            </w:tcBorders>
            <w:shd w:val="clear" w:color="auto" w:fill="FFFFFF"/>
            <w:tcMar>
              <w:top w:w="0" w:type="dxa"/>
              <w:left w:w="0" w:type="dxa"/>
              <w:bottom w:w="0" w:type="dxa"/>
              <w:right w:w="0" w:type="dxa"/>
            </w:tcMar>
          </w:tcPr>
          <w:p w:rsidR="006B7AF1" w:rsidRPr="00961035" w:rsidRDefault="006B7AF1" w:rsidP="009371AC">
            <w:pPr>
              <w:pStyle w:val="Tablaconcuadrcula1"/>
              <w:tabs>
                <w:tab w:val="left" w:pos="-31680"/>
                <w:tab w:val="left" w:pos="-31552"/>
                <w:tab w:val="left" w:pos="-30844"/>
                <w:tab w:val="left" w:pos="-30136"/>
                <w:tab w:val="left" w:pos="-29428"/>
                <w:tab w:val="left" w:pos="-28720"/>
                <w:tab w:val="left" w:pos="-2801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Arial" w:hAnsi="Arial" w:cs="Arial"/>
                <w:sz w:val="20"/>
              </w:rPr>
            </w:pPr>
          </w:p>
        </w:tc>
        <w:tc>
          <w:tcPr>
            <w:tcW w:w="1231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6B7AF1" w:rsidRPr="00961035" w:rsidRDefault="006B7AF1" w:rsidP="009371AC">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Arial" w:hAnsi="Arial" w:cs="Arial"/>
                <w:sz w:val="20"/>
              </w:rPr>
            </w:pPr>
            <w:r w:rsidRPr="00961035">
              <w:rPr>
                <w:rFonts w:ascii="Arial" w:hAnsi="Arial" w:cs="Arial"/>
                <w:sz w:val="20"/>
              </w:rPr>
              <w:t>COMPETENCIAS PROFESIONALES:</w:t>
            </w:r>
          </w:p>
          <w:p w:rsidR="006B7AF1" w:rsidRPr="00A82E9C" w:rsidRDefault="006B7AF1" w:rsidP="009371AC">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Arial" w:hAnsi="Arial" w:cs="Arial"/>
                <w:sz w:val="16"/>
                <w:szCs w:val="16"/>
              </w:rPr>
            </w:pPr>
          </w:p>
          <w:p w:rsidR="006B7AF1" w:rsidRPr="00961035" w:rsidRDefault="006B7AF1" w:rsidP="00A82E9C">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195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ind w:left="360"/>
              <w:jc w:val="both"/>
              <w:rPr>
                <w:rFonts w:ascii="Arial" w:hAnsi="Arial" w:cs="Arial"/>
                <w:sz w:val="20"/>
              </w:rPr>
            </w:pPr>
            <w:r w:rsidRPr="00961035">
              <w:rPr>
                <w:rFonts w:ascii="Arial" w:hAnsi="Arial" w:cs="Arial"/>
                <w:sz w:val="20"/>
              </w:rPr>
              <w:t>Diseña planeaciones didácticas aplicando sus conocimientos pedagógicos y disciplinares para responder a las necesidades del contexto en el marco de los planes y programas de educación básica.</w:t>
            </w:r>
          </w:p>
          <w:p w:rsidR="006B7AF1" w:rsidRPr="00A82E9C" w:rsidRDefault="006B7AF1" w:rsidP="00A82E9C">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ind w:left="720"/>
              <w:jc w:val="both"/>
              <w:rPr>
                <w:rFonts w:ascii="Arial" w:hAnsi="Arial" w:cs="Arial"/>
                <w:sz w:val="16"/>
                <w:szCs w:val="16"/>
              </w:rPr>
            </w:pPr>
          </w:p>
          <w:p w:rsidR="006B7AF1" w:rsidRPr="00961035" w:rsidRDefault="006B7AF1" w:rsidP="00A82E9C">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195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ind w:left="360"/>
              <w:jc w:val="both"/>
              <w:rPr>
                <w:rFonts w:ascii="Arial" w:hAnsi="Arial" w:cs="Arial"/>
                <w:b/>
                <w:sz w:val="20"/>
              </w:rPr>
            </w:pPr>
            <w:r w:rsidRPr="00961035">
              <w:rPr>
                <w:rFonts w:ascii="Arial" w:hAnsi="Arial" w:cs="Arial"/>
                <w:sz w:val="20"/>
              </w:rPr>
              <w:t>Genera ambientes formativos para propiciar la autonomía y promover el desarrollo de conocimientos, habilidades, actitudes y valores en los alumnos.</w:t>
            </w:r>
          </w:p>
          <w:p w:rsidR="006B7AF1" w:rsidRPr="00A82E9C" w:rsidRDefault="006B7AF1" w:rsidP="00A82E9C">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ind w:left="720"/>
              <w:jc w:val="both"/>
              <w:rPr>
                <w:rFonts w:ascii="Arial" w:hAnsi="Arial" w:cs="Arial"/>
                <w:sz w:val="16"/>
                <w:szCs w:val="16"/>
              </w:rPr>
            </w:pPr>
          </w:p>
          <w:p w:rsidR="006B7AF1" w:rsidRPr="00961035" w:rsidRDefault="006B7AF1" w:rsidP="00A82E9C">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195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ind w:left="360"/>
              <w:jc w:val="both"/>
              <w:rPr>
                <w:rFonts w:ascii="Arial" w:hAnsi="Arial" w:cs="Arial"/>
                <w:sz w:val="20"/>
              </w:rPr>
            </w:pPr>
            <w:r w:rsidRPr="00961035">
              <w:rPr>
                <w:rFonts w:ascii="Arial" w:hAnsi="Arial" w:cs="Arial"/>
                <w:sz w:val="20"/>
              </w:rPr>
              <w:t>Usa las Tecnologías de Información y Comunicación (TIC) como herramientas de enseñanza y aprendizaje.</w:t>
            </w:r>
          </w:p>
          <w:p w:rsidR="006B7AF1" w:rsidRPr="00A82E9C" w:rsidRDefault="006B7AF1" w:rsidP="00A82E9C">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ind w:left="720"/>
              <w:jc w:val="both"/>
              <w:rPr>
                <w:rFonts w:ascii="Arial" w:hAnsi="Arial" w:cs="Arial"/>
                <w:sz w:val="16"/>
                <w:szCs w:val="16"/>
              </w:rPr>
            </w:pPr>
          </w:p>
          <w:p w:rsidR="006B7AF1" w:rsidRPr="00035B1A" w:rsidRDefault="006B7AF1" w:rsidP="00035B1A">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195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ind w:left="360"/>
              <w:jc w:val="both"/>
              <w:rPr>
                <w:rFonts w:ascii="Arial" w:hAnsi="Arial" w:cs="Arial"/>
                <w:b/>
                <w:sz w:val="20"/>
              </w:rPr>
            </w:pPr>
            <w:r w:rsidRPr="00961035">
              <w:rPr>
                <w:rFonts w:ascii="Arial" w:hAnsi="Arial" w:cs="Arial"/>
                <w:sz w:val="20"/>
              </w:rPr>
              <w:t>Utiliza recursos de la investigación educativa para enriquecer la práctica docente, expresando su interés por la ciencia y la propia investigación.</w:t>
            </w:r>
          </w:p>
        </w:tc>
      </w:tr>
      <w:tr w:rsidR="006B7AF1" w:rsidRPr="00961035" w:rsidTr="00A82E9C">
        <w:trPr>
          <w:cantSplit/>
          <w:trHeight w:val="1247"/>
        </w:trPr>
        <w:tc>
          <w:tcPr>
            <w:tcW w:w="1134" w:type="dxa"/>
            <w:vMerge/>
            <w:tcBorders>
              <w:top w:val="single" w:sz="8"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6B7AF1" w:rsidRPr="00961035" w:rsidRDefault="006B7AF1" w:rsidP="009371AC">
            <w:pPr>
              <w:pStyle w:val="Tablaconcuadrcula1"/>
              <w:tabs>
                <w:tab w:val="left" w:pos="-31680"/>
                <w:tab w:val="left" w:pos="-31552"/>
                <w:tab w:val="left" w:pos="-30844"/>
                <w:tab w:val="left" w:pos="-30136"/>
                <w:tab w:val="left" w:pos="-29428"/>
                <w:tab w:val="left" w:pos="-28720"/>
                <w:tab w:val="left" w:pos="-2801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Arial" w:hAnsi="Arial" w:cs="Arial"/>
                <w:sz w:val="20"/>
              </w:rPr>
            </w:pPr>
          </w:p>
        </w:tc>
        <w:tc>
          <w:tcPr>
            <w:tcW w:w="1231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6B7AF1" w:rsidRPr="00961035" w:rsidRDefault="006B7AF1" w:rsidP="009371AC">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Arial" w:hAnsi="Arial" w:cs="Arial"/>
                <w:sz w:val="20"/>
              </w:rPr>
            </w:pPr>
            <w:r w:rsidRPr="00961035">
              <w:rPr>
                <w:rFonts w:ascii="Arial" w:hAnsi="Arial" w:cs="Arial"/>
                <w:sz w:val="20"/>
              </w:rPr>
              <w:t>COMPETENCIA</w:t>
            </w:r>
            <w:r w:rsidR="00734124" w:rsidRPr="00961035">
              <w:rPr>
                <w:rFonts w:ascii="Arial" w:hAnsi="Arial" w:cs="Arial"/>
                <w:sz w:val="20"/>
              </w:rPr>
              <w:t>S DEL CURSO</w:t>
            </w:r>
            <w:r w:rsidRPr="00961035">
              <w:rPr>
                <w:rFonts w:ascii="Arial" w:hAnsi="Arial" w:cs="Arial"/>
                <w:sz w:val="20"/>
              </w:rPr>
              <w:t>:</w:t>
            </w:r>
          </w:p>
          <w:p w:rsidR="006B7AF1" w:rsidRPr="00A82E9C" w:rsidRDefault="006B7AF1" w:rsidP="009371AC">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Arial" w:hAnsi="Arial" w:cs="Arial"/>
                <w:sz w:val="16"/>
                <w:szCs w:val="16"/>
              </w:rPr>
            </w:pPr>
          </w:p>
          <w:p w:rsidR="00734124" w:rsidRPr="00961035" w:rsidRDefault="00734124" w:rsidP="00734124">
            <w:pPr>
              <w:autoSpaceDE w:val="0"/>
              <w:autoSpaceDN w:val="0"/>
              <w:adjustRightInd w:val="0"/>
              <w:spacing w:after="0" w:line="240" w:lineRule="auto"/>
              <w:jc w:val="both"/>
              <w:rPr>
                <w:rFonts w:ascii="Arial" w:eastAsia="Times New Roman" w:hAnsi="Arial" w:cs="Arial"/>
                <w:color w:val="auto"/>
                <w:sz w:val="20"/>
                <w:szCs w:val="20"/>
                <w:lang w:val="es-MX" w:eastAsia="es-MX"/>
              </w:rPr>
            </w:pPr>
            <w:r w:rsidRPr="00961035">
              <w:rPr>
                <w:rFonts w:ascii="Arial" w:eastAsia="Times New Roman" w:hAnsi="Arial" w:cs="Arial"/>
                <w:color w:val="auto"/>
                <w:sz w:val="20"/>
                <w:szCs w:val="20"/>
                <w:lang w:val="es-MX" w:eastAsia="es-MX"/>
              </w:rPr>
              <w:t>Explora la situación ambiental local, nacional y global desde una perspectiva holística, para ubicar la responsabilidad que corresponde a la escuela y al docente en su atención.</w:t>
            </w:r>
          </w:p>
          <w:p w:rsidR="00734124" w:rsidRPr="00A82E9C" w:rsidRDefault="00734124" w:rsidP="00734124">
            <w:pPr>
              <w:autoSpaceDE w:val="0"/>
              <w:autoSpaceDN w:val="0"/>
              <w:adjustRightInd w:val="0"/>
              <w:spacing w:after="0" w:line="240" w:lineRule="auto"/>
              <w:jc w:val="both"/>
              <w:rPr>
                <w:rFonts w:ascii="Arial" w:eastAsia="Times New Roman" w:hAnsi="Arial" w:cs="Arial"/>
                <w:color w:val="auto"/>
                <w:sz w:val="16"/>
                <w:szCs w:val="16"/>
                <w:lang w:val="es-MX" w:eastAsia="es-MX"/>
              </w:rPr>
            </w:pPr>
          </w:p>
          <w:p w:rsidR="00734124" w:rsidRPr="00961035" w:rsidRDefault="00734124" w:rsidP="00734124">
            <w:pPr>
              <w:autoSpaceDE w:val="0"/>
              <w:autoSpaceDN w:val="0"/>
              <w:adjustRightInd w:val="0"/>
              <w:spacing w:after="0" w:line="240" w:lineRule="auto"/>
              <w:jc w:val="both"/>
              <w:rPr>
                <w:rFonts w:ascii="Arial" w:eastAsia="Times New Roman" w:hAnsi="Arial" w:cs="Arial"/>
                <w:color w:val="auto"/>
                <w:sz w:val="20"/>
                <w:szCs w:val="20"/>
                <w:lang w:val="es-MX" w:eastAsia="es-MX"/>
              </w:rPr>
            </w:pPr>
            <w:r w:rsidRPr="00961035">
              <w:rPr>
                <w:rFonts w:ascii="Arial" w:eastAsia="Times New Roman" w:hAnsi="Arial" w:cs="Arial"/>
                <w:color w:val="auto"/>
                <w:sz w:val="20"/>
                <w:szCs w:val="20"/>
                <w:lang w:val="es-MX" w:eastAsia="es-MX"/>
              </w:rPr>
              <w:t>Desarrolla prácticas escolares sustentables para contribuir a la preservación de los recursos naturales y la prevención de los problemas ambientales.</w:t>
            </w:r>
          </w:p>
          <w:p w:rsidR="00734124" w:rsidRPr="00A82E9C" w:rsidRDefault="00734124" w:rsidP="00734124">
            <w:pPr>
              <w:autoSpaceDE w:val="0"/>
              <w:autoSpaceDN w:val="0"/>
              <w:adjustRightInd w:val="0"/>
              <w:spacing w:after="0" w:line="240" w:lineRule="auto"/>
              <w:jc w:val="both"/>
              <w:rPr>
                <w:rFonts w:ascii="Arial" w:eastAsia="Times New Roman" w:hAnsi="Arial" w:cs="Arial"/>
                <w:color w:val="auto"/>
                <w:sz w:val="16"/>
                <w:szCs w:val="16"/>
                <w:lang w:val="es-MX" w:eastAsia="es-MX"/>
              </w:rPr>
            </w:pPr>
          </w:p>
          <w:p w:rsidR="00734124" w:rsidRPr="00961035" w:rsidRDefault="00734124" w:rsidP="00734124">
            <w:pPr>
              <w:autoSpaceDE w:val="0"/>
              <w:autoSpaceDN w:val="0"/>
              <w:adjustRightInd w:val="0"/>
              <w:spacing w:after="0" w:line="240" w:lineRule="auto"/>
              <w:jc w:val="both"/>
              <w:rPr>
                <w:rFonts w:ascii="Arial" w:eastAsia="Times New Roman" w:hAnsi="Arial" w:cs="Arial"/>
                <w:color w:val="auto"/>
                <w:sz w:val="20"/>
                <w:szCs w:val="20"/>
                <w:lang w:val="es-MX" w:eastAsia="es-MX"/>
              </w:rPr>
            </w:pPr>
            <w:r w:rsidRPr="00961035">
              <w:rPr>
                <w:rFonts w:ascii="Arial" w:eastAsia="Times New Roman" w:hAnsi="Arial" w:cs="Arial"/>
                <w:color w:val="auto"/>
                <w:sz w:val="20"/>
                <w:szCs w:val="20"/>
                <w:lang w:val="es-MX" w:eastAsia="es-MX"/>
              </w:rPr>
              <w:t>Identifica la estructura, principios y tendencias de la educación ambiental para la sustentabilidad para fundamentar y potenciar su aplicación en la vida cotidiana, así como para situar sus propuestas educativas.</w:t>
            </w:r>
          </w:p>
          <w:p w:rsidR="00734124" w:rsidRPr="00A82E9C" w:rsidRDefault="00734124" w:rsidP="00734124">
            <w:pPr>
              <w:autoSpaceDE w:val="0"/>
              <w:autoSpaceDN w:val="0"/>
              <w:adjustRightInd w:val="0"/>
              <w:spacing w:after="0" w:line="240" w:lineRule="auto"/>
              <w:jc w:val="both"/>
              <w:rPr>
                <w:rFonts w:ascii="Arial" w:eastAsia="Times New Roman" w:hAnsi="Arial" w:cs="Arial"/>
                <w:color w:val="auto"/>
                <w:sz w:val="16"/>
                <w:szCs w:val="16"/>
                <w:lang w:val="es-MX" w:eastAsia="es-MX"/>
              </w:rPr>
            </w:pPr>
          </w:p>
          <w:p w:rsidR="00734124" w:rsidRPr="00961035" w:rsidRDefault="00734124" w:rsidP="00734124">
            <w:pPr>
              <w:autoSpaceDE w:val="0"/>
              <w:autoSpaceDN w:val="0"/>
              <w:adjustRightInd w:val="0"/>
              <w:spacing w:after="0" w:line="240" w:lineRule="auto"/>
              <w:jc w:val="both"/>
              <w:rPr>
                <w:rFonts w:ascii="Arial" w:eastAsia="Times New Roman" w:hAnsi="Arial" w:cs="Arial"/>
                <w:color w:val="auto"/>
                <w:sz w:val="20"/>
                <w:szCs w:val="20"/>
                <w:lang w:val="es-MX" w:eastAsia="es-MX"/>
              </w:rPr>
            </w:pPr>
            <w:r w:rsidRPr="00961035">
              <w:rPr>
                <w:rFonts w:ascii="Arial" w:eastAsia="Times New Roman" w:hAnsi="Arial" w:cs="Arial"/>
                <w:color w:val="auto"/>
                <w:sz w:val="20"/>
                <w:szCs w:val="20"/>
                <w:lang w:val="es-MX" w:eastAsia="es-MX"/>
              </w:rPr>
              <w:t>Elabora y difunde material a favor del medio ambiente utilizando diversos recursos de comunicación pertinentes a la naturaleza de los mensajes y a los destinatarios.</w:t>
            </w:r>
          </w:p>
          <w:p w:rsidR="00734124" w:rsidRPr="00A82E9C" w:rsidRDefault="00734124" w:rsidP="00734124">
            <w:pPr>
              <w:autoSpaceDE w:val="0"/>
              <w:autoSpaceDN w:val="0"/>
              <w:adjustRightInd w:val="0"/>
              <w:spacing w:after="0" w:line="240" w:lineRule="auto"/>
              <w:jc w:val="both"/>
              <w:rPr>
                <w:rFonts w:ascii="Arial" w:eastAsia="Times New Roman" w:hAnsi="Arial" w:cs="Arial"/>
                <w:color w:val="auto"/>
                <w:sz w:val="16"/>
                <w:szCs w:val="16"/>
                <w:lang w:val="es-MX" w:eastAsia="es-MX"/>
              </w:rPr>
            </w:pPr>
          </w:p>
          <w:p w:rsidR="00734124" w:rsidRPr="00A82E9C" w:rsidRDefault="00734124" w:rsidP="00734124">
            <w:pPr>
              <w:autoSpaceDE w:val="0"/>
              <w:autoSpaceDN w:val="0"/>
              <w:adjustRightInd w:val="0"/>
              <w:spacing w:after="0" w:line="240" w:lineRule="auto"/>
              <w:jc w:val="both"/>
              <w:rPr>
                <w:rFonts w:ascii="Arial" w:eastAsia="Times New Roman" w:hAnsi="Arial" w:cs="Arial"/>
                <w:color w:val="auto"/>
                <w:sz w:val="20"/>
                <w:szCs w:val="20"/>
                <w:lang w:val="es-MX" w:eastAsia="es-MX"/>
              </w:rPr>
            </w:pPr>
            <w:r w:rsidRPr="00961035">
              <w:rPr>
                <w:rFonts w:ascii="Arial" w:eastAsia="Times New Roman" w:hAnsi="Arial" w:cs="Arial"/>
                <w:color w:val="auto"/>
                <w:sz w:val="20"/>
                <w:szCs w:val="20"/>
                <w:lang w:val="es-MX" w:eastAsia="es-MX"/>
              </w:rPr>
              <w:t>Diseña situaciones didácticas que propician el mejoramiento y desarrollo personal, socio-cultural y ambiental, generando en sus alumnos una actitud de respeto a la diversidad biológica y cultural</w:t>
            </w:r>
          </w:p>
        </w:tc>
      </w:tr>
      <w:tr w:rsidR="006B7AF1" w:rsidRPr="00961035" w:rsidTr="009371AC">
        <w:trPr>
          <w:cantSplit/>
          <w:trHeight w:val="2010"/>
        </w:trPr>
        <w:tc>
          <w:tcPr>
            <w:tcW w:w="1345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6B7AF1" w:rsidRPr="00961035" w:rsidRDefault="006B7AF1" w:rsidP="009371AC">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Arial" w:hAnsi="Arial" w:cs="Arial"/>
                <w:sz w:val="20"/>
              </w:rPr>
            </w:pPr>
            <w:r w:rsidRPr="00961035">
              <w:rPr>
                <w:rFonts w:ascii="Arial" w:hAnsi="Arial" w:cs="Arial"/>
                <w:sz w:val="20"/>
              </w:rPr>
              <w:lastRenderedPageBreak/>
              <w:t>COMPETENCIAS GENÉRICAS</w:t>
            </w:r>
          </w:p>
          <w:p w:rsidR="006B7AF1" w:rsidRPr="00035B1A" w:rsidRDefault="006B7AF1" w:rsidP="009371AC">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Arial" w:hAnsi="Arial" w:cs="Arial"/>
                <w:sz w:val="10"/>
                <w:szCs w:val="10"/>
              </w:rPr>
            </w:pPr>
          </w:p>
          <w:p w:rsidR="006B7AF1" w:rsidRPr="00961035" w:rsidRDefault="006B7AF1" w:rsidP="009371AC">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195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ind w:left="360"/>
              <w:rPr>
                <w:rFonts w:ascii="Arial" w:hAnsi="Arial" w:cs="Arial"/>
                <w:sz w:val="20"/>
              </w:rPr>
            </w:pPr>
            <w:r w:rsidRPr="00961035">
              <w:rPr>
                <w:rFonts w:ascii="Arial" w:hAnsi="Arial" w:cs="Arial"/>
                <w:sz w:val="20"/>
              </w:rPr>
              <w:t>Usa su pensamiento crítico y creativo para la solución de problemas y la toma de soluciones.</w:t>
            </w:r>
          </w:p>
          <w:p w:rsidR="006B7AF1" w:rsidRPr="00961035" w:rsidRDefault="006B7AF1" w:rsidP="009371AC">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195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ind w:left="360"/>
              <w:rPr>
                <w:rFonts w:ascii="Arial" w:hAnsi="Arial" w:cs="Arial"/>
                <w:sz w:val="20"/>
              </w:rPr>
            </w:pPr>
            <w:r w:rsidRPr="00961035">
              <w:rPr>
                <w:rFonts w:ascii="Arial" w:hAnsi="Arial" w:cs="Arial"/>
                <w:sz w:val="20"/>
              </w:rPr>
              <w:t>Aprende de manera permanente.</w:t>
            </w:r>
          </w:p>
          <w:p w:rsidR="006B7AF1" w:rsidRPr="00961035" w:rsidRDefault="006B7AF1" w:rsidP="009371AC">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195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ind w:left="360"/>
              <w:rPr>
                <w:rFonts w:ascii="Arial" w:hAnsi="Arial" w:cs="Arial"/>
                <w:sz w:val="20"/>
              </w:rPr>
            </w:pPr>
            <w:r w:rsidRPr="00961035">
              <w:rPr>
                <w:rFonts w:ascii="Arial" w:hAnsi="Arial" w:cs="Arial"/>
                <w:sz w:val="20"/>
              </w:rPr>
              <w:t>Colabora con otros para generar proyectos innovadores y de impacto social.</w:t>
            </w:r>
          </w:p>
          <w:p w:rsidR="006B7AF1" w:rsidRPr="00961035" w:rsidRDefault="006B7AF1" w:rsidP="009371AC">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195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ind w:left="360"/>
              <w:rPr>
                <w:rFonts w:ascii="Arial" w:hAnsi="Arial" w:cs="Arial"/>
                <w:sz w:val="20"/>
              </w:rPr>
            </w:pPr>
            <w:r w:rsidRPr="00961035">
              <w:rPr>
                <w:rFonts w:ascii="Arial" w:hAnsi="Arial" w:cs="Arial"/>
                <w:sz w:val="20"/>
              </w:rPr>
              <w:t>Actúa con sentido ético.</w:t>
            </w:r>
          </w:p>
          <w:p w:rsidR="006B7AF1" w:rsidRPr="00961035" w:rsidRDefault="006B7AF1" w:rsidP="009371AC">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195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ind w:left="360"/>
              <w:rPr>
                <w:rFonts w:ascii="Arial" w:hAnsi="Arial" w:cs="Arial"/>
                <w:sz w:val="20"/>
              </w:rPr>
            </w:pPr>
            <w:r w:rsidRPr="00961035">
              <w:rPr>
                <w:rFonts w:ascii="Arial" w:hAnsi="Arial" w:cs="Arial"/>
                <w:sz w:val="20"/>
              </w:rPr>
              <w:t>Aplica sus habilidades comunicativas en diversos contextos.</w:t>
            </w:r>
          </w:p>
          <w:p w:rsidR="006B7AF1" w:rsidRPr="00961035" w:rsidRDefault="006B7AF1" w:rsidP="009371AC">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195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ind w:left="360"/>
              <w:rPr>
                <w:rFonts w:ascii="Arial" w:hAnsi="Arial" w:cs="Arial"/>
                <w:sz w:val="20"/>
              </w:rPr>
            </w:pPr>
            <w:r w:rsidRPr="00961035">
              <w:rPr>
                <w:rFonts w:ascii="Arial" w:hAnsi="Arial" w:cs="Arial"/>
                <w:sz w:val="20"/>
              </w:rPr>
              <w:t>Emplea las tecnologías de la información y comunicación.</w:t>
            </w:r>
          </w:p>
          <w:p w:rsidR="006B7AF1" w:rsidRPr="00035B1A" w:rsidRDefault="006B7AF1" w:rsidP="009371AC">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Arial" w:hAnsi="Arial" w:cs="Arial"/>
                <w:sz w:val="8"/>
                <w:szCs w:val="8"/>
              </w:rPr>
            </w:pPr>
          </w:p>
        </w:tc>
      </w:tr>
    </w:tbl>
    <w:p w:rsidR="0014635C" w:rsidRPr="00961035" w:rsidRDefault="0014635C" w:rsidP="0014635C">
      <w:pPr>
        <w:pStyle w:val="Formatolibre"/>
        <w:ind w:left="108"/>
        <w:rPr>
          <w:rFonts w:ascii="Arial" w:hAnsi="Arial" w:cs="Arial"/>
          <w:lang w:val="es-ES_tradnl"/>
        </w:rPr>
      </w:pPr>
    </w:p>
    <w:tbl>
      <w:tblPr>
        <w:tblW w:w="0" w:type="auto"/>
        <w:tblInd w:w="5" w:type="dxa"/>
        <w:shd w:val="clear" w:color="auto" w:fill="FFFFFF"/>
        <w:tblLayout w:type="fixed"/>
        <w:tblLook w:val="0000"/>
      </w:tblPr>
      <w:tblGrid>
        <w:gridCol w:w="13453"/>
      </w:tblGrid>
      <w:tr w:rsidR="009371AC" w:rsidRPr="00961035">
        <w:trPr>
          <w:cantSplit/>
          <w:trHeight w:val="310"/>
        </w:trPr>
        <w:tc>
          <w:tcPr>
            <w:tcW w:w="1345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371AC" w:rsidRPr="00961035" w:rsidRDefault="009371AC" w:rsidP="00A82E9C">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Arial" w:hAnsi="Arial" w:cs="Arial"/>
                <w:sz w:val="20"/>
              </w:rPr>
            </w:pPr>
            <w:r w:rsidRPr="00961035">
              <w:rPr>
                <w:rFonts w:ascii="Arial" w:hAnsi="Arial" w:cs="Arial"/>
                <w:sz w:val="20"/>
              </w:rPr>
              <w:t>P</w:t>
            </w:r>
            <w:r w:rsidR="006B7AF1" w:rsidRPr="00961035">
              <w:rPr>
                <w:rFonts w:ascii="Arial" w:hAnsi="Arial" w:cs="Arial"/>
                <w:sz w:val="20"/>
              </w:rPr>
              <w:t xml:space="preserve">ROPÓSITOS DEL CURSO </w:t>
            </w:r>
          </w:p>
        </w:tc>
      </w:tr>
      <w:tr w:rsidR="009371AC" w:rsidRPr="00961035" w:rsidTr="00035B1A">
        <w:trPr>
          <w:cantSplit/>
          <w:trHeight w:val="2252"/>
        </w:trPr>
        <w:tc>
          <w:tcPr>
            <w:tcW w:w="1345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371AC" w:rsidRPr="00961035" w:rsidRDefault="009371AC" w:rsidP="0014635C">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Arial" w:hAnsi="Arial" w:cs="Arial"/>
                <w:sz w:val="20"/>
              </w:rPr>
            </w:pPr>
          </w:p>
          <w:p w:rsidR="009371AC" w:rsidRPr="00961035" w:rsidRDefault="00054C29" w:rsidP="00054C29">
            <w:pPr>
              <w:autoSpaceDE w:val="0"/>
              <w:autoSpaceDN w:val="0"/>
              <w:adjustRightInd w:val="0"/>
              <w:spacing w:after="0" w:line="240" w:lineRule="auto"/>
              <w:jc w:val="both"/>
              <w:rPr>
                <w:rFonts w:ascii="Arial" w:hAnsi="Arial" w:cs="Arial"/>
                <w:b/>
                <w:sz w:val="20"/>
                <w:szCs w:val="20"/>
              </w:rPr>
            </w:pPr>
            <w:r w:rsidRPr="00961035">
              <w:rPr>
                <w:rFonts w:ascii="Arial" w:eastAsia="Times New Roman" w:hAnsi="Arial" w:cs="Arial"/>
                <w:color w:val="auto"/>
                <w:sz w:val="20"/>
                <w:szCs w:val="20"/>
                <w:lang w:val="es-MX" w:eastAsia="es-MX"/>
              </w:rPr>
              <w:t xml:space="preserve">El curso </w:t>
            </w:r>
            <w:r w:rsidRPr="00961035">
              <w:rPr>
                <w:rFonts w:ascii="Arial" w:eastAsia="Times New Roman" w:hAnsi="Arial" w:cs="Arial"/>
                <w:i/>
                <w:iCs/>
                <w:color w:val="auto"/>
                <w:sz w:val="20"/>
                <w:szCs w:val="20"/>
                <w:lang w:val="es-MX" w:eastAsia="es-MX"/>
              </w:rPr>
              <w:t xml:space="preserve">Educación ambiental para la sustentabilidad </w:t>
            </w:r>
            <w:r w:rsidRPr="00961035">
              <w:rPr>
                <w:rFonts w:ascii="Arial" w:eastAsia="Times New Roman" w:hAnsi="Arial" w:cs="Arial"/>
                <w:color w:val="auto"/>
                <w:sz w:val="20"/>
                <w:szCs w:val="20"/>
                <w:lang w:val="es-MX" w:eastAsia="es-MX"/>
              </w:rPr>
              <w:t>está orientado por una parte, al desarrollo de competencias genéricas y profesionales del futuro docente para que sea capaz de identificar e intervenir, desde la perspectiva educativa, en la problemática ambiental a partir de la relación sociedad-naturaleza. Con ello se busca aplicar enfoques, conceptos básicos y principios de la educación ambiental, que le permitan valorar la importancia de los recursos naturales a partir de la diversidad biótica y cultural de la entidad y/o la comunidad inmediata para realizar intervenciones educativas pertinentes. Por otra parte, pretende transformar la visión ambiental como un problema a resolver, para entenderlo como un proyecto social que parte de la comunidad inmediata. Como señalan Dieleman y Juárez–Nájera (2008:135) “mejorar el ambiente es mejorarse a sí mismo, y mejorarse a sí mismo es mejorar el ambiente”. De la misma forma, no es ver a la educación como un proceso de traslado de conocimiento, sino como un proceso de participación y diálogo de saberes.</w:t>
            </w:r>
          </w:p>
        </w:tc>
      </w:tr>
    </w:tbl>
    <w:p w:rsidR="009371AC" w:rsidRPr="00035B1A" w:rsidRDefault="009371AC" w:rsidP="00035B1A">
      <w:pPr>
        <w:pStyle w:val="Formatolibre"/>
        <w:rPr>
          <w:rFonts w:ascii="Arial" w:hAnsi="Arial" w:cs="Arial"/>
        </w:rPr>
      </w:pPr>
    </w:p>
    <w:tbl>
      <w:tblPr>
        <w:tblW w:w="0" w:type="auto"/>
        <w:tblInd w:w="5" w:type="dxa"/>
        <w:shd w:val="clear" w:color="auto" w:fill="FFFFFF"/>
        <w:tblLayout w:type="fixed"/>
        <w:tblLook w:val="0000"/>
      </w:tblPr>
      <w:tblGrid>
        <w:gridCol w:w="3261"/>
        <w:gridCol w:w="10192"/>
      </w:tblGrid>
      <w:tr w:rsidR="009371AC" w:rsidRPr="00961035" w:rsidTr="00035B1A">
        <w:trPr>
          <w:cantSplit/>
          <w:trHeight w:val="440"/>
        </w:trPr>
        <w:tc>
          <w:tcPr>
            <w:tcW w:w="32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371AC" w:rsidRPr="00961035" w:rsidRDefault="009371AC" w:rsidP="00035B1A">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Arial" w:hAnsi="Arial" w:cs="Arial"/>
                <w:sz w:val="20"/>
              </w:rPr>
            </w:pPr>
            <w:r w:rsidRPr="00961035">
              <w:rPr>
                <w:rFonts w:ascii="Arial" w:hAnsi="Arial" w:cs="Arial"/>
                <w:sz w:val="20"/>
              </w:rPr>
              <w:t>NOMBRE DE LA UNIDAD DE APRENDIZAJE/MÓDULO/BLOQUE</w:t>
            </w:r>
          </w:p>
        </w:tc>
        <w:tc>
          <w:tcPr>
            <w:tcW w:w="1019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371AC" w:rsidRPr="00961035" w:rsidRDefault="00F14674" w:rsidP="0014635C">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Arial" w:hAnsi="Arial" w:cs="Arial"/>
                <w:b/>
                <w:sz w:val="20"/>
              </w:rPr>
            </w:pPr>
            <w:r w:rsidRPr="00961035">
              <w:rPr>
                <w:rFonts w:ascii="Arial" w:hAnsi="Arial" w:cs="Arial"/>
                <w:b/>
                <w:sz w:val="20"/>
              </w:rPr>
              <w:t xml:space="preserve">UNIDAD I </w:t>
            </w:r>
            <w:r w:rsidRPr="00961035">
              <w:rPr>
                <w:rFonts w:ascii="Arial" w:eastAsia="Times New Roman" w:hAnsi="Arial" w:cs="Arial"/>
                <w:b/>
                <w:bCs/>
                <w:color w:val="auto"/>
                <w:sz w:val="20"/>
                <w:lang w:val="es-MX" w:eastAsia="es-MX"/>
              </w:rPr>
              <w:t>SITUACIÓN AMBIENTAL: PROBLEMAS Y OPORTUNIDADES</w:t>
            </w:r>
          </w:p>
        </w:tc>
      </w:tr>
      <w:tr w:rsidR="009371AC" w:rsidRPr="00961035" w:rsidTr="00035B1A">
        <w:trPr>
          <w:cantSplit/>
          <w:trHeight w:val="748"/>
        </w:trPr>
        <w:tc>
          <w:tcPr>
            <w:tcW w:w="32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371AC" w:rsidRPr="00961035" w:rsidRDefault="009371AC" w:rsidP="0014635C">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Arial" w:hAnsi="Arial" w:cs="Arial"/>
                <w:sz w:val="20"/>
              </w:rPr>
            </w:pPr>
            <w:r w:rsidRPr="00961035">
              <w:rPr>
                <w:rFonts w:ascii="Arial" w:hAnsi="Arial" w:cs="Arial"/>
                <w:sz w:val="20"/>
              </w:rPr>
              <w:t>(DESCRIPCIÓN BREVE)</w:t>
            </w:r>
          </w:p>
        </w:tc>
        <w:tc>
          <w:tcPr>
            <w:tcW w:w="1019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371AC" w:rsidRPr="00961035" w:rsidRDefault="00F14674" w:rsidP="00F14674">
            <w:pPr>
              <w:autoSpaceDE w:val="0"/>
              <w:autoSpaceDN w:val="0"/>
              <w:adjustRightInd w:val="0"/>
              <w:spacing w:after="0" w:line="240" w:lineRule="auto"/>
              <w:jc w:val="both"/>
              <w:rPr>
                <w:rFonts w:ascii="Arial" w:hAnsi="Arial" w:cs="Arial"/>
                <w:sz w:val="20"/>
                <w:szCs w:val="20"/>
              </w:rPr>
            </w:pPr>
            <w:r w:rsidRPr="00961035">
              <w:rPr>
                <w:rFonts w:ascii="Arial" w:eastAsia="Times New Roman" w:hAnsi="Arial" w:cs="Arial"/>
                <w:color w:val="auto"/>
                <w:sz w:val="20"/>
                <w:szCs w:val="20"/>
                <w:lang w:val="es-MX" w:eastAsia="es-MX"/>
              </w:rPr>
              <w:t>Los estudiantes desarrollan las capacidades para identificar las causas de la problemática ambiental y reconocer la importancia de los recursos naturales, a partir de la diversidad biótica y cultural del país, estado y/o comunidad inmediata.</w:t>
            </w:r>
          </w:p>
        </w:tc>
      </w:tr>
      <w:tr w:rsidR="009371AC" w:rsidRPr="00961035" w:rsidTr="00035B1A">
        <w:trPr>
          <w:cantSplit/>
          <w:trHeight w:val="1264"/>
        </w:trPr>
        <w:tc>
          <w:tcPr>
            <w:tcW w:w="32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371AC" w:rsidRPr="00961035" w:rsidRDefault="009371AC" w:rsidP="0014635C">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Arial" w:hAnsi="Arial" w:cs="Arial"/>
                <w:sz w:val="20"/>
              </w:rPr>
            </w:pPr>
            <w:r w:rsidRPr="00961035">
              <w:rPr>
                <w:rFonts w:ascii="Arial" w:hAnsi="Arial" w:cs="Arial"/>
                <w:sz w:val="20"/>
              </w:rPr>
              <w:t>PROPÓSITOS:</w:t>
            </w:r>
          </w:p>
        </w:tc>
        <w:tc>
          <w:tcPr>
            <w:tcW w:w="1019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F14674" w:rsidRPr="00961035" w:rsidRDefault="00F14674" w:rsidP="00146B5D">
            <w:pPr>
              <w:autoSpaceDE w:val="0"/>
              <w:autoSpaceDN w:val="0"/>
              <w:adjustRightInd w:val="0"/>
              <w:spacing w:after="0" w:line="240" w:lineRule="auto"/>
              <w:jc w:val="both"/>
              <w:rPr>
                <w:rFonts w:ascii="Arial" w:eastAsia="Times New Roman" w:hAnsi="Arial" w:cs="Arial"/>
                <w:color w:val="auto"/>
                <w:sz w:val="20"/>
                <w:szCs w:val="20"/>
                <w:lang w:val="es-MX" w:eastAsia="es-MX"/>
              </w:rPr>
            </w:pPr>
            <w:r w:rsidRPr="00961035">
              <w:rPr>
                <w:rFonts w:ascii="Arial" w:eastAsia="Times New Roman" w:hAnsi="Arial" w:cs="Arial"/>
                <w:color w:val="auto"/>
                <w:sz w:val="20"/>
                <w:szCs w:val="20"/>
                <w:lang w:val="es-MX" w:eastAsia="es-MX"/>
              </w:rPr>
              <w:t xml:space="preserve">Lograr que los actores del proceso educativo, en particular docentes y alumnos, se reconozcan como parte de la problemática ambiental y del proceso para su trasformación y solución a través de la educación ambiental. </w:t>
            </w:r>
          </w:p>
          <w:p w:rsidR="00146B5D" w:rsidRPr="00035B1A" w:rsidRDefault="00146B5D" w:rsidP="00146B5D">
            <w:pPr>
              <w:autoSpaceDE w:val="0"/>
              <w:autoSpaceDN w:val="0"/>
              <w:adjustRightInd w:val="0"/>
              <w:spacing w:after="0" w:line="240" w:lineRule="auto"/>
              <w:jc w:val="both"/>
              <w:rPr>
                <w:rFonts w:ascii="Arial" w:hAnsi="Arial" w:cs="Arial"/>
                <w:sz w:val="16"/>
                <w:szCs w:val="16"/>
              </w:rPr>
            </w:pPr>
          </w:p>
          <w:p w:rsidR="00F14674" w:rsidRPr="00961035" w:rsidRDefault="00146B5D" w:rsidP="00146B5D">
            <w:pPr>
              <w:autoSpaceDE w:val="0"/>
              <w:autoSpaceDN w:val="0"/>
              <w:adjustRightInd w:val="0"/>
              <w:spacing w:after="0" w:line="240" w:lineRule="auto"/>
              <w:jc w:val="both"/>
              <w:rPr>
                <w:rFonts w:ascii="Arial" w:hAnsi="Arial" w:cs="Arial"/>
                <w:sz w:val="20"/>
                <w:szCs w:val="20"/>
              </w:rPr>
            </w:pPr>
            <w:r w:rsidRPr="00961035">
              <w:rPr>
                <w:rFonts w:ascii="Arial" w:eastAsia="Times New Roman" w:hAnsi="Arial" w:cs="Arial"/>
                <w:color w:val="auto"/>
                <w:sz w:val="20"/>
                <w:szCs w:val="20"/>
                <w:lang w:val="es-MX" w:eastAsia="es-MX"/>
              </w:rPr>
              <w:t>Reconocer la importancia de los recursos naturales, a partir de la diversidad biótica y cultural del país, estado y/o comunidad inmediata.</w:t>
            </w:r>
          </w:p>
        </w:tc>
      </w:tr>
    </w:tbl>
    <w:p w:rsidR="009371AC" w:rsidRPr="00961035" w:rsidRDefault="009371AC" w:rsidP="0014635C">
      <w:pPr>
        <w:pStyle w:val="Formatolibre"/>
        <w:ind w:left="108"/>
        <w:rPr>
          <w:rFonts w:ascii="Arial" w:hAnsi="Arial" w:cs="Arial"/>
        </w:rPr>
      </w:pPr>
    </w:p>
    <w:p w:rsidR="009371AC" w:rsidRPr="00961035" w:rsidRDefault="009371AC" w:rsidP="0014635C">
      <w:pPr>
        <w:pStyle w:val="FormatolibreA"/>
        <w:ind w:left="108"/>
        <w:rPr>
          <w:rFonts w:ascii="Arial" w:hAnsi="Arial" w:cs="Arial"/>
        </w:rPr>
      </w:pPr>
    </w:p>
    <w:tbl>
      <w:tblPr>
        <w:tblW w:w="0" w:type="auto"/>
        <w:tblInd w:w="5" w:type="dxa"/>
        <w:shd w:val="clear" w:color="auto" w:fill="FFFFFF"/>
        <w:tblLayout w:type="fixed"/>
        <w:tblLook w:val="0000"/>
      </w:tblPr>
      <w:tblGrid>
        <w:gridCol w:w="13453"/>
      </w:tblGrid>
      <w:tr w:rsidR="009371AC" w:rsidRPr="00961035">
        <w:trPr>
          <w:cantSplit/>
          <w:trHeight w:val="310"/>
        </w:trPr>
        <w:tc>
          <w:tcPr>
            <w:tcW w:w="1345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371AC" w:rsidRPr="00961035" w:rsidRDefault="009371AC" w:rsidP="0014635C">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Arial" w:hAnsi="Arial" w:cs="Arial"/>
                <w:sz w:val="20"/>
              </w:rPr>
            </w:pPr>
            <w:r w:rsidRPr="00961035">
              <w:rPr>
                <w:rFonts w:ascii="Arial" w:hAnsi="Arial" w:cs="Arial"/>
                <w:sz w:val="20"/>
              </w:rPr>
              <w:t>COMPETENCIAS DE LA UN</w:t>
            </w:r>
            <w:r w:rsidR="0014635C" w:rsidRPr="00961035">
              <w:rPr>
                <w:rFonts w:ascii="Arial" w:hAnsi="Arial" w:cs="Arial"/>
                <w:sz w:val="20"/>
              </w:rPr>
              <w:t>IDAD DE APRENDIZAJE</w:t>
            </w:r>
          </w:p>
        </w:tc>
      </w:tr>
      <w:tr w:rsidR="009371AC" w:rsidRPr="00961035" w:rsidTr="00035B1A">
        <w:trPr>
          <w:cantSplit/>
          <w:trHeight w:val="1068"/>
        </w:trPr>
        <w:tc>
          <w:tcPr>
            <w:tcW w:w="1345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371AC" w:rsidRPr="00961035" w:rsidRDefault="009371AC" w:rsidP="0014635C">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both"/>
              <w:rPr>
                <w:rFonts w:ascii="Arial" w:hAnsi="Arial" w:cs="Arial"/>
                <w:sz w:val="20"/>
              </w:rPr>
            </w:pPr>
          </w:p>
          <w:p w:rsidR="00146B5D" w:rsidRDefault="00146B5D" w:rsidP="00146B5D">
            <w:pPr>
              <w:numPr>
                <w:ilvl w:val="0"/>
                <w:numId w:val="4"/>
              </w:numPr>
              <w:autoSpaceDE w:val="0"/>
              <w:autoSpaceDN w:val="0"/>
              <w:adjustRightInd w:val="0"/>
              <w:spacing w:after="0" w:line="240" w:lineRule="auto"/>
              <w:jc w:val="both"/>
              <w:rPr>
                <w:rFonts w:ascii="Arial" w:eastAsia="Times New Roman" w:hAnsi="Arial" w:cs="Arial"/>
                <w:color w:val="auto"/>
                <w:sz w:val="20"/>
                <w:szCs w:val="20"/>
                <w:lang w:val="es-MX" w:eastAsia="es-MX"/>
              </w:rPr>
            </w:pPr>
            <w:r w:rsidRPr="00961035">
              <w:rPr>
                <w:rFonts w:ascii="Arial" w:eastAsia="Times New Roman" w:hAnsi="Arial" w:cs="Arial"/>
                <w:color w:val="auto"/>
                <w:sz w:val="20"/>
                <w:szCs w:val="20"/>
                <w:lang w:val="es-MX" w:eastAsia="es-MX"/>
              </w:rPr>
              <w:t>Explora la situación ambiental local, nacional y global desde una perspectiva holística, para ubicar la responsabilidad que corresponde a la escuela y al docente en su atención.</w:t>
            </w:r>
          </w:p>
          <w:p w:rsidR="00EE2899" w:rsidRPr="00EE2899" w:rsidRDefault="00EE2899" w:rsidP="00EE2899">
            <w:pPr>
              <w:autoSpaceDE w:val="0"/>
              <w:autoSpaceDN w:val="0"/>
              <w:adjustRightInd w:val="0"/>
              <w:spacing w:after="0" w:line="240" w:lineRule="auto"/>
              <w:ind w:left="720"/>
              <w:jc w:val="both"/>
              <w:rPr>
                <w:rFonts w:ascii="Arial" w:eastAsia="Times New Roman" w:hAnsi="Arial" w:cs="Arial"/>
                <w:color w:val="auto"/>
                <w:sz w:val="10"/>
                <w:szCs w:val="10"/>
                <w:lang w:val="es-MX" w:eastAsia="es-MX"/>
              </w:rPr>
            </w:pPr>
          </w:p>
          <w:p w:rsidR="009371AC" w:rsidRPr="00EE2899" w:rsidRDefault="00146B5D" w:rsidP="00146B5D">
            <w:pPr>
              <w:numPr>
                <w:ilvl w:val="0"/>
                <w:numId w:val="4"/>
              </w:numPr>
              <w:autoSpaceDE w:val="0"/>
              <w:autoSpaceDN w:val="0"/>
              <w:adjustRightInd w:val="0"/>
              <w:spacing w:after="0" w:line="240" w:lineRule="auto"/>
              <w:jc w:val="both"/>
              <w:rPr>
                <w:rFonts w:ascii="Arial" w:hAnsi="Arial" w:cs="Arial"/>
                <w:sz w:val="20"/>
                <w:szCs w:val="20"/>
              </w:rPr>
            </w:pPr>
            <w:r w:rsidRPr="00961035">
              <w:rPr>
                <w:rFonts w:ascii="Arial" w:eastAsia="Times New Roman" w:hAnsi="Arial" w:cs="Arial"/>
                <w:color w:val="auto"/>
                <w:sz w:val="20"/>
                <w:szCs w:val="20"/>
                <w:lang w:val="es-MX" w:eastAsia="es-MX"/>
              </w:rPr>
              <w:t>Aplica metodologías de aprendizaje situadas que permitan a los alumnos interpretar su medio ambiente en toda su complejidad.</w:t>
            </w:r>
          </w:p>
          <w:p w:rsidR="00EE2899" w:rsidRPr="00961035" w:rsidRDefault="00EE2899" w:rsidP="00EE2899">
            <w:pPr>
              <w:autoSpaceDE w:val="0"/>
              <w:autoSpaceDN w:val="0"/>
              <w:adjustRightInd w:val="0"/>
              <w:spacing w:after="0" w:line="240" w:lineRule="auto"/>
              <w:jc w:val="both"/>
              <w:rPr>
                <w:rFonts w:ascii="Arial" w:hAnsi="Arial" w:cs="Arial"/>
                <w:sz w:val="20"/>
                <w:szCs w:val="20"/>
              </w:rPr>
            </w:pPr>
          </w:p>
        </w:tc>
      </w:tr>
      <w:tr w:rsidR="009371AC" w:rsidRPr="00961035">
        <w:trPr>
          <w:cantSplit/>
          <w:trHeight w:val="310"/>
        </w:trPr>
        <w:tc>
          <w:tcPr>
            <w:tcW w:w="1345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371AC" w:rsidRPr="00961035" w:rsidRDefault="009371AC" w:rsidP="0014635C">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Arial" w:hAnsi="Arial" w:cs="Arial"/>
                <w:sz w:val="20"/>
              </w:rPr>
            </w:pPr>
            <w:r w:rsidRPr="00961035">
              <w:rPr>
                <w:rFonts w:ascii="Arial" w:hAnsi="Arial" w:cs="Arial"/>
                <w:sz w:val="20"/>
              </w:rPr>
              <w:lastRenderedPageBreak/>
              <w:t>RECURSOS A MOVILIZAR</w:t>
            </w:r>
          </w:p>
        </w:tc>
      </w:tr>
      <w:tr w:rsidR="009371AC" w:rsidRPr="00961035" w:rsidTr="00EE2899">
        <w:trPr>
          <w:cantSplit/>
          <w:trHeight w:val="745"/>
        </w:trPr>
        <w:tc>
          <w:tcPr>
            <w:tcW w:w="1345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371AC" w:rsidRPr="00961035" w:rsidRDefault="009371AC" w:rsidP="0014635C">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Arial" w:hAnsi="Arial" w:cs="Arial"/>
                <w:sz w:val="20"/>
              </w:rPr>
            </w:pPr>
            <w:r w:rsidRPr="00961035">
              <w:rPr>
                <w:rFonts w:ascii="Arial" w:hAnsi="Arial" w:cs="Arial"/>
                <w:sz w:val="20"/>
              </w:rPr>
              <w:t xml:space="preserve">SABERES: </w:t>
            </w:r>
          </w:p>
          <w:p w:rsidR="009371AC" w:rsidRPr="00035B1A" w:rsidRDefault="009371AC" w:rsidP="0014635C">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Arial" w:hAnsi="Arial" w:cs="Arial"/>
                <w:sz w:val="16"/>
                <w:szCs w:val="16"/>
              </w:rPr>
            </w:pPr>
          </w:p>
          <w:p w:rsidR="009371AC" w:rsidRPr="00961035" w:rsidRDefault="00DB6BA6" w:rsidP="00DB6BA6">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Arial" w:hAnsi="Arial" w:cs="Arial"/>
                <w:sz w:val="20"/>
              </w:rPr>
            </w:pPr>
            <w:r w:rsidRPr="00961035">
              <w:rPr>
                <w:rFonts w:ascii="Arial" w:hAnsi="Arial" w:cs="Arial"/>
                <w:sz w:val="20"/>
              </w:rPr>
              <w:t>Causas y consecuencias de los problemas ambientales de su comunidad y del País.</w:t>
            </w:r>
          </w:p>
        </w:tc>
      </w:tr>
      <w:tr w:rsidR="009371AC" w:rsidRPr="00961035" w:rsidTr="00EE2899">
        <w:trPr>
          <w:cantSplit/>
          <w:trHeight w:val="997"/>
        </w:trPr>
        <w:tc>
          <w:tcPr>
            <w:tcW w:w="1345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371AC" w:rsidRPr="00961035" w:rsidRDefault="009371AC" w:rsidP="0014635C">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Arial" w:hAnsi="Arial" w:cs="Arial"/>
                <w:sz w:val="20"/>
              </w:rPr>
            </w:pPr>
            <w:r w:rsidRPr="00961035">
              <w:rPr>
                <w:rFonts w:ascii="Arial" w:hAnsi="Arial" w:cs="Arial"/>
                <w:sz w:val="20"/>
              </w:rPr>
              <w:t>HABILIDADES:</w:t>
            </w:r>
          </w:p>
          <w:p w:rsidR="009371AC" w:rsidRPr="00EE2899" w:rsidRDefault="009371AC" w:rsidP="0014635C">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Arial" w:hAnsi="Arial" w:cs="Arial"/>
                <w:sz w:val="10"/>
                <w:szCs w:val="10"/>
              </w:rPr>
            </w:pPr>
          </w:p>
          <w:p w:rsidR="009371AC" w:rsidRPr="00961035" w:rsidRDefault="00427245" w:rsidP="00427245">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Arial" w:hAnsi="Arial" w:cs="Arial"/>
                <w:sz w:val="20"/>
              </w:rPr>
            </w:pPr>
            <w:r w:rsidRPr="00961035">
              <w:rPr>
                <w:rFonts w:ascii="Arial" w:hAnsi="Arial" w:cs="Arial"/>
                <w:sz w:val="20"/>
              </w:rPr>
              <w:t xml:space="preserve">Extender los propósitos de la Educación Ambiental al contexto, incorporando las relaciones entre los sujetos, la naturaleza y los demás seres humanos, vinculando lo local con lo global. </w:t>
            </w:r>
          </w:p>
        </w:tc>
      </w:tr>
      <w:tr w:rsidR="009371AC" w:rsidRPr="00961035" w:rsidTr="00EE2899">
        <w:trPr>
          <w:cantSplit/>
          <w:trHeight w:val="670"/>
        </w:trPr>
        <w:tc>
          <w:tcPr>
            <w:tcW w:w="1345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371AC" w:rsidRPr="00961035" w:rsidRDefault="009371AC" w:rsidP="0014635C">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Arial" w:hAnsi="Arial" w:cs="Arial"/>
                <w:sz w:val="20"/>
              </w:rPr>
            </w:pPr>
            <w:r w:rsidRPr="00961035">
              <w:rPr>
                <w:rFonts w:ascii="Arial" w:hAnsi="Arial" w:cs="Arial"/>
                <w:sz w:val="20"/>
              </w:rPr>
              <w:t>ACTITUDES:</w:t>
            </w:r>
          </w:p>
          <w:p w:rsidR="009371AC" w:rsidRPr="00EE2899" w:rsidRDefault="009371AC" w:rsidP="0014635C">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Arial" w:hAnsi="Arial" w:cs="Arial"/>
                <w:sz w:val="10"/>
                <w:szCs w:val="10"/>
              </w:rPr>
            </w:pPr>
          </w:p>
          <w:p w:rsidR="009371AC" w:rsidRPr="00961035" w:rsidRDefault="009371AC" w:rsidP="0014635C">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Arial" w:hAnsi="Arial" w:cs="Arial"/>
                <w:sz w:val="20"/>
              </w:rPr>
            </w:pPr>
            <w:r w:rsidRPr="00961035">
              <w:rPr>
                <w:rFonts w:ascii="Arial" w:hAnsi="Arial" w:cs="Arial"/>
                <w:sz w:val="20"/>
              </w:rPr>
              <w:t>Trabajo en equipo y colaborativo. Participación y disposición al trabajo. Cumplimiento de actividades. Disposición al estudi</w:t>
            </w:r>
            <w:r w:rsidR="006B7AF1" w:rsidRPr="00961035">
              <w:rPr>
                <w:rFonts w:ascii="Arial" w:hAnsi="Arial" w:cs="Arial"/>
                <w:sz w:val="20"/>
              </w:rPr>
              <w:t>o</w:t>
            </w:r>
          </w:p>
          <w:p w:rsidR="009371AC" w:rsidRPr="00961035" w:rsidRDefault="009371AC" w:rsidP="0014635C">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Arial" w:hAnsi="Arial" w:cs="Arial"/>
                <w:sz w:val="20"/>
              </w:rPr>
            </w:pPr>
          </w:p>
        </w:tc>
      </w:tr>
      <w:tr w:rsidR="009371AC" w:rsidRPr="00961035" w:rsidTr="00EE2899">
        <w:trPr>
          <w:cantSplit/>
          <w:trHeight w:val="867"/>
        </w:trPr>
        <w:tc>
          <w:tcPr>
            <w:tcW w:w="1345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371AC" w:rsidRPr="00961035" w:rsidRDefault="009371AC" w:rsidP="0014635C">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Arial" w:hAnsi="Arial" w:cs="Arial"/>
                <w:sz w:val="20"/>
              </w:rPr>
            </w:pPr>
            <w:r w:rsidRPr="00961035">
              <w:rPr>
                <w:rFonts w:ascii="Arial" w:hAnsi="Arial" w:cs="Arial"/>
                <w:sz w:val="20"/>
              </w:rPr>
              <w:t>INDICADORES DE APRENDIZAJE:</w:t>
            </w:r>
          </w:p>
          <w:p w:rsidR="00E76D45" w:rsidRPr="00A82E9C" w:rsidRDefault="00E76D45" w:rsidP="00E76D45">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Arial" w:hAnsi="Arial" w:cs="Arial"/>
                <w:sz w:val="16"/>
                <w:szCs w:val="16"/>
              </w:rPr>
            </w:pPr>
          </w:p>
          <w:p w:rsidR="00E76D45" w:rsidRPr="00961035" w:rsidRDefault="00E76D45" w:rsidP="00E76D45">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Arial" w:hAnsi="Arial" w:cs="Arial"/>
                <w:sz w:val="20"/>
              </w:rPr>
            </w:pPr>
            <w:r w:rsidRPr="00961035">
              <w:rPr>
                <w:rFonts w:ascii="Arial" w:hAnsi="Arial" w:cs="Arial"/>
                <w:sz w:val="20"/>
              </w:rPr>
              <w:t>Identifica los diferentes conceptos de ambiente e impacto ambiental.</w:t>
            </w:r>
          </w:p>
          <w:p w:rsidR="00E76D45" w:rsidRPr="00A82E9C" w:rsidRDefault="00E76D45" w:rsidP="00EE2899">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Arial" w:hAnsi="Arial" w:cs="Arial"/>
                <w:sz w:val="16"/>
                <w:szCs w:val="16"/>
              </w:rPr>
            </w:pPr>
            <w:r w:rsidRPr="00961035">
              <w:rPr>
                <w:rFonts w:ascii="Arial" w:hAnsi="Arial" w:cs="Arial"/>
                <w:sz w:val="20"/>
              </w:rPr>
              <w:t>Identifica las causas y consecuencias de los principales problemas ambientales globales.</w:t>
            </w:r>
          </w:p>
        </w:tc>
      </w:tr>
    </w:tbl>
    <w:p w:rsidR="009371AC" w:rsidRPr="00A82E9C" w:rsidRDefault="009371AC" w:rsidP="00A82E9C">
      <w:pPr>
        <w:pStyle w:val="FormatolibreA"/>
        <w:rPr>
          <w:rFonts w:ascii="Arial" w:hAnsi="Arial" w:cs="Arial"/>
        </w:rPr>
      </w:pPr>
    </w:p>
    <w:tbl>
      <w:tblPr>
        <w:tblW w:w="0" w:type="auto"/>
        <w:tblInd w:w="5" w:type="dxa"/>
        <w:shd w:val="clear" w:color="auto" w:fill="FFFFFF"/>
        <w:tblLayout w:type="fixed"/>
        <w:tblLook w:val="0000"/>
      </w:tblPr>
      <w:tblGrid>
        <w:gridCol w:w="13453"/>
      </w:tblGrid>
      <w:tr w:rsidR="009371AC" w:rsidRPr="00961035">
        <w:trPr>
          <w:cantSplit/>
          <w:trHeight w:val="310"/>
        </w:trPr>
        <w:tc>
          <w:tcPr>
            <w:tcW w:w="1345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371AC" w:rsidRPr="00961035" w:rsidRDefault="0014635C" w:rsidP="0014635C">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Arial" w:hAnsi="Arial" w:cs="Arial"/>
                <w:sz w:val="20"/>
              </w:rPr>
            </w:pPr>
            <w:r w:rsidRPr="00961035">
              <w:rPr>
                <w:rFonts w:ascii="Arial" w:hAnsi="Arial" w:cs="Arial"/>
                <w:sz w:val="20"/>
              </w:rPr>
              <w:t>D</w:t>
            </w:r>
            <w:r w:rsidR="009371AC" w:rsidRPr="00961035">
              <w:rPr>
                <w:rFonts w:ascii="Arial" w:hAnsi="Arial" w:cs="Arial"/>
                <w:sz w:val="20"/>
              </w:rPr>
              <w:t>ESARROLLO DE LA UNIDAD DE APRENDIZAJE / MÓDULO / BLOQUE</w:t>
            </w:r>
          </w:p>
        </w:tc>
      </w:tr>
      <w:tr w:rsidR="009371AC" w:rsidRPr="00961035" w:rsidTr="00EE2899">
        <w:trPr>
          <w:cantSplit/>
          <w:trHeight w:val="1553"/>
        </w:trPr>
        <w:tc>
          <w:tcPr>
            <w:tcW w:w="1345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371AC" w:rsidRPr="00961035" w:rsidRDefault="009371AC" w:rsidP="0014635C">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Arial" w:hAnsi="Arial" w:cs="Arial"/>
                <w:sz w:val="20"/>
              </w:rPr>
            </w:pPr>
          </w:p>
          <w:p w:rsidR="009371AC" w:rsidRPr="00961035" w:rsidRDefault="009371AC" w:rsidP="0014635C">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Arial" w:hAnsi="Arial" w:cs="Arial"/>
                <w:sz w:val="20"/>
              </w:rPr>
            </w:pPr>
            <w:r w:rsidRPr="00961035">
              <w:rPr>
                <w:rFonts w:ascii="Arial" w:hAnsi="Arial" w:cs="Arial"/>
                <w:sz w:val="20"/>
              </w:rPr>
              <w:t>SECUENCIA TEMÁTICA / CONTENIDOS:</w:t>
            </w:r>
          </w:p>
          <w:p w:rsidR="009371AC" w:rsidRPr="00EE2899" w:rsidRDefault="009371AC" w:rsidP="0014635C">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Arial" w:hAnsi="Arial" w:cs="Arial"/>
                <w:sz w:val="8"/>
                <w:szCs w:val="8"/>
              </w:rPr>
            </w:pPr>
          </w:p>
          <w:p w:rsidR="00DB6BA6" w:rsidRPr="00961035" w:rsidRDefault="00DB6BA6" w:rsidP="00DB6BA6">
            <w:pPr>
              <w:autoSpaceDE w:val="0"/>
              <w:autoSpaceDN w:val="0"/>
              <w:adjustRightInd w:val="0"/>
              <w:spacing w:after="0" w:line="240" w:lineRule="auto"/>
              <w:rPr>
                <w:rFonts w:ascii="Arial" w:eastAsia="Times New Roman" w:hAnsi="Arial" w:cs="Arial"/>
                <w:color w:val="auto"/>
                <w:sz w:val="20"/>
                <w:szCs w:val="20"/>
                <w:lang w:val="es-MX" w:eastAsia="es-MX"/>
              </w:rPr>
            </w:pPr>
            <w:r w:rsidRPr="00961035">
              <w:rPr>
                <w:rFonts w:ascii="Arial" w:eastAsia="Times New Roman" w:hAnsi="Arial" w:cs="Arial"/>
                <w:color w:val="auto"/>
                <w:sz w:val="20"/>
                <w:szCs w:val="20"/>
                <w:lang w:val="es-MX" w:eastAsia="es-MX"/>
              </w:rPr>
              <w:t>1. Relación hombre/naturaleza.</w:t>
            </w:r>
          </w:p>
          <w:p w:rsidR="00DB6BA6" w:rsidRPr="00961035" w:rsidRDefault="00DB6BA6" w:rsidP="00DB6BA6">
            <w:pPr>
              <w:autoSpaceDE w:val="0"/>
              <w:autoSpaceDN w:val="0"/>
              <w:adjustRightInd w:val="0"/>
              <w:spacing w:after="0" w:line="240" w:lineRule="auto"/>
              <w:rPr>
                <w:rFonts w:ascii="Arial" w:eastAsia="Times New Roman" w:hAnsi="Arial" w:cs="Arial"/>
                <w:color w:val="auto"/>
                <w:sz w:val="20"/>
                <w:szCs w:val="20"/>
                <w:lang w:val="es-MX" w:eastAsia="es-MX"/>
              </w:rPr>
            </w:pPr>
            <w:r w:rsidRPr="00961035">
              <w:rPr>
                <w:rFonts w:ascii="Arial" w:eastAsia="Times New Roman" w:hAnsi="Arial" w:cs="Arial"/>
                <w:color w:val="auto"/>
                <w:sz w:val="20"/>
                <w:szCs w:val="20"/>
                <w:lang w:val="es-MX" w:eastAsia="es-MX"/>
              </w:rPr>
              <w:t>2. Biodiversidad, Ecorregiones, Áreas Naturales Protegidas y Servicios Ambientales</w:t>
            </w:r>
          </w:p>
          <w:p w:rsidR="00DB6BA6" w:rsidRPr="00961035" w:rsidRDefault="00DB6BA6" w:rsidP="00DB6BA6">
            <w:pPr>
              <w:autoSpaceDE w:val="0"/>
              <w:autoSpaceDN w:val="0"/>
              <w:adjustRightInd w:val="0"/>
              <w:spacing w:after="0" w:line="240" w:lineRule="auto"/>
              <w:rPr>
                <w:rFonts w:ascii="Arial" w:eastAsia="Times New Roman" w:hAnsi="Arial" w:cs="Arial"/>
                <w:color w:val="auto"/>
                <w:sz w:val="20"/>
                <w:szCs w:val="20"/>
                <w:lang w:val="es-MX" w:eastAsia="es-MX"/>
              </w:rPr>
            </w:pPr>
            <w:r w:rsidRPr="00961035">
              <w:rPr>
                <w:rFonts w:ascii="Arial" w:eastAsia="Times New Roman" w:hAnsi="Arial" w:cs="Arial"/>
                <w:color w:val="auto"/>
                <w:sz w:val="20"/>
                <w:szCs w:val="20"/>
                <w:lang w:val="es-MX" w:eastAsia="es-MX"/>
              </w:rPr>
              <w:t>3. Problemática ambiental: natural y social.</w:t>
            </w:r>
          </w:p>
          <w:p w:rsidR="009371AC" w:rsidRPr="00961035" w:rsidRDefault="00DB6BA6" w:rsidP="00DB6BA6">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Arial" w:hAnsi="Arial" w:cs="Arial"/>
                <w:sz w:val="20"/>
              </w:rPr>
            </w:pPr>
            <w:r w:rsidRPr="00961035">
              <w:rPr>
                <w:rFonts w:ascii="Arial" w:eastAsia="Times New Roman" w:hAnsi="Arial" w:cs="Arial"/>
                <w:color w:val="auto"/>
                <w:sz w:val="20"/>
                <w:lang w:val="es-MX" w:eastAsia="es-MX"/>
              </w:rPr>
              <w:t>4. La huella ecológica: pautas para su disminución.</w:t>
            </w:r>
          </w:p>
        </w:tc>
      </w:tr>
    </w:tbl>
    <w:p w:rsidR="009371AC" w:rsidRPr="00961035" w:rsidRDefault="009371AC" w:rsidP="0014635C">
      <w:pPr>
        <w:pStyle w:val="Formatolibre"/>
        <w:ind w:left="108"/>
        <w:rPr>
          <w:rFonts w:ascii="Arial" w:hAnsi="Arial" w:cs="Arial"/>
        </w:rPr>
      </w:pPr>
    </w:p>
    <w:p w:rsidR="009371AC" w:rsidRPr="00961035" w:rsidRDefault="009371AC" w:rsidP="0014635C">
      <w:pPr>
        <w:pStyle w:val="FormatolibreA"/>
        <w:ind w:left="108"/>
        <w:rPr>
          <w:rFonts w:ascii="Arial" w:hAnsi="Arial" w:cs="Arial"/>
        </w:rPr>
      </w:pPr>
    </w:p>
    <w:tbl>
      <w:tblPr>
        <w:tblW w:w="0" w:type="auto"/>
        <w:tblInd w:w="5" w:type="dxa"/>
        <w:shd w:val="clear" w:color="auto" w:fill="FFFFFF"/>
        <w:tblLayout w:type="fixed"/>
        <w:tblLook w:val="0000"/>
      </w:tblPr>
      <w:tblGrid>
        <w:gridCol w:w="7313"/>
        <w:gridCol w:w="3070"/>
        <w:gridCol w:w="3070"/>
      </w:tblGrid>
      <w:tr w:rsidR="009371AC" w:rsidRPr="00961035">
        <w:trPr>
          <w:cantSplit/>
          <w:trHeight w:val="440"/>
        </w:trPr>
        <w:tc>
          <w:tcPr>
            <w:tcW w:w="7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371AC" w:rsidRPr="00961035" w:rsidRDefault="009371AC" w:rsidP="0014635C">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Arial" w:hAnsi="Arial" w:cs="Arial"/>
                <w:sz w:val="20"/>
              </w:rPr>
            </w:pPr>
            <w:r w:rsidRPr="00961035">
              <w:rPr>
                <w:rFonts w:ascii="Arial" w:hAnsi="Arial" w:cs="Arial"/>
                <w:sz w:val="20"/>
              </w:rPr>
              <w:t>ACTIVIDADES DE APRENDIZAJE</w:t>
            </w:r>
          </w:p>
        </w:tc>
        <w:tc>
          <w:tcPr>
            <w:tcW w:w="307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371AC" w:rsidRPr="00961035" w:rsidRDefault="009371AC" w:rsidP="0014635C">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Arial" w:hAnsi="Arial" w:cs="Arial"/>
                <w:sz w:val="20"/>
              </w:rPr>
            </w:pPr>
            <w:r w:rsidRPr="00961035">
              <w:rPr>
                <w:rFonts w:ascii="Arial" w:hAnsi="Arial" w:cs="Arial"/>
                <w:sz w:val="20"/>
              </w:rPr>
              <w:t>RECURSOS MATERIALES Y BIBLIOGRÁFICOS</w:t>
            </w:r>
          </w:p>
        </w:tc>
        <w:tc>
          <w:tcPr>
            <w:tcW w:w="307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371AC" w:rsidRPr="00961035" w:rsidRDefault="009371AC" w:rsidP="0014635C">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Arial" w:hAnsi="Arial" w:cs="Arial"/>
                <w:sz w:val="20"/>
              </w:rPr>
            </w:pPr>
            <w:r w:rsidRPr="00961035">
              <w:rPr>
                <w:rFonts w:ascii="Arial" w:hAnsi="Arial" w:cs="Arial"/>
                <w:sz w:val="20"/>
              </w:rPr>
              <w:t>CALENDARIZACIÓN SEMANAL</w:t>
            </w:r>
          </w:p>
        </w:tc>
      </w:tr>
      <w:tr w:rsidR="009371AC" w:rsidRPr="00961035">
        <w:trPr>
          <w:cantSplit/>
          <w:trHeight w:val="1520"/>
        </w:trPr>
        <w:tc>
          <w:tcPr>
            <w:tcW w:w="7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371AC" w:rsidRPr="00961035" w:rsidRDefault="009371AC" w:rsidP="0014635C">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Arial" w:hAnsi="Arial" w:cs="Arial"/>
                <w:sz w:val="20"/>
              </w:rPr>
            </w:pPr>
          </w:p>
          <w:p w:rsidR="009371AC" w:rsidRPr="00FF2495" w:rsidRDefault="009371AC" w:rsidP="0014635C">
            <w:pPr>
              <w:pStyle w:val="Tablaconcuadrcula1"/>
              <w:widowControl w:val="0"/>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Arial" w:hAnsi="Arial" w:cs="Arial"/>
                <w:szCs w:val="22"/>
              </w:rPr>
            </w:pPr>
            <w:r w:rsidRPr="00FF2495">
              <w:rPr>
                <w:rFonts w:ascii="Arial" w:hAnsi="Arial" w:cs="Arial"/>
                <w:szCs w:val="22"/>
              </w:rPr>
              <w:t>Presentación de la asignatura</w:t>
            </w:r>
          </w:p>
          <w:p w:rsidR="009371AC" w:rsidRPr="00FF2495" w:rsidRDefault="009371AC" w:rsidP="0014635C">
            <w:pPr>
              <w:pStyle w:val="Tablaconcuadrcula1"/>
              <w:widowControl w:val="0"/>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Arial" w:hAnsi="Arial" w:cs="Arial"/>
                <w:szCs w:val="22"/>
              </w:rPr>
            </w:pPr>
            <w:r w:rsidRPr="00FF2495">
              <w:rPr>
                <w:rFonts w:ascii="Arial" w:hAnsi="Arial" w:cs="Arial"/>
                <w:szCs w:val="22"/>
              </w:rPr>
              <w:t>Encuadre</w:t>
            </w:r>
          </w:p>
          <w:p w:rsidR="00E76D45" w:rsidRPr="00FF2495" w:rsidRDefault="00E76D45" w:rsidP="0014635C">
            <w:pPr>
              <w:pStyle w:val="Tablaconcuadrcula1"/>
              <w:widowControl w:val="0"/>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Arial" w:hAnsi="Arial" w:cs="Arial"/>
                <w:szCs w:val="22"/>
              </w:rPr>
            </w:pPr>
            <w:r w:rsidRPr="00FF2495">
              <w:rPr>
                <w:rFonts w:ascii="Arial" w:hAnsi="Arial" w:cs="Arial"/>
                <w:szCs w:val="22"/>
              </w:rPr>
              <w:t>Actividades de sensibilización</w:t>
            </w:r>
          </w:p>
          <w:p w:rsidR="00EE2899" w:rsidRPr="00FF2495" w:rsidRDefault="00EE2899" w:rsidP="0014635C">
            <w:pPr>
              <w:pStyle w:val="Tablaconcuadrcula1"/>
              <w:widowControl w:val="0"/>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Arial" w:hAnsi="Arial" w:cs="Arial"/>
                <w:szCs w:val="22"/>
              </w:rPr>
            </w:pPr>
          </w:p>
          <w:p w:rsidR="009371AC" w:rsidRPr="00961035" w:rsidRDefault="00EE2899" w:rsidP="00C03D42">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Arial" w:hAnsi="Arial" w:cs="Arial"/>
                <w:sz w:val="20"/>
              </w:rPr>
            </w:pPr>
            <w:r w:rsidRPr="00FF2495">
              <w:rPr>
                <w:rFonts w:ascii="Arial" w:hAnsi="Arial" w:cs="Arial"/>
                <w:szCs w:val="22"/>
              </w:rPr>
              <w:t>Análisis de Video</w:t>
            </w:r>
            <w:r>
              <w:rPr>
                <w:rFonts w:ascii="Arial" w:hAnsi="Arial" w:cs="Arial"/>
                <w:sz w:val="20"/>
              </w:rPr>
              <w:t xml:space="preserve"> </w:t>
            </w:r>
          </w:p>
        </w:tc>
        <w:tc>
          <w:tcPr>
            <w:tcW w:w="307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371AC" w:rsidRPr="00961035" w:rsidRDefault="009371AC" w:rsidP="0014635C">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Arial" w:hAnsi="Arial" w:cs="Arial"/>
                <w:b/>
                <w:sz w:val="20"/>
              </w:rPr>
            </w:pPr>
          </w:p>
          <w:p w:rsidR="009371AC" w:rsidRPr="00961035" w:rsidRDefault="009371AC" w:rsidP="0014635C">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both"/>
              <w:rPr>
                <w:rFonts w:ascii="Arial" w:hAnsi="Arial" w:cs="Arial"/>
                <w:sz w:val="20"/>
              </w:rPr>
            </w:pPr>
            <w:r w:rsidRPr="00961035">
              <w:rPr>
                <w:rFonts w:ascii="Arial" w:hAnsi="Arial" w:cs="Arial"/>
                <w:sz w:val="20"/>
              </w:rPr>
              <w:t>Programa d</w:t>
            </w:r>
            <w:r w:rsidR="00E76D45" w:rsidRPr="00961035">
              <w:rPr>
                <w:rFonts w:ascii="Arial" w:hAnsi="Arial" w:cs="Arial"/>
                <w:sz w:val="20"/>
              </w:rPr>
              <w:t>el curso Educación Ambiental para la sustentabilidad</w:t>
            </w:r>
            <w:r w:rsidR="00752976" w:rsidRPr="00961035">
              <w:rPr>
                <w:rFonts w:ascii="Arial" w:hAnsi="Arial" w:cs="Arial"/>
                <w:sz w:val="20"/>
              </w:rPr>
              <w:t>. SEP</w:t>
            </w:r>
          </w:p>
          <w:p w:rsidR="00752976" w:rsidRPr="00961035" w:rsidRDefault="00752976" w:rsidP="0014635C">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both"/>
              <w:rPr>
                <w:rFonts w:ascii="Arial" w:hAnsi="Arial" w:cs="Arial"/>
                <w:sz w:val="20"/>
              </w:rPr>
            </w:pPr>
          </w:p>
          <w:p w:rsidR="00752976" w:rsidRDefault="00752976" w:rsidP="0014635C">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both"/>
              <w:rPr>
                <w:rStyle w:val="st"/>
                <w:rFonts w:ascii="Arial" w:hAnsi="Arial" w:cs="Arial"/>
                <w:color w:val="222222"/>
                <w:sz w:val="20"/>
              </w:rPr>
            </w:pPr>
            <w:r w:rsidRPr="00961035">
              <w:rPr>
                <w:rFonts w:ascii="Arial" w:hAnsi="Arial" w:cs="Arial"/>
                <w:sz w:val="20"/>
              </w:rPr>
              <w:t xml:space="preserve">Documental: “6 grados que podrían cambiar el mundo” </w:t>
            </w:r>
            <w:proofErr w:type="spellStart"/>
            <w:r w:rsidRPr="00961035">
              <w:rPr>
                <w:rStyle w:val="st"/>
                <w:rFonts w:ascii="Arial" w:hAnsi="Arial" w:cs="Arial"/>
                <w:color w:val="222222"/>
                <w:sz w:val="20"/>
              </w:rPr>
              <w:t>National</w:t>
            </w:r>
            <w:proofErr w:type="spellEnd"/>
            <w:r w:rsidRPr="00961035">
              <w:rPr>
                <w:rStyle w:val="st"/>
                <w:rFonts w:ascii="Arial" w:hAnsi="Arial" w:cs="Arial"/>
                <w:color w:val="222222"/>
                <w:sz w:val="20"/>
              </w:rPr>
              <w:t xml:space="preserve"> </w:t>
            </w:r>
            <w:proofErr w:type="spellStart"/>
            <w:r w:rsidRPr="00961035">
              <w:rPr>
                <w:rStyle w:val="st"/>
                <w:rFonts w:ascii="Arial" w:hAnsi="Arial" w:cs="Arial"/>
                <w:color w:val="222222"/>
                <w:sz w:val="20"/>
              </w:rPr>
              <w:t>Geographic</w:t>
            </w:r>
            <w:proofErr w:type="spellEnd"/>
          </w:p>
          <w:p w:rsidR="00FF2495" w:rsidRPr="00961035" w:rsidRDefault="00FF2495" w:rsidP="0014635C">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both"/>
              <w:rPr>
                <w:rFonts w:ascii="Arial" w:hAnsi="Arial" w:cs="Arial"/>
                <w:sz w:val="20"/>
              </w:rPr>
            </w:pPr>
          </w:p>
        </w:tc>
        <w:tc>
          <w:tcPr>
            <w:tcW w:w="307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371AC" w:rsidRPr="00961035" w:rsidRDefault="009371AC" w:rsidP="00EE2899">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Arial" w:hAnsi="Arial" w:cs="Arial"/>
                <w:b/>
                <w:sz w:val="20"/>
              </w:rPr>
            </w:pPr>
          </w:p>
          <w:p w:rsidR="009371AC" w:rsidRPr="00961035" w:rsidRDefault="00A82E9C" w:rsidP="002D3682">
            <w:pPr>
              <w:pStyle w:val="Tablaconcuadrcula1"/>
              <w:numPr>
                <w:ilvl w:val="0"/>
                <w:numId w:val="8"/>
              </w:num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Arial" w:hAnsi="Arial" w:cs="Arial"/>
                <w:sz w:val="20"/>
              </w:rPr>
            </w:pPr>
            <w:r>
              <w:rPr>
                <w:rFonts w:ascii="Arial" w:hAnsi="Arial" w:cs="Arial"/>
                <w:sz w:val="20"/>
              </w:rPr>
              <w:t xml:space="preserve">al </w:t>
            </w:r>
            <w:r w:rsidR="00752976" w:rsidRPr="00961035">
              <w:rPr>
                <w:rFonts w:ascii="Arial" w:hAnsi="Arial" w:cs="Arial"/>
                <w:sz w:val="20"/>
              </w:rPr>
              <w:t xml:space="preserve"> 14 de Febrero</w:t>
            </w:r>
          </w:p>
        </w:tc>
      </w:tr>
      <w:tr w:rsidR="009371AC" w:rsidRPr="00961035">
        <w:trPr>
          <w:cantSplit/>
          <w:trHeight w:val="4100"/>
        </w:trPr>
        <w:tc>
          <w:tcPr>
            <w:tcW w:w="7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371AC" w:rsidRPr="00961035" w:rsidRDefault="002D3682" w:rsidP="002D3682">
            <w:pPr>
              <w:autoSpaceDE w:val="0"/>
              <w:autoSpaceDN w:val="0"/>
              <w:adjustRightInd w:val="0"/>
              <w:spacing w:after="0" w:line="240" w:lineRule="auto"/>
              <w:ind w:left="567" w:hanging="567"/>
              <w:jc w:val="both"/>
              <w:rPr>
                <w:rFonts w:ascii="Arial" w:eastAsia="Times New Roman" w:hAnsi="Arial" w:cs="Arial"/>
                <w:color w:val="auto"/>
                <w:sz w:val="20"/>
                <w:szCs w:val="20"/>
                <w:lang w:val="es-MX" w:eastAsia="es-MX"/>
              </w:rPr>
            </w:pPr>
            <w:r>
              <w:rPr>
                <w:rFonts w:ascii="Arial" w:hAnsi="Arial" w:cs="Arial"/>
                <w:sz w:val="20"/>
                <w:szCs w:val="20"/>
              </w:rPr>
              <w:lastRenderedPageBreak/>
              <w:t xml:space="preserve">1.1.1 </w:t>
            </w:r>
            <w:r w:rsidR="00752976" w:rsidRPr="00961035">
              <w:rPr>
                <w:rFonts w:ascii="Arial" w:hAnsi="Arial" w:cs="Arial"/>
                <w:sz w:val="20"/>
                <w:szCs w:val="20"/>
              </w:rPr>
              <w:t>I</w:t>
            </w:r>
            <w:r w:rsidR="00752976" w:rsidRPr="00961035">
              <w:rPr>
                <w:rFonts w:ascii="Arial" w:eastAsia="Times New Roman" w:hAnsi="Arial" w:cs="Arial"/>
                <w:color w:val="auto"/>
                <w:sz w:val="20"/>
                <w:szCs w:val="20"/>
                <w:lang w:val="es-MX" w:eastAsia="es-MX"/>
              </w:rPr>
              <w:t xml:space="preserve">nvestigar en diferentes textos el concepto de </w:t>
            </w:r>
            <w:r w:rsidR="00752976" w:rsidRPr="00657D43">
              <w:rPr>
                <w:rFonts w:ascii="Arial" w:eastAsia="Times New Roman" w:hAnsi="Arial" w:cs="Arial"/>
                <w:b/>
                <w:color w:val="auto"/>
                <w:sz w:val="20"/>
                <w:szCs w:val="20"/>
                <w:lang w:val="es-MX" w:eastAsia="es-MX"/>
              </w:rPr>
              <w:t>ambiente</w:t>
            </w:r>
            <w:r w:rsidR="00752976" w:rsidRPr="00961035">
              <w:rPr>
                <w:rFonts w:ascii="Arial" w:eastAsia="Times New Roman" w:hAnsi="Arial" w:cs="Arial"/>
                <w:color w:val="auto"/>
                <w:sz w:val="20"/>
                <w:szCs w:val="20"/>
                <w:lang w:val="es-MX" w:eastAsia="es-MX"/>
              </w:rPr>
              <w:t>, en donde identifiquen los elementos naturales y sociales que lo conforman.</w:t>
            </w:r>
          </w:p>
          <w:p w:rsidR="00752976" w:rsidRPr="00961035" w:rsidRDefault="00752976" w:rsidP="0002733D">
            <w:pPr>
              <w:autoSpaceDE w:val="0"/>
              <w:autoSpaceDN w:val="0"/>
              <w:adjustRightInd w:val="0"/>
              <w:spacing w:after="0" w:line="240" w:lineRule="auto"/>
              <w:ind w:left="360"/>
              <w:jc w:val="both"/>
              <w:rPr>
                <w:rFonts w:ascii="Arial" w:eastAsia="Times New Roman" w:hAnsi="Arial" w:cs="Arial"/>
                <w:color w:val="auto"/>
                <w:sz w:val="20"/>
                <w:szCs w:val="20"/>
                <w:lang w:val="es-MX" w:eastAsia="es-MX"/>
              </w:rPr>
            </w:pPr>
          </w:p>
          <w:p w:rsidR="00752976" w:rsidRPr="00961035" w:rsidRDefault="00752976" w:rsidP="0084467A">
            <w:pPr>
              <w:numPr>
                <w:ilvl w:val="2"/>
                <w:numId w:val="9"/>
              </w:numPr>
              <w:autoSpaceDE w:val="0"/>
              <w:autoSpaceDN w:val="0"/>
              <w:adjustRightInd w:val="0"/>
              <w:spacing w:after="0" w:line="240" w:lineRule="auto"/>
              <w:ind w:left="567" w:hanging="567"/>
              <w:jc w:val="both"/>
              <w:rPr>
                <w:rFonts w:ascii="Arial" w:eastAsia="Times New Roman" w:hAnsi="Arial" w:cs="Arial"/>
                <w:color w:val="auto"/>
                <w:sz w:val="20"/>
                <w:szCs w:val="20"/>
                <w:lang w:val="es-MX" w:eastAsia="es-MX"/>
              </w:rPr>
            </w:pPr>
            <w:r w:rsidRPr="00961035">
              <w:rPr>
                <w:rFonts w:ascii="Arial" w:eastAsia="Times New Roman" w:hAnsi="Arial" w:cs="Arial"/>
                <w:color w:val="auto"/>
                <w:sz w:val="20"/>
                <w:szCs w:val="20"/>
                <w:lang w:val="es-MX" w:eastAsia="es-MX"/>
              </w:rPr>
              <w:t>Investigar causas y consecuencias de los problemas ambientales de su comunidad.</w:t>
            </w:r>
          </w:p>
          <w:p w:rsidR="008F764F" w:rsidRDefault="008F764F" w:rsidP="0084467A">
            <w:pPr>
              <w:autoSpaceDE w:val="0"/>
              <w:autoSpaceDN w:val="0"/>
              <w:adjustRightInd w:val="0"/>
              <w:spacing w:after="0" w:line="240" w:lineRule="auto"/>
              <w:jc w:val="both"/>
              <w:rPr>
                <w:rFonts w:ascii="Arial" w:hAnsi="Arial" w:cs="Arial"/>
                <w:sz w:val="20"/>
                <w:szCs w:val="20"/>
              </w:rPr>
            </w:pPr>
          </w:p>
          <w:p w:rsidR="0002733D" w:rsidRPr="00961035" w:rsidRDefault="002D3682" w:rsidP="002D3682">
            <w:pPr>
              <w:autoSpaceDE w:val="0"/>
              <w:autoSpaceDN w:val="0"/>
              <w:adjustRightInd w:val="0"/>
              <w:spacing w:after="0" w:line="240" w:lineRule="auto"/>
              <w:ind w:left="567" w:hanging="567"/>
              <w:jc w:val="both"/>
              <w:rPr>
                <w:rFonts w:ascii="Arial" w:eastAsia="Times New Roman" w:hAnsi="Arial" w:cs="Arial"/>
                <w:color w:val="auto"/>
                <w:sz w:val="20"/>
                <w:szCs w:val="20"/>
                <w:lang w:val="es-MX" w:eastAsia="es-MX"/>
              </w:rPr>
            </w:pPr>
            <w:r>
              <w:rPr>
                <w:rFonts w:ascii="Arial" w:hAnsi="Arial" w:cs="Arial"/>
                <w:sz w:val="20"/>
                <w:szCs w:val="20"/>
              </w:rPr>
              <w:t>1.</w:t>
            </w:r>
            <w:r w:rsidR="0002733D" w:rsidRPr="008F764F">
              <w:rPr>
                <w:rFonts w:ascii="Arial" w:hAnsi="Arial" w:cs="Arial"/>
                <w:sz w:val="20"/>
                <w:szCs w:val="20"/>
              </w:rPr>
              <w:t>2.1</w:t>
            </w:r>
            <w:r w:rsidR="0002733D" w:rsidRPr="00961035">
              <w:rPr>
                <w:rFonts w:ascii="Arial" w:hAnsi="Arial" w:cs="Arial"/>
                <w:sz w:val="20"/>
                <w:szCs w:val="20"/>
              </w:rPr>
              <w:t xml:space="preserve"> </w:t>
            </w:r>
            <w:r w:rsidR="00961035" w:rsidRPr="00961035">
              <w:rPr>
                <w:rFonts w:ascii="Arial" w:eastAsia="Times New Roman" w:hAnsi="Arial" w:cs="Arial"/>
                <w:color w:val="auto"/>
                <w:sz w:val="20"/>
                <w:szCs w:val="20"/>
                <w:lang w:val="es-MX" w:eastAsia="es-MX"/>
              </w:rPr>
              <w:t>Investigar en sitios electrónicos y/o textos sobre las ecorregiones, Áreas Naturales Protegidas y Servicios Ambientales los datos que corresponden a la comunidad/localidad donde viven, para identificar su biodiversidad.</w:t>
            </w:r>
          </w:p>
          <w:p w:rsidR="00961035" w:rsidRDefault="00961035" w:rsidP="00961035">
            <w:pPr>
              <w:autoSpaceDE w:val="0"/>
              <w:autoSpaceDN w:val="0"/>
              <w:adjustRightInd w:val="0"/>
              <w:spacing w:after="0" w:line="240" w:lineRule="auto"/>
              <w:ind w:left="284" w:hanging="284"/>
              <w:jc w:val="both"/>
              <w:rPr>
                <w:rFonts w:ascii="Arial" w:hAnsi="Arial" w:cs="Arial"/>
                <w:sz w:val="20"/>
                <w:szCs w:val="20"/>
              </w:rPr>
            </w:pPr>
          </w:p>
          <w:p w:rsidR="00FF2495" w:rsidRDefault="00FF2495" w:rsidP="00961035">
            <w:pPr>
              <w:autoSpaceDE w:val="0"/>
              <w:autoSpaceDN w:val="0"/>
              <w:adjustRightInd w:val="0"/>
              <w:spacing w:after="0" w:line="240" w:lineRule="auto"/>
              <w:ind w:left="284" w:hanging="284"/>
              <w:jc w:val="both"/>
              <w:rPr>
                <w:rFonts w:ascii="Arial" w:hAnsi="Arial" w:cs="Arial"/>
                <w:sz w:val="20"/>
                <w:szCs w:val="20"/>
              </w:rPr>
            </w:pPr>
          </w:p>
          <w:p w:rsidR="00FF2495" w:rsidRDefault="00FF2495" w:rsidP="00961035">
            <w:pPr>
              <w:autoSpaceDE w:val="0"/>
              <w:autoSpaceDN w:val="0"/>
              <w:adjustRightInd w:val="0"/>
              <w:spacing w:after="0" w:line="240" w:lineRule="auto"/>
              <w:ind w:left="284" w:hanging="284"/>
              <w:jc w:val="both"/>
              <w:rPr>
                <w:rFonts w:ascii="Arial" w:hAnsi="Arial" w:cs="Arial"/>
                <w:sz w:val="20"/>
                <w:szCs w:val="20"/>
              </w:rPr>
            </w:pPr>
          </w:p>
          <w:p w:rsidR="00FF2495" w:rsidRDefault="00FF2495" w:rsidP="00961035">
            <w:pPr>
              <w:autoSpaceDE w:val="0"/>
              <w:autoSpaceDN w:val="0"/>
              <w:adjustRightInd w:val="0"/>
              <w:spacing w:after="0" w:line="240" w:lineRule="auto"/>
              <w:ind w:left="284" w:hanging="284"/>
              <w:jc w:val="both"/>
              <w:rPr>
                <w:rFonts w:ascii="Arial" w:hAnsi="Arial" w:cs="Arial"/>
                <w:sz w:val="20"/>
                <w:szCs w:val="20"/>
              </w:rPr>
            </w:pPr>
          </w:p>
          <w:p w:rsidR="00FF2495" w:rsidRDefault="00FF2495" w:rsidP="00961035">
            <w:pPr>
              <w:autoSpaceDE w:val="0"/>
              <w:autoSpaceDN w:val="0"/>
              <w:adjustRightInd w:val="0"/>
              <w:spacing w:after="0" w:line="240" w:lineRule="auto"/>
              <w:ind w:left="284" w:hanging="284"/>
              <w:jc w:val="both"/>
              <w:rPr>
                <w:rFonts w:ascii="Arial" w:hAnsi="Arial" w:cs="Arial"/>
                <w:sz w:val="20"/>
                <w:szCs w:val="20"/>
              </w:rPr>
            </w:pPr>
          </w:p>
          <w:p w:rsidR="00FF2495" w:rsidRDefault="00FF2495" w:rsidP="00961035">
            <w:pPr>
              <w:autoSpaceDE w:val="0"/>
              <w:autoSpaceDN w:val="0"/>
              <w:adjustRightInd w:val="0"/>
              <w:spacing w:after="0" w:line="240" w:lineRule="auto"/>
              <w:ind w:left="284" w:hanging="284"/>
              <w:jc w:val="both"/>
              <w:rPr>
                <w:rFonts w:ascii="Arial" w:hAnsi="Arial" w:cs="Arial"/>
                <w:sz w:val="20"/>
                <w:szCs w:val="20"/>
              </w:rPr>
            </w:pPr>
          </w:p>
          <w:p w:rsidR="00FF2495" w:rsidRDefault="00FF2495" w:rsidP="00961035">
            <w:pPr>
              <w:autoSpaceDE w:val="0"/>
              <w:autoSpaceDN w:val="0"/>
              <w:adjustRightInd w:val="0"/>
              <w:spacing w:after="0" w:line="240" w:lineRule="auto"/>
              <w:ind w:left="284" w:hanging="284"/>
              <w:jc w:val="both"/>
              <w:rPr>
                <w:rFonts w:ascii="Arial" w:hAnsi="Arial" w:cs="Arial"/>
                <w:sz w:val="20"/>
                <w:szCs w:val="20"/>
              </w:rPr>
            </w:pPr>
          </w:p>
          <w:p w:rsidR="00FF2495" w:rsidRDefault="00FF2495" w:rsidP="00961035">
            <w:pPr>
              <w:autoSpaceDE w:val="0"/>
              <w:autoSpaceDN w:val="0"/>
              <w:adjustRightInd w:val="0"/>
              <w:spacing w:after="0" w:line="240" w:lineRule="auto"/>
              <w:ind w:left="284" w:hanging="284"/>
              <w:jc w:val="both"/>
              <w:rPr>
                <w:rFonts w:ascii="Arial" w:hAnsi="Arial" w:cs="Arial"/>
                <w:sz w:val="20"/>
                <w:szCs w:val="20"/>
              </w:rPr>
            </w:pPr>
          </w:p>
          <w:p w:rsidR="00FF2495" w:rsidRDefault="004821F8" w:rsidP="00961035">
            <w:pPr>
              <w:autoSpaceDE w:val="0"/>
              <w:autoSpaceDN w:val="0"/>
              <w:adjustRightInd w:val="0"/>
              <w:spacing w:after="0" w:line="240" w:lineRule="auto"/>
              <w:ind w:left="284" w:hanging="284"/>
              <w:jc w:val="both"/>
              <w:rPr>
                <w:rFonts w:ascii="Arial" w:hAnsi="Arial" w:cs="Arial"/>
                <w:sz w:val="20"/>
                <w:szCs w:val="20"/>
              </w:rPr>
            </w:pPr>
            <w:r>
              <w:rPr>
                <w:rFonts w:ascii="Arial" w:hAnsi="Arial" w:cs="Arial"/>
                <w:noProof/>
                <w:sz w:val="20"/>
                <w:szCs w:val="20"/>
                <w:lang w:val="es-MX" w:eastAsia="es-MX"/>
              </w:rPr>
              <w:pict>
                <v:shapetype id="_x0000_t32" coordsize="21600,21600" o:spt="32" o:oned="t" path="m,l21600,21600e" filled="f">
                  <v:path arrowok="t" fillok="f" o:connecttype="none"/>
                  <o:lock v:ext="edit" shapetype="t"/>
                </v:shapetype>
                <v:shape id="_x0000_s1035" type="#_x0000_t32" style="position:absolute;left:0;text-align:left;margin-left:-.85pt;margin-top:6.15pt;width:673.95pt;height:0;z-index:251654656" o:connectortype="straight"/>
              </w:pict>
            </w:r>
          </w:p>
          <w:p w:rsidR="001D727F" w:rsidRPr="001D727F" w:rsidRDefault="001D727F" w:rsidP="00961035">
            <w:pPr>
              <w:autoSpaceDE w:val="0"/>
              <w:autoSpaceDN w:val="0"/>
              <w:adjustRightInd w:val="0"/>
              <w:spacing w:after="0" w:line="240" w:lineRule="auto"/>
              <w:ind w:left="284" w:hanging="284"/>
              <w:jc w:val="both"/>
              <w:rPr>
                <w:rFonts w:ascii="Arial" w:hAnsi="Arial" w:cs="Arial"/>
                <w:b/>
                <w:sz w:val="20"/>
                <w:szCs w:val="20"/>
              </w:rPr>
            </w:pPr>
            <w:r w:rsidRPr="001D727F">
              <w:rPr>
                <w:rFonts w:ascii="Arial" w:hAnsi="Arial" w:cs="Arial"/>
                <w:b/>
                <w:sz w:val="20"/>
                <w:szCs w:val="20"/>
              </w:rPr>
              <w:t>Ceremonia Cívica ENEP</w:t>
            </w:r>
          </w:p>
          <w:p w:rsidR="001D727F" w:rsidRPr="00961035" w:rsidRDefault="004821F8" w:rsidP="00961035">
            <w:pPr>
              <w:autoSpaceDE w:val="0"/>
              <w:autoSpaceDN w:val="0"/>
              <w:adjustRightInd w:val="0"/>
              <w:spacing w:after="0" w:line="240" w:lineRule="auto"/>
              <w:ind w:left="284" w:hanging="284"/>
              <w:jc w:val="both"/>
              <w:rPr>
                <w:rFonts w:ascii="Arial" w:hAnsi="Arial" w:cs="Arial"/>
                <w:sz w:val="20"/>
                <w:szCs w:val="20"/>
              </w:rPr>
            </w:pPr>
            <w:r>
              <w:rPr>
                <w:rFonts w:ascii="Arial" w:hAnsi="Arial" w:cs="Arial"/>
                <w:noProof/>
                <w:sz w:val="20"/>
                <w:szCs w:val="20"/>
                <w:lang w:val="es-MX" w:eastAsia="es-MX"/>
              </w:rPr>
              <w:pict>
                <v:shape id="_x0000_s1034" type="#_x0000_t32" style="position:absolute;left:0;text-align:left;margin-left:-.85pt;margin-top:1.9pt;width:673.95pt;height:0;z-index:251653632" o:connectortype="straight"/>
              </w:pict>
            </w:r>
          </w:p>
          <w:p w:rsidR="00961035" w:rsidRPr="00961035" w:rsidRDefault="00961035" w:rsidP="00961035">
            <w:pPr>
              <w:autoSpaceDE w:val="0"/>
              <w:autoSpaceDN w:val="0"/>
              <w:adjustRightInd w:val="0"/>
              <w:spacing w:after="0" w:line="240" w:lineRule="auto"/>
              <w:jc w:val="both"/>
              <w:rPr>
                <w:rFonts w:ascii="Arial" w:eastAsia="Times New Roman" w:hAnsi="Arial" w:cs="Arial"/>
                <w:color w:val="auto"/>
                <w:sz w:val="20"/>
                <w:szCs w:val="20"/>
                <w:lang w:val="es-MX" w:eastAsia="es-MX"/>
              </w:rPr>
            </w:pPr>
            <w:r w:rsidRPr="00961035">
              <w:rPr>
                <w:rFonts w:ascii="Arial" w:eastAsia="Times New Roman" w:hAnsi="Arial" w:cs="Arial"/>
                <w:color w:val="auto"/>
                <w:sz w:val="20"/>
                <w:szCs w:val="20"/>
                <w:lang w:val="es-MX" w:eastAsia="es-MX"/>
              </w:rPr>
              <w:t>Sobre la Biodiversidad:</w:t>
            </w:r>
          </w:p>
          <w:p w:rsidR="00961035" w:rsidRDefault="00961035" w:rsidP="00961035">
            <w:pPr>
              <w:autoSpaceDE w:val="0"/>
              <w:autoSpaceDN w:val="0"/>
              <w:adjustRightInd w:val="0"/>
              <w:spacing w:after="0" w:line="240" w:lineRule="auto"/>
              <w:jc w:val="both"/>
              <w:rPr>
                <w:rFonts w:ascii="Arial" w:eastAsia="Times New Roman" w:hAnsi="Arial" w:cs="Arial"/>
                <w:color w:val="auto"/>
                <w:sz w:val="20"/>
                <w:szCs w:val="20"/>
                <w:lang w:val="es-MX" w:eastAsia="es-MX"/>
              </w:rPr>
            </w:pPr>
            <w:r w:rsidRPr="00961035">
              <w:rPr>
                <w:rFonts w:ascii="Arial" w:eastAsia="Times New Roman" w:hAnsi="Arial" w:cs="Arial"/>
                <w:color w:val="auto"/>
                <w:sz w:val="20"/>
                <w:szCs w:val="20"/>
                <w:lang w:val="es-MX" w:eastAsia="es-MX"/>
              </w:rPr>
              <w:t>- Investigar y presentar información sobre los recursos naturales: qué es una ecorregión y qué es biodiversidad para caracterizar luego a la comunidad inmediata.</w:t>
            </w:r>
          </w:p>
          <w:p w:rsidR="0084467A" w:rsidRPr="00961035" w:rsidRDefault="0084467A" w:rsidP="00961035">
            <w:pPr>
              <w:autoSpaceDE w:val="0"/>
              <w:autoSpaceDN w:val="0"/>
              <w:adjustRightInd w:val="0"/>
              <w:spacing w:after="0" w:line="240" w:lineRule="auto"/>
              <w:jc w:val="both"/>
              <w:rPr>
                <w:rFonts w:ascii="Arial" w:eastAsia="Times New Roman" w:hAnsi="Arial" w:cs="Arial"/>
                <w:color w:val="auto"/>
                <w:sz w:val="20"/>
                <w:szCs w:val="20"/>
                <w:lang w:val="es-MX" w:eastAsia="es-MX"/>
              </w:rPr>
            </w:pPr>
          </w:p>
          <w:p w:rsidR="00961035" w:rsidRPr="00961035" w:rsidRDefault="00961035" w:rsidP="00961035">
            <w:pPr>
              <w:autoSpaceDE w:val="0"/>
              <w:autoSpaceDN w:val="0"/>
              <w:adjustRightInd w:val="0"/>
              <w:spacing w:after="0" w:line="240" w:lineRule="auto"/>
              <w:jc w:val="both"/>
              <w:rPr>
                <w:rFonts w:ascii="Arial" w:hAnsi="Arial" w:cs="Arial"/>
                <w:sz w:val="20"/>
                <w:szCs w:val="20"/>
              </w:rPr>
            </w:pPr>
            <w:r w:rsidRPr="00961035">
              <w:rPr>
                <w:rFonts w:ascii="Arial" w:eastAsia="Times New Roman" w:hAnsi="Arial" w:cs="Arial"/>
                <w:color w:val="auto"/>
                <w:sz w:val="20"/>
                <w:szCs w:val="20"/>
                <w:lang w:val="es-MX" w:eastAsia="es-MX"/>
              </w:rPr>
              <w:t>- Reflexionar sobre la importancia de la fauna y flora silvestres para el equilibrio de los ecosistemas, su presencia en el área, así como el trato que se les debe dar.</w:t>
            </w:r>
          </w:p>
          <w:p w:rsidR="00961035" w:rsidRPr="00961035" w:rsidRDefault="00961035" w:rsidP="00961035">
            <w:pPr>
              <w:autoSpaceDE w:val="0"/>
              <w:autoSpaceDN w:val="0"/>
              <w:adjustRightInd w:val="0"/>
              <w:spacing w:after="0" w:line="240" w:lineRule="auto"/>
              <w:ind w:left="284" w:hanging="284"/>
              <w:jc w:val="both"/>
              <w:rPr>
                <w:rFonts w:ascii="Arial" w:hAnsi="Arial" w:cs="Arial"/>
                <w:sz w:val="20"/>
                <w:szCs w:val="20"/>
              </w:rPr>
            </w:pPr>
          </w:p>
          <w:p w:rsidR="00961035" w:rsidRPr="00961035" w:rsidRDefault="00961035" w:rsidP="00961035">
            <w:pPr>
              <w:autoSpaceDE w:val="0"/>
              <w:autoSpaceDN w:val="0"/>
              <w:adjustRightInd w:val="0"/>
              <w:spacing w:after="0" w:line="240" w:lineRule="auto"/>
              <w:rPr>
                <w:rFonts w:ascii="Arial" w:eastAsia="Times New Roman" w:hAnsi="Arial" w:cs="Arial"/>
                <w:color w:val="auto"/>
                <w:sz w:val="20"/>
                <w:szCs w:val="20"/>
                <w:lang w:val="es-MX" w:eastAsia="es-MX"/>
              </w:rPr>
            </w:pPr>
            <w:r w:rsidRPr="00961035">
              <w:rPr>
                <w:rFonts w:ascii="Arial" w:eastAsia="Times New Roman" w:hAnsi="Arial" w:cs="Arial"/>
                <w:color w:val="auto"/>
                <w:sz w:val="20"/>
                <w:szCs w:val="20"/>
                <w:lang w:val="es-MX" w:eastAsia="es-MX"/>
              </w:rPr>
              <w:t>Sobre las Áreas Naturales Protegidas (ANP):</w:t>
            </w:r>
          </w:p>
          <w:p w:rsidR="00961035" w:rsidRDefault="00961035" w:rsidP="0084467A">
            <w:pPr>
              <w:autoSpaceDE w:val="0"/>
              <w:autoSpaceDN w:val="0"/>
              <w:adjustRightInd w:val="0"/>
              <w:spacing w:after="0" w:line="240" w:lineRule="auto"/>
              <w:ind w:left="142" w:hanging="142"/>
              <w:rPr>
                <w:rFonts w:ascii="Arial" w:eastAsia="Times New Roman" w:hAnsi="Arial" w:cs="Arial"/>
                <w:color w:val="auto"/>
                <w:sz w:val="20"/>
                <w:szCs w:val="20"/>
                <w:lang w:val="es-MX" w:eastAsia="es-MX"/>
              </w:rPr>
            </w:pPr>
            <w:r w:rsidRPr="00961035">
              <w:rPr>
                <w:rFonts w:ascii="Arial" w:eastAsia="Times New Roman" w:hAnsi="Arial" w:cs="Arial"/>
                <w:color w:val="auto"/>
                <w:sz w:val="20"/>
                <w:szCs w:val="20"/>
                <w:lang w:val="es-MX" w:eastAsia="es-MX"/>
              </w:rPr>
              <w:t xml:space="preserve">- </w:t>
            </w:r>
            <w:r w:rsidR="009536F3">
              <w:rPr>
                <w:rFonts w:ascii="Arial" w:eastAsia="Times New Roman" w:hAnsi="Arial" w:cs="Arial"/>
                <w:color w:val="auto"/>
                <w:sz w:val="20"/>
                <w:szCs w:val="20"/>
                <w:lang w:val="es-MX" w:eastAsia="es-MX"/>
              </w:rPr>
              <w:t xml:space="preserve"> ¿Q</w:t>
            </w:r>
            <w:r w:rsidRPr="00961035">
              <w:rPr>
                <w:rFonts w:ascii="Arial" w:eastAsia="Times New Roman" w:hAnsi="Arial" w:cs="Arial"/>
                <w:color w:val="auto"/>
                <w:sz w:val="20"/>
                <w:szCs w:val="20"/>
                <w:lang w:val="es-MX" w:eastAsia="es-MX"/>
              </w:rPr>
              <w:t>ué es una Área Natural Protegida?, la clasificación que de éstas se hace en México y sus características.</w:t>
            </w:r>
          </w:p>
          <w:p w:rsidR="0084467A" w:rsidRPr="00961035" w:rsidRDefault="0084467A" w:rsidP="00961035">
            <w:pPr>
              <w:autoSpaceDE w:val="0"/>
              <w:autoSpaceDN w:val="0"/>
              <w:adjustRightInd w:val="0"/>
              <w:spacing w:after="0" w:line="240" w:lineRule="auto"/>
              <w:rPr>
                <w:rFonts w:ascii="Arial" w:eastAsia="Times New Roman" w:hAnsi="Arial" w:cs="Arial"/>
                <w:color w:val="auto"/>
                <w:sz w:val="20"/>
                <w:szCs w:val="20"/>
                <w:lang w:val="es-MX" w:eastAsia="es-MX"/>
              </w:rPr>
            </w:pPr>
          </w:p>
          <w:p w:rsidR="00961035" w:rsidRPr="00961035" w:rsidRDefault="00961035" w:rsidP="00961035">
            <w:pPr>
              <w:autoSpaceDE w:val="0"/>
              <w:autoSpaceDN w:val="0"/>
              <w:adjustRightInd w:val="0"/>
              <w:spacing w:after="0" w:line="240" w:lineRule="auto"/>
              <w:ind w:left="284" w:hanging="284"/>
              <w:jc w:val="both"/>
              <w:rPr>
                <w:rFonts w:ascii="Arial" w:eastAsia="Times New Roman" w:hAnsi="Arial" w:cs="Arial"/>
                <w:color w:val="auto"/>
                <w:sz w:val="20"/>
                <w:szCs w:val="20"/>
                <w:lang w:val="es-MX" w:eastAsia="es-MX"/>
              </w:rPr>
            </w:pPr>
            <w:r w:rsidRPr="00961035">
              <w:rPr>
                <w:rFonts w:ascii="Arial" w:eastAsia="Times New Roman" w:hAnsi="Arial" w:cs="Arial"/>
                <w:color w:val="auto"/>
                <w:sz w:val="20"/>
                <w:szCs w:val="20"/>
                <w:lang w:val="es-MX" w:eastAsia="es-MX"/>
              </w:rPr>
              <w:t>- Reflexionar sobre la importancia de la función social de las ANP</w:t>
            </w:r>
          </w:p>
          <w:p w:rsidR="00961035" w:rsidRPr="00961035" w:rsidRDefault="00961035" w:rsidP="00961035">
            <w:pPr>
              <w:autoSpaceDE w:val="0"/>
              <w:autoSpaceDN w:val="0"/>
              <w:adjustRightInd w:val="0"/>
              <w:spacing w:after="0" w:line="240" w:lineRule="auto"/>
              <w:ind w:left="284" w:hanging="284"/>
              <w:jc w:val="both"/>
              <w:rPr>
                <w:rFonts w:ascii="Arial" w:eastAsia="Times New Roman" w:hAnsi="Arial" w:cs="Arial"/>
                <w:color w:val="auto"/>
                <w:sz w:val="20"/>
                <w:szCs w:val="20"/>
                <w:lang w:val="es-MX" w:eastAsia="es-MX"/>
              </w:rPr>
            </w:pPr>
          </w:p>
          <w:p w:rsidR="00961035" w:rsidRPr="00961035" w:rsidRDefault="00961035" w:rsidP="00961035">
            <w:pPr>
              <w:autoSpaceDE w:val="0"/>
              <w:autoSpaceDN w:val="0"/>
              <w:adjustRightInd w:val="0"/>
              <w:spacing w:after="0" w:line="240" w:lineRule="auto"/>
              <w:rPr>
                <w:rFonts w:ascii="Arial" w:eastAsia="Times New Roman" w:hAnsi="Arial" w:cs="Arial"/>
                <w:color w:val="auto"/>
                <w:sz w:val="20"/>
                <w:szCs w:val="20"/>
                <w:lang w:val="es-MX" w:eastAsia="es-MX"/>
              </w:rPr>
            </w:pPr>
            <w:r w:rsidRPr="00961035">
              <w:rPr>
                <w:rFonts w:ascii="Arial" w:eastAsia="Times New Roman" w:hAnsi="Arial" w:cs="Arial"/>
                <w:color w:val="auto"/>
                <w:sz w:val="20"/>
                <w:szCs w:val="20"/>
                <w:lang w:val="es-MX" w:eastAsia="es-MX"/>
              </w:rPr>
              <w:t>Sobre los Servicios Ambientales:</w:t>
            </w:r>
          </w:p>
          <w:p w:rsidR="00961035" w:rsidRDefault="00961035" w:rsidP="00961035">
            <w:pPr>
              <w:autoSpaceDE w:val="0"/>
              <w:autoSpaceDN w:val="0"/>
              <w:adjustRightInd w:val="0"/>
              <w:spacing w:after="0" w:line="240" w:lineRule="auto"/>
              <w:rPr>
                <w:rFonts w:ascii="Arial" w:eastAsia="Times New Roman" w:hAnsi="Arial" w:cs="Arial"/>
                <w:color w:val="auto"/>
                <w:sz w:val="20"/>
                <w:szCs w:val="20"/>
                <w:lang w:val="es-MX" w:eastAsia="es-MX"/>
              </w:rPr>
            </w:pPr>
            <w:r w:rsidRPr="00961035">
              <w:rPr>
                <w:rFonts w:ascii="Arial" w:eastAsia="Times New Roman" w:hAnsi="Arial" w:cs="Arial"/>
                <w:color w:val="auto"/>
                <w:sz w:val="20"/>
                <w:szCs w:val="20"/>
                <w:lang w:val="es-MX" w:eastAsia="es-MX"/>
              </w:rPr>
              <w:t xml:space="preserve">- </w:t>
            </w:r>
            <w:r w:rsidR="009536F3">
              <w:rPr>
                <w:rFonts w:ascii="Arial" w:eastAsia="Times New Roman" w:hAnsi="Arial" w:cs="Arial"/>
                <w:color w:val="auto"/>
                <w:sz w:val="20"/>
                <w:szCs w:val="20"/>
                <w:lang w:val="es-MX" w:eastAsia="es-MX"/>
              </w:rPr>
              <w:t>Investigar</w:t>
            </w:r>
            <w:r w:rsidRPr="00961035">
              <w:rPr>
                <w:rFonts w:ascii="Arial" w:eastAsia="Times New Roman" w:hAnsi="Arial" w:cs="Arial"/>
                <w:color w:val="auto"/>
                <w:sz w:val="20"/>
                <w:szCs w:val="20"/>
                <w:lang w:val="es-MX" w:eastAsia="es-MX"/>
              </w:rPr>
              <w:t xml:space="preserve"> qué son los servicios ambientales, puntualizando en los relacionados con la</w:t>
            </w:r>
            <w:r w:rsidR="009536F3">
              <w:rPr>
                <w:rFonts w:ascii="Arial" w:eastAsia="Times New Roman" w:hAnsi="Arial" w:cs="Arial"/>
                <w:color w:val="auto"/>
                <w:sz w:val="20"/>
                <w:szCs w:val="20"/>
                <w:lang w:val="es-MX" w:eastAsia="es-MX"/>
              </w:rPr>
              <w:t xml:space="preserve"> </w:t>
            </w:r>
            <w:r w:rsidRPr="00961035">
              <w:rPr>
                <w:rFonts w:ascii="Arial" w:eastAsia="Times New Roman" w:hAnsi="Arial" w:cs="Arial"/>
                <w:color w:val="auto"/>
                <w:sz w:val="20"/>
                <w:szCs w:val="20"/>
                <w:lang w:val="es-MX" w:eastAsia="es-MX"/>
              </w:rPr>
              <w:t>biodiversidad.</w:t>
            </w:r>
          </w:p>
          <w:p w:rsidR="0084467A" w:rsidRPr="00961035" w:rsidRDefault="0084467A" w:rsidP="00961035">
            <w:pPr>
              <w:autoSpaceDE w:val="0"/>
              <w:autoSpaceDN w:val="0"/>
              <w:adjustRightInd w:val="0"/>
              <w:spacing w:after="0" w:line="240" w:lineRule="auto"/>
              <w:rPr>
                <w:rFonts w:ascii="Arial" w:eastAsia="Times New Roman" w:hAnsi="Arial" w:cs="Arial"/>
                <w:color w:val="auto"/>
                <w:sz w:val="20"/>
                <w:szCs w:val="20"/>
                <w:lang w:val="es-MX" w:eastAsia="es-MX"/>
              </w:rPr>
            </w:pPr>
          </w:p>
          <w:p w:rsidR="00961035" w:rsidRDefault="00961035" w:rsidP="00961035">
            <w:pPr>
              <w:autoSpaceDE w:val="0"/>
              <w:autoSpaceDN w:val="0"/>
              <w:adjustRightInd w:val="0"/>
              <w:spacing w:after="0" w:line="240" w:lineRule="auto"/>
              <w:ind w:left="284" w:hanging="284"/>
              <w:jc w:val="both"/>
              <w:rPr>
                <w:rFonts w:ascii="Arial" w:eastAsia="Times New Roman" w:hAnsi="Arial" w:cs="Arial"/>
                <w:color w:val="auto"/>
                <w:sz w:val="20"/>
                <w:szCs w:val="20"/>
                <w:lang w:val="es-MX" w:eastAsia="es-MX"/>
              </w:rPr>
            </w:pPr>
            <w:r w:rsidRPr="00961035">
              <w:rPr>
                <w:rFonts w:ascii="Arial" w:eastAsia="Times New Roman" w:hAnsi="Arial" w:cs="Arial"/>
                <w:color w:val="auto"/>
                <w:sz w:val="20"/>
                <w:szCs w:val="20"/>
                <w:lang w:val="es-MX" w:eastAsia="es-MX"/>
              </w:rPr>
              <w:t xml:space="preserve">- </w:t>
            </w:r>
            <w:r w:rsidR="009536F3">
              <w:rPr>
                <w:rFonts w:ascii="Arial" w:eastAsia="Times New Roman" w:hAnsi="Arial" w:cs="Arial"/>
                <w:color w:val="auto"/>
                <w:sz w:val="20"/>
                <w:szCs w:val="20"/>
                <w:lang w:val="es-MX" w:eastAsia="es-MX"/>
              </w:rPr>
              <w:t>Difundir la información e</w:t>
            </w:r>
            <w:r w:rsidRPr="00961035">
              <w:rPr>
                <w:rFonts w:ascii="Arial" w:eastAsia="Times New Roman" w:hAnsi="Arial" w:cs="Arial"/>
                <w:color w:val="auto"/>
                <w:sz w:val="20"/>
                <w:szCs w:val="20"/>
                <w:lang w:val="es-MX" w:eastAsia="es-MX"/>
              </w:rPr>
              <w:t>n la Escuela Normal.</w:t>
            </w:r>
          </w:p>
          <w:p w:rsidR="007F6E37" w:rsidRDefault="007F6E37" w:rsidP="00961035">
            <w:pPr>
              <w:autoSpaceDE w:val="0"/>
              <w:autoSpaceDN w:val="0"/>
              <w:adjustRightInd w:val="0"/>
              <w:spacing w:after="0" w:line="240" w:lineRule="auto"/>
              <w:ind w:left="284" w:hanging="284"/>
              <w:jc w:val="both"/>
              <w:rPr>
                <w:rFonts w:ascii="Arial" w:eastAsia="Times New Roman" w:hAnsi="Arial" w:cs="Arial"/>
                <w:color w:val="auto"/>
                <w:sz w:val="20"/>
                <w:szCs w:val="20"/>
                <w:lang w:val="es-MX" w:eastAsia="es-MX"/>
              </w:rPr>
            </w:pPr>
          </w:p>
          <w:p w:rsidR="00FF2495" w:rsidRDefault="00FF2495" w:rsidP="00961035">
            <w:pPr>
              <w:autoSpaceDE w:val="0"/>
              <w:autoSpaceDN w:val="0"/>
              <w:adjustRightInd w:val="0"/>
              <w:spacing w:after="0" w:line="240" w:lineRule="auto"/>
              <w:ind w:left="284" w:hanging="284"/>
              <w:jc w:val="both"/>
              <w:rPr>
                <w:rFonts w:ascii="Arial" w:eastAsia="Times New Roman" w:hAnsi="Arial" w:cs="Arial"/>
                <w:color w:val="auto"/>
                <w:sz w:val="20"/>
                <w:szCs w:val="20"/>
                <w:lang w:val="es-MX" w:eastAsia="es-MX"/>
              </w:rPr>
            </w:pPr>
          </w:p>
          <w:p w:rsidR="00961035" w:rsidRPr="00961035" w:rsidRDefault="00961035" w:rsidP="00FF2495">
            <w:pPr>
              <w:autoSpaceDE w:val="0"/>
              <w:autoSpaceDN w:val="0"/>
              <w:adjustRightInd w:val="0"/>
              <w:spacing w:after="0" w:line="240" w:lineRule="auto"/>
              <w:ind w:left="426" w:hanging="426"/>
              <w:jc w:val="both"/>
              <w:rPr>
                <w:rFonts w:ascii="Arial" w:hAnsi="Arial" w:cs="Arial"/>
                <w:sz w:val="20"/>
                <w:szCs w:val="20"/>
              </w:rPr>
            </w:pPr>
          </w:p>
        </w:tc>
        <w:tc>
          <w:tcPr>
            <w:tcW w:w="307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014764" w:rsidRPr="00A82E9C" w:rsidRDefault="00014764" w:rsidP="00014764">
            <w:pPr>
              <w:autoSpaceDE w:val="0"/>
              <w:autoSpaceDN w:val="0"/>
              <w:adjustRightInd w:val="0"/>
              <w:spacing w:after="0" w:line="240" w:lineRule="auto"/>
              <w:jc w:val="both"/>
              <w:rPr>
                <w:rFonts w:ascii="Arial" w:eastAsia="Times New Roman" w:hAnsi="Arial" w:cs="Arial"/>
                <w:i/>
                <w:iCs/>
                <w:sz w:val="20"/>
                <w:szCs w:val="20"/>
                <w:lang w:val="en-US" w:eastAsia="es-MX"/>
              </w:rPr>
            </w:pPr>
            <w:proofErr w:type="spellStart"/>
            <w:r w:rsidRPr="00A82E9C">
              <w:rPr>
                <w:rFonts w:ascii="Arial" w:eastAsia="Times New Roman" w:hAnsi="Arial" w:cs="Arial"/>
                <w:sz w:val="20"/>
                <w:szCs w:val="20"/>
                <w:lang w:val="en-US" w:eastAsia="es-MX"/>
              </w:rPr>
              <w:t>Anenberg</w:t>
            </w:r>
            <w:proofErr w:type="spellEnd"/>
            <w:r w:rsidRPr="00A82E9C">
              <w:rPr>
                <w:rFonts w:ascii="Arial" w:eastAsia="Times New Roman" w:hAnsi="Arial" w:cs="Arial"/>
                <w:sz w:val="20"/>
                <w:szCs w:val="20"/>
                <w:lang w:val="en-US" w:eastAsia="es-MX"/>
              </w:rPr>
              <w:t xml:space="preserve"> </w:t>
            </w:r>
            <w:proofErr w:type="spellStart"/>
            <w:r w:rsidRPr="00A82E9C">
              <w:rPr>
                <w:rFonts w:ascii="Arial" w:eastAsia="Times New Roman" w:hAnsi="Arial" w:cs="Arial"/>
                <w:sz w:val="20"/>
                <w:szCs w:val="20"/>
                <w:lang w:val="en-US" w:eastAsia="es-MX"/>
              </w:rPr>
              <w:t>Fundation</w:t>
            </w:r>
            <w:proofErr w:type="spellEnd"/>
            <w:r w:rsidRPr="00A82E9C">
              <w:rPr>
                <w:rFonts w:ascii="Arial" w:eastAsia="Times New Roman" w:hAnsi="Arial" w:cs="Arial"/>
                <w:sz w:val="20"/>
                <w:szCs w:val="20"/>
                <w:lang w:val="en-US" w:eastAsia="es-MX"/>
              </w:rPr>
              <w:t xml:space="preserve">. (2007). </w:t>
            </w:r>
            <w:r w:rsidRPr="00A82E9C">
              <w:rPr>
                <w:rFonts w:ascii="Arial" w:eastAsia="Times New Roman" w:hAnsi="Arial" w:cs="Arial"/>
                <w:i/>
                <w:iCs/>
                <w:sz w:val="20"/>
                <w:szCs w:val="20"/>
                <w:lang w:val="en-US" w:eastAsia="es-MX"/>
              </w:rPr>
              <w:t>The Habitable Planet. Guide and Textbook. A Systems Approach to</w:t>
            </w:r>
          </w:p>
          <w:p w:rsidR="00FF2495" w:rsidRDefault="00014764" w:rsidP="00014764">
            <w:pPr>
              <w:autoSpaceDE w:val="0"/>
              <w:autoSpaceDN w:val="0"/>
              <w:adjustRightInd w:val="0"/>
              <w:spacing w:after="0" w:line="240" w:lineRule="auto"/>
              <w:jc w:val="both"/>
              <w:rPr>
                <w:rFonts w:ascii="Arial" w:eastAsia="Times New Roman" w:hAnsi="Arial" w:cs="Arial"/>
                <w:sz w:val="20"/>
                <w:szCs w:val="20"/>
                <w:lang w:val="es-MX" w:eastAsia="es-MX"/>
              </w:rPr>
            </w:pPr>
            <w:r w:rsidRPr="00A82E9C">
              <w:rPr>
                <w:rFonts w:ascii="Arial" w:eastAsia="Times New Roman" w:hAnsi="Arial" w:cs="Arial"/>
                <w:i/>
                <w:iCs/>
                <w:sz w:val="20"/>
                <w:szCs w:val="20"/>
                <w:lang w:val="en-US" w:eastAsia="es-MX"/>
              </w:rPr>
              <w:t>Environmental Science</w:t>
            </w:r>
            <w:r w:rsidRPr="00A82E9C">
              <w:rPr>
                <w:rFonts w:ascii="Arial" w:eastAsia="Times New Roman" w:hAnsi="Arial" w:cs="Arial"/>
                <w:sz w:val="20"/>
                <w:szCs w:val="20"/>
                <w:lang w:val="en-US" w:eastAsia="es-MX"/>
              </w:rPr>
              <w:t>. Annenberg Media Professional Development Course. EEUU: Harvard- Smithsonian Center for Astrophysics and Harvard University Center for the Environment.</w:t>
            </w:r>
            <w:r w:rsidR="00FF2495">
              <w:rPr>
                <w:rFonts w:ascii="Arial" w:eastAsia="Times New Roman" w:hAnsi="Arial" w:cs="Arial"/>
                <w:sz w:val="20"/>
                <w:szCs w:val="20"/>
                <w:lang w:val="en-US" w:eastAsia="es-MX"/>
              </w:rPr>
              <w:t xml:space="preserve"> </w:t>
            </w:r>
            <w:r w:rsidRPr="00014764">
              <w:rPr>
                <w:rFonts w:ascii="Arial" w:eastAsia="Times New Roman" w:hAnsi="Arial" w:cs="Arial"/>
                <w:sz w:val="20"/>
                <w:szCs w:val="20"/>
                <w:lang w:val="es-MX" w:eastAsia="es-MX"/>
              </w:rPr>
              <w:t>Recuperado de</w:t>
            </w:r>
            <w:r>
              <w:rPr>
                <w:rFonts w:ascii="Arial" w:eastAsia="Times New Roman" w:hAnsi="Arial" w:cs="Arial"/>
                <w:sz w:val="20"/>
                <w:szCs w:val="20"/>
                <w:lang w:val="es-MX" w:eastAsia="es-MX"/>
              </w:rPr>
              <w:t xml:space="preserve"> </w:t>
            </w:r>
          </w:p>
          <w:p w:rsidR="00FF2495" w:rsidRDefault="00FF2495" w:rsidP="00014764">
            <w:pPr>
              <w:autoSpaceDE w:val="0"/>
              <w:autoSpaceDN w:val="0"/>
              <w:adjustRightInd w:val="0"/>
              <w:spacing w:after="0" w:line="240" w:lineRule="auto"/>
              <w:jc w:val="both"/>
              <w:rPr>
                <w:rFonts w:ascii="Arial" w:eastAsia="Times New Roman" w:hAnsi="Arial" w:cs="Arial"/>
                <w:sz w:val="20"/>
                <w:szCs w:val="20"/>
                <w:lang w:val="es-MX" w:eastAsia="es-MX"/>
              </w:rPr>
            </w:pPr>
          </w:p>
          <w:p w:rsidR="00014764" w:rsidRPr="00014764" w:rsidRDefault="00FF2495" w:rsidP="00014764">
            <w:pPr>
              <w:autoSpaceDE w:val="0"/>
              <w:autoSpaceDN w:val="0"/>
              <w:adjustRightInd w:val="0"/>
              <w:spacing w:after="0" w:line="240" w:lineRule="auto"/>
              <w:jc w:val="both"/>
              <w:rPr>
                <w:rFonts w:ascii="Arial" w:eastAsia="Times New Roman" w:hAnsi="Arial" w:cs="Arial"/>
                <w:color w:val="0000FF"/>
                <w:sz w:val="20"/>
                <w:szCs w:val="20"/>
                <w:lang w:val="es-MX" w:eastAsia="es-MX"/>
              </w:rPr>
            </w:pPr>
            <w:r>
              <w:rPr>
                <w:rFonts w:ascii="Arial" w:eastAsia="Times New Roman" w:hAnsi="Arial" w:cs="Arial"/>
                <w:color w:val="0000FF"/>
                <w:sz w:val="20"/>
                <w:szCs w:val="20"/>
                <w:lang w:val="es-MX" w:eastAsia="es-MX"/>
              </w:rPr>
              <w:t>http://www.bio</w:t>
            </w:r>
            <w:r w:rsidR="00014764" w:rsidRPr="00014764">
              <w:rPr>
                <w:rFonts w:ascii="Arial" w:eastAsia="Times New Roman" w:hAnsi="Arial" w:cs="Arial"/>
                <w:color w:val="0000FF"/>
                <w:sz w:val="20"/>
                <w:szCs w:val="20"/>
                <w:lang w:val="es-MX" w:eastAsia="es-MX"/>
              </w:rPr>
              <w:t>nica.info/biblioteca/Luna&amp;Luna2001.PDF</w:t>
            </w:r>
          </w:p>
          <w:p w:rsidR="00014764" w:rsidRDefault="004821F8" w:rsidP="00014764">
            <w:pPr>
              <w:autoSpaceDE w:val="0"/>
              <w:autoSpaceDN w:val="0"/>
              <w:adjustRightInd w:val="0"/>
              <w:spacing w:after="0" w:line="240" w:lineRule="auto"/>
              <w:jc w:val="both"/>
              <w:rPr>
                <w:rFonts w:ascii="Arial" w:eastAsia="Times New Roman" w:hAnsi="Arial" w:cs="Arial"/>
                <w:color w:val="0000FF"/>
                <w:sz w:val="20"/>
                <w:szCs w:val="20"/>
                <w:lang w:val="es-MX" w:eastAsia="es-MX"/>
              </w:rPr>
            </w:pPr>
            <w:hyperlink r:id="rId9" w:history="1">
              <w:r w:rsidR="00014764" w:rsidRPr="002765D7">
                <w:rPr>
                  <w:rStyle w:val="Hipervnculo"/>
                  <w:rFonts w:ascii="Arial" w:eastAsia="Times New Roman" w:hAnsi="Arial" w:cs="Arial"/>
                  <w:sz w:val="20"/>
                  <w:szCs w:val="20"/>
                  <w:lang w:val="es-MX" w:eastAsia="es-MX"/>
                </w:rPr>
                <w:t>http://www.learner.org/courses/envsci/</w:t>
              </w:r>
            </w:hyperlink>
          </w:p>
          <w:p w:rsidR="00014764" w:rsidRDefault="00014764" w:rsidP="00014764">
            <w:pPr>
              <w:autoSpaceDE w:val="0"/>
              <w:autoSpaceDN w:val="0"/>
              <w:adjustRightInd w:val="0"/>
              <w:spacing w:after="0" w:line="240" w:lineRule="auto"/>
              <w:jc w:val="both"/>
              <w:rPr>
                <w:rFonts w:ascii="Arial" w:eastAsia="Times New Roman" w:hAnsi="Arial" w:cs="Arial"/>
                <w:color w:val="0000FF"/>
                <w:sz w:val="20"/>
                <w:szCs w:val="20"/>
                <w:lang w:val="es-MX" w:eastAsia="es-MX"/>
              </w:rPr>
            </w:pPr>
          </w:p>
          <w:p w:rsidR="00FF2495" w:rsidRDefault="00FF2495" w:rsidP="00014764">
            <w:pPr>
              <w:autoSpaceDE w:val="0"/>
              <w:autoSpaceDN w:val="0"/>
              <w:adjustRightInd w:val="0"/>
              <w:spacing w:after="0" w:line="240" w:lineRule="auto"/>
              <w:jc w:val="both"/>
              <w:rPr>
                <w:rFonts w:ascii="Arial" w:eastAsia="Times New Roman" w:hAnsi="Arial" w:cs="Arial"/>
                <w:color w:val="0000FF"/>
                <w:sz w:val="20"/>
                <w:szCs w:val="20"/>
                <w:lang w:val="es-MX" w:eastAsia="es-MX"/>
              </w:rPr>
            </w:pPr>
          </w:p>
          <w:p w:rsidR="00FF2495" w:rsidRDefault="00FF2495" w:rsidP="00014764">
            <w:pPr>
              <w:autoSpaceDE w:val="0"/>
              <w:autoSpaceDN w:val="0"/>
              <w:adjustRightInd w:val="0"/>
              <w:spacing w:after="0" w:line="240" w:lineRule="auto"/>
              <w:jc w:val="both"/>
              <w:rPr>
                <w:rFonts w:ascii="Arial" w:eastAsia="Times New Roman" w:hAnsi="Arial" w:cs="Arial"/>
                <w:color w:val="0000FF"/>
                <w:sz w:val="20"/>
                <w:szCs w:val="20"/>
                <w:lang w:val="es-MX" w:eastAsia="es-MX"/>
              </w:rPr>
            </w:pPr>
          </w:p>
          <w:p w:rsidR="001D727F" w:rsidRDefault="001D727F" w:rsidP="00014764">
            <w:pPr>
              <w:autoSpaceDE w:val="0"/>
              <w:autoSpaceDN w:val="0"/>
              <w:adjustRightInd w:val="0"/>
              <w:spacing w:after="0" w:line="240" w:lineRule="auto"/>
              <w:jc w:val="both"/>
              <w:rPr>
                <w:rFonts w:ascii="Arial" w:eastAsia="Times New Roman" w:hAnsi="Arial" w:cs="Arial"/>
                <w:color w:val="0000FF"/>
                <w:sz w:val="20"/>
                <w:szCs w:val="20"/>
                <w:lang w:val="es-MX" w:eastAsia="es-MX"/>
              </w:rPr>
            </w:pPr>
          </w:p>
          <w:p w:rsidR="001D727F" w:rsidRPr="00014764" w:rsidRDefault="001D727F" w:rsidP="00014764">
            <w:pPr>
              <w:autoSpaceDE w:val="0"/>
              <w:autoSpaceDN w:val="0"/>
              <w:adjustRightInd w:val="0"/>
              <w:spacing w:after="0" w:line="240" w:lineRule="auto"/>
              <w:jc w:val="both"/>
              <w:rPr>
                <w:rFonts w:ascii="Arial" w:eastAsia="Times New Roman" w:hAnsi="Arial" w:cs="Arial"/>
                <w:color w:val="0000FF"/>
                <w:sz w:val="20"/>
                <w:szCs w:val="20"/>
                <w:lang w:val="es-MX" w:eastAsia="es-MX"/>
              </w:rPr>
            </w:pPr>
          </w:p>
          <w:p w:rsidR="00014764" w:rsidRPr="004356D4" w:rsidRDefault="00014764" w:rsidP="00014764">
            <w:pPr>
              <w:autoSpaceDE w:val="0"/>
              <w:autoSpaceDN w:val="0"/>
              <w:adjustRightInd w:val="0"/>
              <w:spacing w:after="0" w:line="240" w:lineRule="auto"/>
              <w:jc w:val="both"/>
              <w:rPr>
                <w:rFonts w:ascii="Arial" w:eastAsia="Times New Roman" w:hAnsi="Arial" w:cs="Arial"/>
                <w:sz w:val="20"/>
                <w:szCs w:val="20"/>
                <w:lang w:val="en-US" w:eastAsia="es-MX"/>
              </w:rPr>
            </w:pPr>
            <w:r w:rsidRPr="00014764">
              <w:rPr>
                <w:rFonts w:ascii="Arial" w:eastAsia="Times New Roman" w:hAnsi="Arial" w:cs="Arial"/>
                <w:sz w:val="20"/>
                <w:szCs w:val="20"/>
                <w:lang w:val="es-MX" w:eastAsia="es-MX"/>
              </w:rPr>
              <w:t xml:space="preserve">Luna, G. y Luna, L. (2001). </w:t>
            </w:r>
            <w:r w:rsidRPr="00014764">
              <w:rPr>
                <w:rFonts w:ascii="Arial" w:eastAsia="Times New Roman" w:hAnsi="Arial" w:cs="Arial"/>
                <w:i/>
                <w:iCs/>
                <w:sz w:val="20"/>
                <w:szCs w:val="20"/>
                <w:lang w:val="es-MX" w:eastAsia="es-MX"/>
              </w:rPr>
              <w:t>Manual de Educación Ambiental para las Comunidades de la RAAS</w:t>
            </w:r>
            <w:r w:rsidRPr="00014764">
              <w:rPr>
                <w:rFonts w:ascii="Arial" w:eastAsia="Times New Roman" w:hAnsi="Arial" w:cs="Arial"/>
                <w:sz w:val="20"/>
                <w:szCs w:val="20"/>
                <w:lang w:val="es-MX" w:eastAsia="es-MX"/>
              </w:rPr>
              <w:t>.</w:t>
            </w:r>
            <w:r>
              <w:rPr>
                <w:rFonts w:ascii="Arial" w:eastAsia="Times New Roman" w:hAnsi="Arial" w:cs="Arial"/>
                <w:sz w:val="20"/>
                <w:szCs w:val="20"/>
                <w:lang w:val="es-MX" w:eastAsia="es-MX"/>
              </w:rPr>
              <w:t xml:space="preserve"> </w:t>
            </w:r>
            <w:r w:rsidRPr="00014764">
              <w:rPr>
                <w:rFonts w:ascii="Arial" w:eastAsia="Times New Roman" w:hAnsi="Arial" w:cs="Arial"/>
                <w:sz w:val="20"/>
                <w:szCs w:val="20"/>
                <w:lang w:val="es-MX" w:eastAsia="es-MX"/>
              </w:rPr>
              <w:t>Proyecto para el Desarrollo Integral de la Pesca Artesanal en la Reunión Autónoma Atlántico</w:t>
            </w:r>
            <w:r>
              <w:rPr>
                <w:rFonts w:ascii="Arial" w:eastAsia="Times New Roman" w:hAnsi="Arial" w:cs="Arial"/>
                <w:sz w:val="20"/>
                <w:szCs w:val="20"/>
                <w:lang w:val="es-MX" w:eastAsia="es-MX"/>
              </w:rPr>
              <w:t xml:space="preserve"> </w:t>
            </w:r>
            <w:r w:rsidRPr="00014764">
              <w:rPr>
                <w:rFonts w:ascii="Arial" w:eastAsia="Times New Roman" w:hAnsi="Arial" w:cs="Arial"/>
                <w:sz w:val="20"/>
                <w:szCs w:val="20"/>
                <w:lang w:val="es-MX" w:eastAsia="es-MX"/>
              </w:rPr>
              <w:t xml:space="preserve">Sur. </w:t>
            </w:r>
            <w:r w:rsidRPr="004356D4">
              <w:rPr>
                <w:rFonts w:ascii="Arial" w:eastAsia="Times New Roman" w:hAnsi="Arial" w:cs="Arial"/>
                <w:sz w:val="20"/>
                <w:szCs w:val="20"/>
                <w:lang w:val="en-US" w:eastAsia="es-MX"/>
              </w:rPr>
              <w:t>Nicaragua. Recuperado de</w:t>
            </w:r>
          </w:p>
          <w:p w:rsidR="00014764" w:rsidRPr="004356D4" w:rsidRDefault="00014764" w:rsidP="00014764">
            <w:pPr>
              <w:autoSpaceDE w:val="0"/>
              <w:autoSpaceDN w:val="0"/>
              <w:adjustRightInd w:val="0"/>
              <w:spacing w:after="0" w:line="240" w:lineRule="auto"/>
              <w:jc w:val="both"/>
              <w:rPr>
                <w:rFonts w:ascii="Arial" w:eastAsia="Times New Roman" w:hAnsi="Arial" w:cs="Arial"/>
                <w:sz w:val="20"/>
                <w:szCs w:val="20"/>
                <w:lang w:val="en-US" w:eastAsia="es-MX"/>
              </w:rPr>
            </w:pPr>
          </w:p>
          <w:p w:rsidR="00014764" w:rsidRPr="00A82E9C" w:rsidRDefault="00014764" w:rsidP="00014764">
            <w:pPr>
              <w:autoSpaceDE w:val="0"/>
              <w:autoSpaceDN w:val="0"/>
              <w:adjustRightInd w:val="0"/>
              <w:spacing w:after="0" w:line="240" w:lineRule="auto"/>
              <w:jc w:val="both"/>
              <w:rPr>
                <w:rFonts w:ascii="Arial" w:eastAsia="Times New Roman" w:hAnsi="Arial" w:cs="Arial"/>
                <w:color w:val="0000FF"/>
                <w:sz w:val="20"/>
                <w:szCs w:val="20"/>
                <w:lang w:val="en-US" w:eastAsia="es-MX"/>
              </w:rPr>
            </w:pPr>
            <w:r w:rsidRPr="004356D4">
              <w:rPr>
                <w:rFonts w:ascii="Arial" w:eastAsia="Times New Roman" w:hAnsi="Arial" w:cs="Arial"/>
                <w:sz w:val="20"/>
                <w:szCs w:val="20"/>
                <w:lang w:val="en-US" w:eastAsia="es-MX"/>
              </w:rPr>
              <w:t xml:space="preserve">RTPI. (2004). </w:t>
            </w:r>
            <w:r w:rsidRPr="004356D4">
              <w:rPr>
                <w:rFonts w:ascii="Arial" w:eastAsia="Times New Roman" w:hAnsi="Arial" w:cs="Arial"/>
                <w:i/>
                <w:iCs/>
                <w:sz w:val="20"/>
                <w:szCs w:val="20"/>
                <w:lang w:val="en-US" w:eastAsia="es-MX"/>
              </w:rPr>
              <w:t xml:space="preserve">Education for Sustainable Development. </w:t>
            </w:r>
            <w:r w:rsidRPr="00A82E9C">
              <w:rPr>
                <w:rFonts w:ascii="Arial" w:eastAsia="Times New Roman" w:hAnsi="Arial" w:cs="Arial"/>
                <w:i/>
                <w:iCs/>
                <w:sz w:val="20"/>
                <w:szCs w:val="20"/>
                <w:lang w:val="en-US" w:eastAsia="es-MX"/>
              </w:rPr>
              <w:t>A Manual for Schools</w:t>
            </w:r>
            <w:r w:rsidRPr="00A82E9C">
              <w:rPr>
                <w:rFonts w:ascii="Arial" w:eastAsia="Times New Roman" w:hAnsi="Arial" w:cs="Arial"/>
                <w:sz w:val="20"/>
                <w:szCs w:val="20"/>
                <w:lang w:val="en-US" w:eastAsia="es-MX"/>
              </w:rPr>
              <w:t xml:space="preserve">. England: Royal Town Planing Institute (RTPI) Environmental Education Panel Steering Group, 74 p. Recuperado de </w:t>
            </w:r>
            <w:hyperlink r:id="rId10" w:history="1">
              <w:r w:rsidRPr="00A82E9C">
                <w:rPr>
                  <w:rStyle w:val="Hipervnculo"/>
                  <w:rFonts w:ascii="Arial" w:eastAsia="Times New Roman" w:hAnsi="Arial" w:cs="Arial"/>
                  <w:sz w:val="20"/>
                  <w:szCs w:val="20"/>
                  <w:lang w:val="en-US" w:eastAsia="es-MX"/>
                </w:rPr>
                <w:t>http://www.rtpi.org.uk/resources/consultations/envired/index.html</w:t>
              </w:r>
            </w:hyperlink>
          </w:p>
          <w:p w:rsidR="00014764" w:rsidRDefault="00014764" w:rsidP="00014764">
            <w:pPr>
              <w:autoSpaceDE w:val="0"/>
              <w:autoSpaceDN w:val="0"/>
              <w:adjustRightInd w:val="0"/>
              <w:spacing w:after="0" w:line="240" w:lineRule="auto"/>
              <w:jc w:val="both"/>
              <w:rPr>
                <w:rFonts w:ascii="Arial" w:eastAsia="Times New Roman" w:hAnsi="Arial" w:cs="Arial"/>
                <w:color w:val="0000FF"/>
                <w:sz w:val="20"/>
                <w:szCs w:val="20"/>
                <w:lang w:val="en-US" w:eastAsia="es-MX"/>
              </w:rPr>
            </w:pPr>
          </w:p>
          <w:p w:rsidR="00FF2495" w:rsidRDefault="00FF2495" w:rsidP="00014764">
            <w:pPr>
              <w:autoSpaceDE w:val="0"/>
              <w:autoSpaceDN w:val="0"/>
              <w:adjustRightInd w:val="0"/>
              <w:spacing w:after="0" w:line="240" w:lineRule="auto"/>
              <w:jc w:val="both"/>
              <w:rPr>
                <w:rFonts w:ascii="Arial" w:eastAsia="Times New Roman" w:hAnsi="Arial" w:cs="Arial"/>
                <w:color w:val="0000FF"/>
                <w:sz w:val="20"/>
                <w:szCs w:val="20"/>
                <w:lang w:val="en-US" w:eastAsia="es-MX"/>
              </w:rPr>
            </w:pPr>
          </w:p>
          <w:p w:rsidR="00FF2495" w:rsidRPr="00A82E9C" w:rsidRDefault="00FF2495" w:rsidP="00014764">
            <w:pPr>
              <w:autoSpaceDE w:val="0"/>
              <w:autoSpaceDN w:val="0"/>
              <w:adjustRightInd w:val="0"/>
              <w:spacing w:after="0" w:line="240" w:lineRule="auto"/>
              <w:jc w:val="both"/>
              <w:rPr>
                <w:rFonts w:ascii="Arial" w:eastAsia="Times New Roman" w:hAnsi="Arial" w:cs="Arial"/>
                <w:color w:val="0000FF"/>
                <w:sz w:val="20"/>
                <w:szCs w:val="20"/>
                <w:lang w:val="en-US" w:eastAsia="es-MX"/>
              </w:rPr>
            </w:pPr>
          </w:p>
          <w:p w:rsidR="00FF2495" w:rsidRPr="006E02FA" w:rsidRDefault="00FF2495" w:rsidP="00014764">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both"/>
              <w:rPr>
                <w:rFonts w:ascii="Arial" w:eastAsia="Times New Roman" w:hAnsi="Arial" w:cs="Arial"/>
                <w:sz w:val="20"/>
                <w:lang w:val="en-US" w:eastAsia="es-MX"/>
              </w:rPr>
            </w:pPr>
          </w:p>
          <w:p w:rsidR="00FF2495" w:rsidRPr="006E02FA" w:rsidRDefault="00FF2495" w:rsidP="00014764">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both"/>
              <w:rPr>
                <w:rFonts w:ascii="Arial" w:eastAsia="Times New Roman" w:hAnsi="Arial" w:cs="Arial"/>
                <w:sz w:val="20"/>
                <w:lang w:val="en-US" w:eastAsia="es-MX"/>
              </w:rPr>
            </w:pPr>
          </w:p>
          <w:p w:rsidR="00FF2495" w:rsidRPr="006E02FA" w:rsidRDefault="00FF2495" w:rsidP="00014764">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both"/>
              <w:rPr>
                <w:rFonts w:ascii="Arial" w:eastAsia="Times New Roman" w:hAnsi="Arial" w:cs="Arial"/>
                <w:sz w:val="20"/>
                <w:lang w:val="en-US" w:eastAsia="es-MX"/>
              </w:rPr>
            </w:pPr>
          </w:p>
          <w:p w:rsidR="003B2554" w:rsidRPr="006E02FA" w:rsidRDefault="00014764" w:rsidP="00FF2495">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both"/>
              <w:rPr>
                <w:rFonts w:ascii="Arial" w:hAnsi="Arial" w:cs="Arial"/>
                <w:sz w:val="20"/>
                <w:lang w:val="en-US"/>
              </w:rPr>
            </w:pPr>
            <w:r w:rsidRPr="006E02FA">
              <w:rPr>
                <w:rFonts w:ascii="Arial" w:eastAsia="Times New Roman" w:hAnsi="Arial" w:cs="Arial"/>
                <w:sz w:val="20"/>
                <w:lang w:val="en-US" w:eastAsia="es-MX"/>
              </w:rPr>
              <w:t xml:space="preserve"> </w:t>
            </w:r>
          </w:p>
        </w:tc>
        <w:tc>
          <w:tcPr>
            <w:tcW w:w="307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371AC" w:rsidRPr="00961035" w:rsidRDefault="003162D7" w:rsidP="0014635C">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Arial" w:hAnsi="Arial" w:cs="Arial"/>
                <w:sz w:val="20"/>
              </w:rPr>
            </w:pPr>
            <w:r w:rsidRPr="00961035">
              <w:rPr>
                <w:rFonts w:ascii="Arial" w:hAnsi="Arial" w:cs="Arial"/>
                <w:sz w:val="20"/>
              </w:rPr>
              <w:t>17 al 21 de Febrero</w:t>
            </w:r>
          </w:p>
          <w:p w:rsidR="009371AC" w:rsidRPr="00961035" w:rsidRDefault="009371AC" w:rsidP="0014635C">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Arial" w:hAnsi="Arial" w:cs="Arial"/>
                <w:sz w:val="20"/>
              </w:rPr>
            </w:pPr>
          </w:p>
          <w:p w:rsidR="009371AC" w:rsidRPr="00961035" w:rsidRDefault="009371AC" w:rsidP="0014635C">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Arial" w:hAnsi="Arial" w:cs="Arial"/>
                <w:sz w:val="20"/>
              </w:rPr>
            </w:pPr>
          </w:p>
          <w:p w:rsidR="009371AC" w:rsidRPr="00961035" w:rsidRDefault="009371AC" w:rsidP="0014635C">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Arial" w:hAnsi="Arial" w:cs="Arial"/>
                <w:sz w:val="20"/>
              </w:rPr>
            </w:pPr>
          </w:p>
          <w:p w:rsidR="009371AC" w:rsidRPr="00961035" w:rsidRDefault="009371AC" w:rsidP="0014635C">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Arial" w:hAnsi="Arial" w:cs="Arial"/>
                <w:sz w:val="20"/>
              </w:rPr>
            </w:pPr>
          </w:p>
          <w:p w:rsidR="009371AC" w:rsidRDefault="009371AC" w:rsidP="0014635C">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Arial" w:hAnsi="Arial" w:cs="Arial"/>
                <w:sz w:val="20"/>
              </w:rPr>
            </w:pPr>
          </w:p>
          <w:p w:rsidR="00C50590" w:rsidRPr="00961035" w:rsidRDefault="00C50590" w:rsidP="0014635C">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Arial" w:hAnsi="Arial" w:cs="Arial"/>
                <w:sz w:val="20"/>
              </w:rPr>
            </w:pPr>
          </w:p>
          <w:p w:rsidR="009371AC" w:rsidRPr="00961035" w:rsidRDefault="009371AC" w:rsidP="0014635C">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Arial" w:hAnsi="Arial" w:cs="Arial"/>
                <w:sz w:val="20"/>
              </w:rPr>
            </w:pPr>
          </w:p>
          <w:p w:rsidR="0002733D" w:rsidRPr="00961035" w:rsidRDefault="0002733D" w:rsidP="0014635C">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Arial" w:hAnsi="Arial" w:cs="Arial"/>
                <w:sz w:val="20"/>
              </w:rPr>
            </w:pPr>
          </w:p>
          <w:p w:rsidR="00825C8E" w:rsidRDefault="00825C8E" w:rsidP="00825C8E">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Arial" w:hAnsi="Arial" w:cs="Arial"/>
                <w:sz w:val="20"/>
              </w:rPr>
            </w:pPr>
          </w:p>
          <w:p w:rsidR="00FF2495" w:rsidRDefault="00FF2495" w:rsidP="00825C8E">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Arial" w:hAnsi="Arial" w:cs="Arial"/>
                <w:sz w:val="20"/>
              </w:rPr>
            </w:pPr>
          </w:p>
          <w:p w:rsidR="00FF2495" w:rsidRDefault="00FF2495" w:rsidP="00825C8E">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Arial" w:hAnsi="Arial" w:cs="Arial"/>
                <w:sz w:val="20"/>
              </w:rPr>
            </w:pPr>
          </w:p>
          <w:p w:rsidR="00FF2495" w:rsidRDefault="00FF2495" w:rsidP="00825C8E">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Arial" w:hAnsi="Arial" w:cs="Arial"/>
                <w:sz w:val="20"/>
              </w:rPr>
            </w:pPr>
          </w:p>
          <w:p w:rsidR="00FF2495" w:rsidRDefault="00FF2495" w:rsidP="00FF2495">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Arial" w:hAnsi="Arial" w:cs="Arial"/>
                <w:sz w:val="20"/>
              </w:rPr>
            </w:pPr>
          </w:p>
          <w:p w:rsidR="00FF2495" w:rsidRDefault="00FF2495" w:rsidP="00FF2495">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Arial" w:hAnsi="Arial" w:cs="Arial"/>
                <w:sz w:val="20"/>
              </w:rPr>
            </w:pPr>
          </w:p>
          <w:p w:rsidR="00FF2495" w:rsidRDefault="00FF2495" w:rsidP="00FF2495">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Arial" w:hAnsi="Arial" w:cs="Arial"/>
                <w:sz w:val="20"/>
              </w:rPr>
            </w:pPr>
          </w:p>
          <w:p w:rsidR="00FF2495" w:rsidRDefault="00FF2495" w:rsidP="00825C8E">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Arial" w:hAnsi="Arial" w:cs="Arial"/>
                <w:sz w:val="20"/>
              </w:rPr>
            </w:pPr>
          </w:p>
          <w:p w:rsidR="00825C8E" w:rsidRDefault="00825C8E" w:rsidP="00825C8E">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Arial" w:hAnsi="Arial" w:cs="Arial"/>
                <w:sz w:val="20"/>
              </w:rPr>
            </w:pPr>
          </w:p>
          <w:p w:rsidR="001D727F" w:rsidRDefault="001D727F" w:rsidP="00825C8E">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Arial" w:hAnsi="Arial" w:cs="Arial"/>
                <w:sz w:val="20"/>
              </w:rPr>
            </w:pPr>
            <w:r>
              <w:rPr>
                <w:rFonts w:ascii="Arial" w:hAnsi="Arial" w:cs="Arial"/>
                <w:sz w:val="20"/>
              </w:rPr>
              <w:t>24 de Febrero</w:t>
            </w:r>
          </w:p>
          <w:p w:rsidR="001D727F" w:rsidRDefault="001D727F" w:rsidP="00825C8E">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Arial" w:hAnsi="Arial" w:cs="Arial"/>
                <w:sz w:val="20"/>
              </w:rPr>
            </w:pPr>
          </w:p>
          <w:p w:rsidR="00414982" w:rsidRPr="00961035" w:rsidRDefault="0002733D" w:rsidP="00825C8E">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Arial" w:hAnsi="Arial" w:cs="Arial"/>
                <w:sz w:val="20"/>
              </w:rPr>
            </w:pPr>
            <w:r w:rsidRPr="00961035">
              <w:rPr>
                <w:rFonts w:ascii="Arial" w:hAnsi="Arial" w:cs="Arial"/>
                <w:sz w:val="20"/>
              </w:rPr>
              <w:t>24</w:t>
            </w:r>
            <w:r w:rsidR="00825C8E">
              <w:rPr>
                <w:rFonts w:ascii="Arial" w:hAnsi="Arial" w:cs="Arial"/>
                <w:sz w:val="20"/>
              </w:rPr>
              <w:t xml:space="preserve"> de Febrero</w:t>
            </w:r>
            <w:r w:rsidRPr="00961035">
              <w:rPr>
                <w:rFonts w:ascii="Arial" w:hAnsi="Arial" w:cs="Arial"/>
                <w:sz w:val="20"/>
              </w:rPr>
              <w:t xml:space="preserve"> al </w:t>
            </w:r>
            <w:r w:rsidR="00414982">
              <w:rPr>
                <w:rFonts w:ascii="Arial" w:hAnsi="Arial" w:cs="Arial"/>
                <w:sz w:val="20"/>
              </w:rPr>
              <w:t xml:space="preserve"> 7 de Marzo</w:t>
            </w:r>
          </w:p>
          <w:p w:rsidR="009371AC" w:rsidRDefault="009371AC" w:rsidP="0014635C">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Arial" w:hAnsi="Arial" w:cs="Arial"/>
                <w:sz w:val="20"/>
              </w:rPr>
            </w:pPr>
          </w:p>
          <w:p w:rsidR="00825C8E" w:rsidRDefault="00825C8E" w:rsidP="0014635C">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Arial" w:hAnsi="Arial" w:cs="Arial"/>
                <w:sz w:val="20"/>
              </w:rPr>
            </w:pPr>
          </w:p>
          <w:p w:rsidR="00825C8E" w:rsidRDefault="00825C8E" w:rsidP="0014635C">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Arial" w:hAnsi="Arial" w:cs="Arial"/>
                <w:sz w:val="20"/>
              </w:rPr>
            </w:pPr>
          </w:p>
          <w:p w:rsidR="00825C8E" w:rsidRDefault="00825C8E" w:rsidP="0014635C">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Arial" w:hAnsi="Arial" w:cs="Arial"/>
                <w:sz w:val="20"/>
              </w:rPr>
            </w:pPr>
          </w:p>
          <w:p w:rsidR="00825C8E" w:rsidRDefault="00825C8E" w:rsidP="0014635C">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Arial" w:hAnsi="Arial" w:cs="Arial"/>
                <w:sz w:val="20"/>
              </w:rPr>
            </w:pPr>
          </w:p>
          <w:p w:rsidR="00825C8E" w:rsidRDefault="00825C8E" w:rsidP="0014635C">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Arial" w:hAnsi="Arial" w:cs="Arial"/>
                <w:sz w:val="20"/>
              </w:rPr>
            </w:pPr>
          </w:p>
          <w:p w:rsidR="00825C8E" w:rsidRDefault="00825C8E" w:rsidP="0014635C">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Arial" w:hAnsi="Arial" w:cs="Arial"/>
                <w:sz w:val="20"/>
              </w:rPr>
            </w:pPr>
          </w:p>
          <w:p w:rsidR="00825C8E" w:rsidRDefault="00825C8E" w:rsidP="0014635C">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Arial" w:hAnsi="Arial" w:cs="Arial"/>
                <w:sz w:val="20"/>
              </w:rPr>
            </w:pPr>
          </w:p>
          <w:p w:rsidR="00825C8E" w:rsidRDefault="00825C8E" w:rsidP="0014635C">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Arial" w:hAnsi="Arial" w:cs="Arial"/>
                <w:sz w:val="20"/>
              </w:rPr>
            </w:pPr>
          </w:p>
          <w:p w:rsidR="00825C8E" w:rsidRDefault="00825C8E" w:rsidP="0014635C">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Arial" w:hAnsi="Arial" w:cs="Arial"/>
                <w:sz w:val="20"/>
              </w:rPr>
            </w:pPr>
          </w:p>
          <w:p w:rsidR="00825C8E" w:rsidRDefault="00825C8E" w:rsidP="0014635C">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Arial" w:hAnsi="Arial" w:cs="Arial"/>
                <w:sz w:val="20"/>
              </w:rPr>
            </w:pPr>
          </w:p>
          <w:p w:rsidR="00825C8E" w:rsidRDefault="00825C8E" w:rsidP="0014635C">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Arial" w:hAnsi="Arial" w:cs="Arial"/>
                <w:sz w:val="20"/>
              </w:rPr>
            </w:pPr>
          </w:p>
          <w:p w:rsidR="00825C8E" w:rsidRDefault="00825C8E" w:rsidP="0014635C">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Arial" w:hAnsi="Arial" w:cs="Arial"/>
                <w:sz w:val="20"/>
              </w:rPr>
            </w:pPr>
          </w:p>
          <w:p w:rsidR="00825C8E" w:rsidRDefault="00825C8E" w:rsidP="0014635C">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Arial" w:hAnsi="Arial" w:cs="Arial"/>
                <w:sz w:val="20"/>
              </w:rPr>
            </w:pPr>
          </w:p>
          <w:p w:rsidR="00825C8E" w:rsidRDefault="00825C8E" w:rsidP="0014635C">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Arial" w:hAnsi="Arial" w:cs="Arial"/>
                <w:sz w:val="20"/>
              </w:rPr>
            </w:pPr>
          </w:p>
          <w:p w:rsidR="00825C8E" w:rsidRDefault="00825C8E" w:rsidP="0014635C">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Arial" w:hAnsi="Arial" w:cs="Arial"/>
                <w:sz w:val="20"/>
              </w:rPr>
            </w:pPr>
          </w:p>
          <w:p w:rsidR="00825C8E" w:rsidRDefault="00825C8E" w:rsidP="0014635C">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Arial" w:hAnsi="Arial" w:cs="Arial"/>
                <w:sz w:val="20"/>
              </w:rPr>
            </w:pPr>
          </w:p>
          <w:p w:rsidR="00825C8E" w:rsidRDefault="00825C8E" w:rsidP="0014635C">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Arial" w:hAnsi="Arial" w:cs="Arial"/>
                <w:sz w:val="20"/>
              </w:rPr>
            </w:pPr>
          </w:p>
          <w:p w:rsidR="00825C8E" w:rsidRDefault="00825C8E" w:rsidP="00825C8E">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Arial" w:hAnsi="Arial" w:cs="Arial"/>
                <w:sz w:val="20"/>
              </w:rPr>
            </w:pPr>
          </w:p>
          <w:p w:rsidR="00FF2495" w:rsidRDefault="00FF2495" w:rsidP="00825C8E">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Arial" w:hAnsi="Arial" w:cs="Arial"/>
                <w:sz w:val="20"/>
              </w:rPr>
            </w:pPr>
          </w:p>
          <w:p w:rsidR="00825C8E" w:rsidRDefault="00825C8E" w:rsidP="0014635C">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Arial" w:hAnsi="Arial" w:cs="Arial"/>
                <w:sz w:val="20"/>
              </w:rPr>
            </w:pPr>
          </w:p>
          <w:p w:rsidR="00825C8E" w:rsidRDefault="00825C8E" w:rsidP="0014635C">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Arial" w:hAnsi="Arial" w:cs="Arial"/>
                <w:sz w:val="20"/>
              </w:rPr>
            </w:pPr>
          </w:p>
          <w:p w:rsidR="00825C8E" w:rsidRDefault="00825C8E" w:rsidP="0014635C">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Arial" w:hAnsi="Arial" w:cs="Arial"/>
                <w:sz w:val="20"/>
              </w:rPr>
            </w:pPr>
          </w:p>
          <w:p w:rsidR="00825C8E" w:rsidRDefault="00825C8E" w:rsidP="0014635C">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Arial" w:hAnsi="Arial" w:cs="Arial"/>
                <w:sz w:val="20"/>
              </w:rPr>
            </w:pPr>
          </w:p>
          <w:p w:rsidR="00825C8E" w:rsidRPr="00961035" w:rsidRDefault="00825C8E" w:rsidP="0014635C">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Arial" w:hAnsi="Arial" w:cs="Arial"/>
                <w:sz w:val="20"/>
              </w:rPr>
            </w:pPr>
          </w:p>
        </w:tc>
      </w:tr>
      <w:tr w:rsidR="009371AC" w:rsidRPr="009B5232">
        <w:trPr>
          <w:cantSplit/>
          <w:trHeight w:val="5140"/>
        </w:trPr>
        <w:tc>
          <w:tcPr>
            <w:tcW w:w="7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8F764F" w:rsidRDefault="008F764F" w:rsidP="009B5232">
            <w:pPr>
              <w:autoSpaceDE w:val="0"/>
              <w:autoSpaceDN w:val="0"/>
              <w:adjustRightInd w:val="0"/>
              <w:spacing w:after="0" w:line="240" w:lineRule="auto"/>
              <w:ind w:left="426" w:hanging="426"/>
              <w:jc w:val="both"/>
              <w:rPr>
                <w:rFonts w:ascii="Arial" w:hAnsi="Arial" w:cs="Arial"/>
                <w:sz w:val="20"/>
                <w:szCs w:val="20"/>
              </w:rPr>
            </w:pPr>
          </w:p>
          <w:p w:rsidR="00FF2495" w:rsidRDefault="00FF2495" w:rsidP="008F764F">
            <w:pPr>
              <w:autoSpaceDE w:val="0"/>
              <w:autoSpaceDN w:val="0"/>
              <w:adjustRightInd w:val="0"/>
              <w:spacing w:after="0" w:line="240" w:lineRule="auto"/>
              <w:ind w:left="284" w:hanging="284"/>
              <w:jc w:val="both"/>
              <w:rPr>
                <w:rFonts w:ascii="Arial" w:hAnsi="Arial" w:cs="Arial"/>
                <w:sz w:val="20"/>
                <w:szCs w:val="20"/>
              </w:rPr>
            </w:pPr>
          </w:p>
          <w:p w:rsidR="00FF2495" w:rsidRDefault="00FF2495" w:rsidP="00FF2495">
            <w:pPr>
              <w:autoSpaceDE w:val="0"/>
              <w:autoSpaceDN w:val="0"/>
              <w:adjustRightInd w:val="0"/>
              <w:spacing w:after="0" w:line="240" w:lineRule="auto"/>
              <w:ind w:left="284" w:hanging="284"/>
              <w:jc w:val="both"/>
              <w:rPr>
                <w:rFonts w:ascii="Arial" w:hAnsi="Arial" w:cs="Arial"/>
                <w:sz w:val="20"/>
                <w:szCs w:val="20"/>
              </w:rPr>
            </w:pPr>
            <w:r>
              <w:rPr>
                <w:rFonts w:ascii="Arial" w:eastAsia="Times New Roman" w:hAnsi="Arial" w:cs="Arial"/>
                <w:color w:val="auto"/>
                <w:sz w:val="20"/>
                <w:szCs w:val="20"/>
                <w:lang w:val="es-MX" w:eastAsia="es-MX"/>
              </w:rPr>
              <w:t xml:space="preserve">1.2.2 </w:t>
            </w:r>
            <w:r w:rsidRPr="009B5232">
              <w:rPr>
                <w:rFonts w:ascii="Arial" w:eastAsia="Times New Roman" w:hAnsi="Arial" w:cs="Arial"/>
                <w:color w:val="auto"/>
                <w:sz w:val="20"/>
                <w:szCs w:val="20"/>
                <w:lang w:val="es-MX" w:eastAsia="es-MX"/>
              </w:rPr>
              <w:t>Elaborar un póster sobre: ecorregiones, ANP o Servicios ambientales. Podrá abordar una de estas tres temáticas.</w:t>
            </w:r>
          </w:p>
          <w:p w:rsidR="00FF2495" w:rsidRDefault="00FF2495" w:rsidP="00FF2495">
            <w:pPr>
              <w:autoSpaceDE w:val="0"/>
              <w:autoSpaceDN w:val="0"/>
              <w:adjustRightInd w:val="0"/>
              <w:spacing w:after="0" w:line="240" w:lineRule="auto"/>
              <w:ind w:left="284" w:hanging="284"/>
              <w:jc w:val="both"/>
              <w:rPr>
                <w:rFonts w:ascii="Arial" w:hAnsi="Arial" w:cs="Arial"/>
                <w:sz w:val="20"/>
                <w:szCs w:val="20"/>
              </w:rPr>
            </w:pPr>
          </w:p>
          <w:p w:rsidR="00FF2495" w:rsidRPr="008745FC" w:rsidRDefault="00FF2495" w:rsidP="00FF2495">
            <w:pPr>
              <w:autoSpaceDE w:val="0"/>
              <w:autoSpaceDN w:val="0"/>
              <w:adjustRightInd w:val="0"/>
              <w:spacing w:after="0" w:line="240" w:lineRule="auto"/>
              <w:ind w:left="284" w:hanging="284"/>
              <w:jc w:val="both"/>
              <w:rPr>
                <w:rFonts w:ascii="Arial" w:hAnsi="Arial" w:cs="Arial"/>
                <w:sz w:val="10"/>
                <w:szCs w:val="10"/>
              </w:rPr>
            </w:pPr>
          </w:p>
          <w:p w:rsidR="00FF2495" w:rsidRPr="00A15FAF" w:rsidRDefault="00FF2495" w:rsidP="00FF2495">
            <w:pPr>
              <w:autoSpaceDE w:val="0"/>
              <w:autoSpaceDN w:val="0"/>
              <w:adjustRightInd w:val="0"/>
              <w:spacing w:after="0" w:line="240" w:lineRule="auto"/>
              <w:ind w:left="284" w:hanging="284"/>
              <w:jc w:val="both"/>
              <w:rPr>
                <w:rFonts w:ascii="Arial" w:hAnsi="Arial" w:cs="Arial"/>
                <w:sz w:val="40"/>
                <w:szCs w:val="40"/>
              </w:rPr>
            </w:pPr>
          </w:p>
          <w:p w:rsidR="00FF2495" w:rsidRDefault="00FF2495" w:rsidP="008745FC">
            <w:pPr>
              <w:autoSpaceDE w:val="0"/>
              <w:autoSpaceDN w:val="0"/>
              <w:adjustRightInd w:val="0"/>
              <w:spacing w:after="0" w:line="240" w:lineRule="auto"/>
              <w:ind w:left="284" w:hanging="284"/>
              <w:jc w:val="both"/>
              <w:rPr>
                <w:rFonts w:ascii="Arial" w:hAnsi="Arial" w:cs="Arial"/>
                <w:sz w:val="20"/>
                <w:szCs w:val="20"/>
              </w:rPr>
            </w:pPr>
          </w:p>
          <w:p w:rsidR="00A15FAF" w:rsidRDefault="004821F8" w:rsidP="008745FC">
            <w:pPr>
              <w:autoSpaceDE w:val="0"/>
              <w:autoSpaceDN w:val="0"/>
              <w:adjustRightInd w:val="0"/>
              <w:spacing w:after="0" w:line="240" w:lineRule="auto"/>
              <w:ind w:left="284" w:hanging="284"/>
              <w:jc w:val="both"/>
              <w:rPr>
                <w:rFonts w:ascii="Arial" w:hAnsi="Arial" w:cs="Arial"/>
                <w:b/>
                <w:szCs w:val="22"/>
              </w:rPr>
            </w:pPr>
            <w:r w:rsidRPr="004821F8">
              <w:rPr>
                <w:rFonts w:ascii="Arial" w:eastAsia="Times New Roman" w:hAnsi="Arial" w:cs="Arial"/>
                <w:noProof/>
                <w:color w:val="auto"/>
                <w:sz w:val="20"/>
                <w:szCs w:val="20"/>
                <w:lang w:val="es-MX" w:eastAsia="es-MX"/>
              </w:rPr>
              <w:pict>
                <v:shape id="_x0000_s1028" type="#_x0000_t32" style="position:absolute;left:0;text-align:left;margin-left:0;margin-top:-.25pt;width:672.25pt;height:0;z-index:251650560" o:connectortype="straight"/>
              </w:pict>
            </w:r>
          </w:p>
          <w:p w:rsidR="008745FC" w:rsidRDefault="00657D43" w:rsidP="008745FC">
            <w:pPr>
              <w:autoSpaceDE w:val="0"/>
              <w:autoSpaceDN w:val="0"/>
              <w:adjustRightInd w:val="0"/>
              <w:spacing w:after="0" w:line="240" w:lineRule="auto"/>
              <w:ind w:left="284" w:hanging="284"/>
              <w:jc w:val="both"/>
              <w:rPr>
                <w:rFonts w:ascii="Arial" w:hAnsi="Arial" w:cs="Arial"/>
                <w:b/>
                <w:szCs w:val="22"/>
              </w:rPr>
            </w:pPr>
            <w:r w:rsidRPr="00657D43">
              <w:rPr>
                <w:rFonts w:ascii="Arial" w:hAnsi="Arial" w:cs="Arial"/>
                <w:b/>
                <w:szCs w:val="22"/>
              </w:rPr>
              <w:t>1er Visita previa a la práctica</w:t>
            </w:r>
          </w:p>
          <w:p w:rsidR="00A15FAF" w:rsidRPr="008745FC" w:rsidRDefault="004821F8" w:rsidP="008745FC">
            <w:pPr>
              <w:autoSpaceDE w:val="0"/>
              <w:autoSpaceDN w:val="0"/>
              <w:adjustRightInd w:val="0"/>
              <w:spacing w:after="0" w:line="240" w:lineRule="auto"/>
              <w:ind w:left="284" w:hanging="284"/>
              <w:jc w:val="both"/>
              <w:rPr>
                <w:rFonts w:ascii="Arial" w:hAnsi="Arial" w:cs="Arial"/>
                <w:b/>
                <w:szCs w:val="22"/>
              </w:rPr>
            </w:pPr>
            <w:r w:rsidRPr="004821F8">
              <w:rPr>
                <w:rFonts w:ascii="Arial" w:hAnsi="Arial" w:cs="Arial"/>
                <w:noProof/>
                <w:sz w:val="20"/>
                <w:szCs w:val="20"/>
                <w:lang w:val="es-MX" w:eastAsia="es-MX"/>
              </w:rPr>
              <w:pict>
                <v:shape id="_x0000_s1032" type="#_x0000_t32" style="position:absolute;left:0;text-align:left;margin-left:-.2pt;margin-top:10.15pt;width:673.2pt;height:0;z-index:251651584" o:connectortype="straight"/>
              </w:pict>
            </w:r>
          </w:p>
          <w:p w:rsidR="00657D43" w:rsidRDefault="00657D43" w:rsidP="008F764F">
            <w:pPr>
              <w:autoSpaceDE w:val="0"/>
              <w:autoSpaceDN w:val="0"/>
              <w:adjustRightInd w:val="0"/>
              <w:spacing w:after="0" w:line="240" w:lineRule="auto"/>
              <w:ind w:left="284" w:hanging="284"/>
              <w:jc w:val="both"/>
              <w:rPr>
                <w:rFonts w:ascii="Arial" w:hAnsi="Arial" w:cs="Arial"/>
                <w:sz w:val="20"/>
                <w:szCs w:val="20"/>
              </w:rPr>
            </w:pPr>
          </w:p>
          <w:p w:rsidR="008F764F" w:rsidRDefault="002D3682" w:rsidP="008F764F">
            <w:pPr>
              <w:autoSpaceDE w:val="0"/>
              <w:autoSpaceDN w:val="0"/>
              <w:adjustRightInd w:val="0"/>
              <w:spacing w:after="0" w:line="240" w:lineRule="auto"/>
              <w:ind w:left="284" w:hanging="284"/>
              <w:jc w:val="both"/>
              <w:rPr>
                <w:rFonts w:ascii="Arial" w:eastAsia="Times New Roman" w:hAnsi="Arial" w:cs="Arial"/>
                <w:color w:val="auto"/>
                <w:sz w:val="20"/>
                <w:szCs w:val="20"/>
                <w:lang w:val="es-MX" w:eastAsia="es-MX"/>
              </w:rPr>
            </w:pPr>
            <w:r>
              <w:rPr>
                <w:rFonts w:ascii="Arial" w:hAnsi="Arial" w:cs="Arial"/>
                <w:sz w:val="20"/>
                <w:szCs w:val="20"/>
              </w:rPr>
              <w:t>1.</w:t>
            </w:r>
            <w:r w:rsidR="008F764F">
              <w:rPr>
                <w:rFonts w:ascii="Arial" w:hAnsi="Arial" w:cs="Arial"/>
                <w:sz w:val="20"/>
                <w:szCs w:val="20"/>
              </w:rPr>
              <w:t xml:space="preserve">3.1 </w:t>
            </w:r>
            <w:r w:rsidR="008F764F" w:rsidRPr="00961035">
              <w:rPr>
                <w:rFonts w:ascii="Arial" w:hAnsi="Arial" w:cs="Arial"/>
                <w:sz w:val="20"/>
                <w:szCs w:val="20"/>
              </w:rPr>
              <w:t>Realizar un c</w:t>
            </w:r>
            <w:r w:rsidR="008F764F" w:rsidRPr="00961035">
              <w:rPr>
                <w:rFonts w:ascii="Arial" w:eastAsia="Times New Roman" w:hAnsi="Arial" w:cs="Arial"/>
                <w:color w:val="auto"/>
                <w:sz w:val="20"/>
                <w:szCs w:val="20"/>
                <w:lang w:val="es-MX" w:eastAsia="es-MX"/>
              </w:rPr>
              <w:t>uadro de doble entrada que englobe los problemas ambientales, sus causas y consecuencias. El cuadro integrará tres problemas ambientales globales. Por ejemplo: deforestación, erosión, el agujero en la capa de ozono, la extinción de las especies, y su interrelación con el cambio climático. De esta manera identifica el abuso de los recursos (aire, agua, suelo): Más explotados, Más contaminados, Los que pueden recuperarse con el tiempo, Los que posiblemente se agotarán.</w:t>
            </w:r>
          </w:p>
          <w:p w:rsidR="00A15FAF" w:rsidRDefault="004821F8" w:rsidP="008F764F">
            <w:pPr>
              <w:autoSpaceDE w:val="0"/>
              <w:autoSpaceDN w:val="0"/>
              <w:adjustRightInd w:val="0"/>
              <w:spacing w:after="0" w:line="240" w:lineRule="auto"/>
              <w:ind w:left="284" w:hanging="284"/>
              <w:jc w:val="both"/>
              <w:rPr>
                <w:rFonts w:ascii="Arial" w:eastAsia="Times New Roman" w:hAnsi="Arial" w:cs="Arial"/>
                <w:color w:val="auto"/>
                <w:sz w:val="20"/>
                <w:szCs w:val="20"/>
                <w:lang w:val="es-MX" w:eastAsia="es-MX"/>
              </w:rPr>
            </w:pPr>
            <w:r w:rsidRPr="004821F8">
              <w:rPr>
                <w:rFonts w:ascii="Arial" w:hAnsi="Arial" w:cs="Arial"/>
                <w:noProof/>
                <w:sz w:val="20"/>
                <w:szCs w:val="20"/>
                <w:lang w:val="es-MX" w:eastAsia="es-MX"/>
              </w:rPr>
              <w:pict>
                <v:shape id="_x0000_s1026" type="#_x0000_t32" style="position:absolute;left:0;text-align:left;margin-left:0;margin-top:8.9pt;width:672.25pt;height:.85pt;flip:y;z-index:251649536" o:connectortype="straight"/>
              </w:pict>
            </w:r>
          </w:p>
          <w:p w:rsidR="00FF2495" w:rsidRPr="00961035" w:rsidRDefault="00FF2495" w:rsidP="008745FC">
            <w:pPr>
              <w:autoSpaceDE w:val="0"/>
              <w:autoSpaceDN w:val="0"/>
              <w:adjustRightInd w:val="0"/>
              <w:spacing w:after="0" w:line="240" w:lineRule="auto"/>
              <w:ind w:left="284" w:hanging="284"/>
              <w:jc w:val="both"/>
              <w:rPr>
                <w:rFonts w:ascii="Arial" w:eastAsia="Times New Roman" w:hAnsi="Arial" w:cs="Arial"/>
                <w:color w:val="auto"/>
                <w:sz w:val="20"/>
                <w:szCs w:val="20"/>
                <w:lang w:val="es-MX" w:eastAsia="es-MX"/>
              </w:rPr>
            </w:pPr>
          </w:p>
          <w:p w:rsidR="008F764F" w:rsidRDefault="00657D43" w:rsidP="009B5232">
            <w:pPr>
              <w:autoSpaceDE w:val="0"/>
              <w:autoSpaceDN w:val="0"/>
              <w:adjustRightInd w:val="0"/>
              <w:spacing w:after="0" w:line="240" w:lineRule="auto"/>
              <w:ind w:left="426" w:hanging="426"/>
              <w:jc w:val="both"/>
              <w:rPr>
                <w:rFonts w:ascii="Arial" w:hAnsi="Arial" w:cs="Arial"/>
                <w:szCs w:val="22"/>
              </w:rPr>
            </w:pPr>
            <w:r w:rsidRPr="001D727F">
              <w:rPr>
                <w:rFonts w:ascii="Arial" w:hAnsi="Arial" w:cs="Arial"/>
                <w:b/>
                <w:szCs w:val="22"/>
              </w:rPr>
              <w:t>Suspensión de labores docentes</w:t>
            </w:r>
            <w:r w:rsidRPr="001D727F">
              <w:rPr>
                <w:rFonts w:ascii="Arial" w:hAnsi="Arial" w:cs="Arial"/>
                <w:szCs w:val="22"/>
              </w:rPr>
              <w:t>.</w:t>
            </w:r>
          </w:p>
          <w:p w:rsidR="008F764F" w:rsidRPr="00AC5C1D" w:rsidRDefault="004821F8" w:rsidP="00C1101C">
            <w:pPr>
              <w:autoSpaceDE w:val="0"/>
              <w:autoSpaceDN w:val="0"/>
              <w:adjustRightInd w:val="0"/>
              <w:spacing w:after="0" w:line="240" w:lineRule="auto"/>
              <w:ind w:left="426" w:hanging="426"/>
              <w:jc w:val="both"/>
              <w:rPr>
                <w:rFonts w:ascii="Arial" w:hAnsi="Arial" w:cs="Arial"/>
                <w:szCs w:val="22"/>
              </w:rPr>
            </w:pPr>
            <w:r>
              <w:rPr>
                <w:rFonts w:ascii="Arial" w:hAnsi="Arial" w:cs="Arial"/>
                <w:noProof/>
                <w:szCs w:val="22"/>
                <w:lang w:val="es-MX" w:eastAsia="es-MX"/>
              </w:rPr>
              <w:pict>
                <v:shape id="_x0000_s1033" type="#_x0000_t32" style="position:absolute;left:0;text-align:left;margin-left:-.2pt;margin-top:2.15pt;width:673.2pt;height:3pt;z-index:251652608" o:connectortype="straight"/>
              </w:pict>
            </w:r>
          </w:p>
          <w:p w:rsidR="009B5232" w:rsidRDefault="002D3682" w:rsidP="009B5232">
            <w:pPr>
              <w:autoSpaceDE w:val="0"/>
              <w:autoSpaceDN w:val="0"/>
              <w:adjustRightInd w:val="0"/>
              <w:spacing w:after="0" w:line="240" w:lineRule="auto"/>
              <w:ind w:left="426" w:hanging="426"/>
              <w:jc w:val="both"/>
              <w:rPr>
                <w:rFonts w:ascii="Arial" w:eastAsia="Times New Roman" w:hAnsi="Arial" w:cs="Arial"/>
                <w:color w:val="auto"/>
                <w:sz w:val="20"/>
                <w:szCs w:val="22"/>
                <w:lang w:val="es-MX" w:eastAsia="es-MX"/>
              </w:rPr>
            </w:pPr>
            <w:r>
              <w:rPr>
                <w:rFonts w:ascii="Arial" w:hAnsi="Arial" w:cs="Arial"/>
                <w:sz w:val="20"/>
                <w:szCs w:val="20"/>
              </w:rPr>
              <w:t>1.</w:t>
            </w:r>
            <w:r w:rsidR="009B5232" w:rsidRPr="009B5232">
              <w:rPr>
                <w:rFonts w:ascii="Arial" w:hAnsi="Arial" w:cs="Arial"/>
                <w:sz w:val="20"/>
                <w:szCs w:val="20"/>
              </w:rPr>
              <w:t>4.1 O</w:t>
            </w:r>
            <w:r w:rsidR="009B5232" w:rsidRPr="009B5232">
              <w:rPr>
                <w:rFonts w:ascii="Arial" w:eastAsia="Times New Roman" w:hAnsi="Arial" w:cs="Arial"/>
                <w:sz w:val="20"/>
                <w:szCs w:val="20"/>
                <w:lang w:val="es-MX" w:eastAsia="es-MX"/>
              </w:rPr>
              <w:t>btener información de diversas fuentes, incluyendo los miembros de la</w:t>
            </w:r>
            <w:r w:rsidR="009B5232">
              <w:rPr>
                <w:rFonts w:ascii="Arial" w:eastAsia="Times New Roman" w:hAnsi="Arial" w:cs="Arial"/>
                <w:sz w:val="20"/>
                <w:szCs w:val="20"/>
                <w:lang w:val="es-MX" w:eastAsia="es-MX"/>
              </w:rPr>
              <w:t xml:space="preserve"> </w:t>
            </w:r>
            <w:r w:rsidR="009B5232" w:rsidRPr="009B5232">
              <w:rPr>
                <w:rFonts w:ascii="Arial" w:eastAsia="Times New Roman" w:hAnsi="Arial" w:cs="Arial"/>
                <w:sz w:val="20"/>
                <w:szCs w:val="20"/>
                <w:lang w:val="es-MX" w:eastAsia="es-MX"/>
              </w:rPr>
              <w:t>comunidad, sobre “la huella ecológica”, su relación con sus hábitos de consumo y el impacto que la sociedad tiene en el ambiente.</w:t>
            </w:r>
            <w:r w:rsidR="008F764F">
              <w:rPr>
                <w:rFonts w:ascii="Arial" w:eastAsia="Times New Roman" w:hAnsi="Arial" w:cs="Arial"/>
                <w:sz w:val="20"/>
                <w:szCs w:val="20"/>
                <w:lang w:val="es-MX" w:eastAsia="es-MX"/>
              </w:rPr>
              <w:t xml:space="preserve"> Elaborar un f</w:t>
            </w:r>
            <w:r w:rsidR="008F764F" w:rsidRPr="008F764F">
              <w:rPr>
                <w:rFonts w:ascii="Arial" w:eastAsia="Times New Roman" w:hAnsi="Arial" w:cs="Arial"/>
                <w:color w:val="auto"/>
                <w:sz w:val="20"/>
                <w:szCs w:val="22"/>
                <w:lang w:val="es-MX" w:eastAsia="es-MX"/>
              </w:rPr>
              <w:t>olleto informativo sobre la “huella ecológica” y las medidas necesarias para reducirla.</w:t>
            </w:r>
          </w:p>
          <w:p w:rsidR="009B5232" w:rsidRPr="009B5232" w:rsidRDefault="009B5232" w:rsidP="00887268">
            <w:pPr>
              <w:autoSpaceDE w:val="0"/>
              <w:autoSpaceDN w:val="0"/>
              <w:adjustRightInd w:val="0"/>
              <w:spacing w:after="0" w:line="240" w:lineRule="auto"/>
              <w:jc w:val="both"/>
              <w:rPr>
                <w:rFonts w:ascii="Arial" w:eastAsia="Times New Roman" w:hAnsi="Arial" w:cs="Arial"/>
                <w:sz w:val="20"/>
                <w:szCs w:val="20"/>
                <w:lang w:val="es-MX" w:eastAsia="es-MX"/>
              </w:rPr>
            </w:pPr>
          </w:p>
          <w:p w:rsidR="009371AC" w:rsidRDefault="002D3682" w:rsidP="009B5232">
            <w:pPr>
              <w:autoSpaceDE w:val="0"/>
              <w:autoSpaceDN w:val="0"/>
              <w:adjustRightInd w:val="0"/>
              <w:spacing w:after="0" w:line="240" w:lineRule="auto"/>
              <w:ind w:left="426" w:hanging="426"/>
              <w:jc w:val="both"/>
              <w:rPr>
                <w:rFonts w:ascii="Arial" w:eastAsia="Times New Roman" w:hAnsi="Arial" w:cs="Arial"/>
                <w:sz w:val="20"/>
                <w:szCs w:val="20"/>
                <w:lang w:val="es-MX" w:eastAsia="es-MX"/>
              </w:rPr>
            </w:pPr>
            <w:r>
              <w:rPr>
                <w:rFonts w:ascii="Arial" w:eastAsia="Times New Roman" w:hAnsi="Arial" w:cs="Arial"/>
                <w:sz w:val="20"/>
                <w:szCs w:val="20"/>
                <w:lang w:val="es-MX" w:eastAsia="es-MX"/>
              </w:rPr>
              <w:t>1.</w:t>
            </w:r>
            <w:r w:rsidR="009B5232" w:rsidRPr="009B5232">
              <w:rPr>
                <w:rFonts w:ascii="Arial" w:eastAsia="Times New Roman" w:hAnsi="Arial" w:cs="Arial"/>
                <w:sz w:val="20"/>
                <w:szCs w:val="20"/>
                <w:lang w:val="es-MX" w:eastAsia="es-MX"/>
              </w:rPr>
              <w:t xml:space="preserve">4.2 Consultar la dirección </w:t>
            </w:r>
            <w:r w:rsidR="009B5232" w:rsidRPr="009B5232">
              <w:rPr>
                <w:rFonts w:ascii="Arial" w:eastAsia="Times New Roman" w:hAnsi="Arial" w:cs="Arial"/>
                <w:color w:val="0000FF"/>
                <w:sz w:val="20"/>
                <w:szCs w:val="20"/>
                <w:lang w:val="es-MX" w:eastAsia="es-MX"/>
              </w:rPr>
              <w:t xml:space="preserve">http://www.wwf.org.mx/wwfmex/he_cuestionario.php </w:t>
            </w:r>
            <w:r w:rsidR="009B5232" w:rsidRPr="009B5232">
              <w:rPr>
                <w:rFonts w:ascii="Arial" w:eastAsia="Times New Roman" w:hAnsi="Arial" w:cs="Arial"/>
                <w:sz w:val="20"/>
                <w:szCs w:val="20"/>
                <w:lang w:val="es-MX" w:eastAsia="es-MX"/>
              </w:rPr>
              <w:t>y responden el cuestionario La Huella Ecológica: ¿Cuánto necesitas para vivir y cuánto usas?, para conocer y reflexionar sobre la dimensión de su consumo.</w:t>
            </w:r>
          </w:p>
          <w:p w:rsidR="00B32C5B" w:rsidRPr="004A00A9" w:rsidRDefault="00B32C5B" w:rsidP="00B32C5B">
            <w:pPr>
              <w:autoSpaceDE w:val="0"/>
              <w:autoSpaceDN w:val="0"/>
              <w:adjustRightInd w:val="0"/>
              <w:spacing w:after="0" w:line="240" w:lineRule="auto"/>
              <w:jc w:val="both"/>
              <w:rPr>
                <w:rFonts w:ascii="Arial" w:eastAsia="Times New Roman" w:hAnsi="Arial" w:cs="Arial"/>
                <w:sz w:val="48"/>
                <w:szCs w:val="48"/>
                <w:lang w:val="es-MX" w:eastAsia="es-MX"/>
              </w:rPr>
            </w:pPr>
          </w:p>
          <w:p w:rsidR="00887268" w:rsidRDefault="00887268" w:rsidP="004A00A9">
            <w:pPr>
              <w:autoSpaceDE w:val="0"/>
              <w:autoSpaceDN w:val="0"/>
              <w:adjustRightInd w:val="0"/>
              <w:spacing w:after="0" w:line="240" w:lineRule="auto"/>
              <w:jc w:val="both"/>
              <w:rPr>
                <w:rFonts w:ascii="Arial" w:eastAsia="Times New Roman" w:hAnsi="Arial" w:cs="Arial"/>
                <w:sz w:val="20"/>
                <w:szCs w:val="20"/>
                <w:lang w:val="es-MX" w:eastAsia="es-MX"/>
              </w:rPr>
            </w:pPr>
          </w:p>
          <w:p w:rsidR="005F3C17" w:rsidRDefault="004821F8" w:rsidP="00B32C5B">
            <w:pPr>
              <w:autoSpaceDE w:val="0"/>
              <w:autoSpaceDN w:val="0"/>
              <w:adjustRightInd w:val="0"/>
              <w:spacing w:after="0" w:line="240" w:lineRule="auto"/>
              <w:jc w:val="both"/>
              <w:rPr>
                <w:rFonts w:ascii="Arial" w:eastAsia="Times New Roman" w:hAnsi="Arial" w:cs="Arial"/>
                <w:b/>
                <w:szCs w:val="22"/>
                <w:lang w:val="es-MX" w:eastAsia="es-MX"/>
              </w:rPr>
            </w:pPr>
            <w:r w:rsidRPr="004821F8">
              <w:rPr>
                <w:rFonts w:ascii="Arial" w:hAnsi="Arial" w:cs="Arial"/>
                <w:noProof/>
                <w:sz w:val="20"/>
                <w:szCs w:val="20"/>
                <w:lang w:val="es-MX" w:eastAsia="es-MX"/>
              </w:rPr>
              <w:pict>
                <v:shape id="_x0000_s1036" type="#_x0000_t32" style="position:absolute;left:0;text-align:left;margin-left:.75pt;margin-top:.6pt;width:672.25pt;height:.85pt;flip:y;z-index:251655680" o:connectortype="straight"/>
              </w:pict>
            </w:r>
            <w:r w:rsidR="00887268" w:rsidRPr="00887268">
              <w:rPr>
                <w:rFonts w:ascii="Arial" w:eastAsia="Times New Roman" w:hAnsi="Arial" w:cs="Arial"/>
                <w:b/>
                <w:szCs w:val="22"/>
                <w:lang w:val="es-MX" w:eastAsia="es-MX"/>
              </w:rPr>
              <w:t xml:space="preserve"> </w:t>
            </w:r>
          </w:p>
          <w:p w:rsidR="00887268" w:rsidRDefault="00887268" w:rsidP="00B32C5B">
            <w:pPr>
              <w:autoSpaceDE w:val="0"/>
              <w:autoSpaceDN w:val="0"/>
              <w:adjustRightInd w:val="0"/>
              <w:spacing w:after="0" w:line="240" w:lineRule="auto"/>
              <w:jc w:val="both"/>
              <w:rPr>
                <w:rFonts w:ascii="Arial" w:eastAsia="Times New Roman" w:hAnsi="Arial" w:cs="Arial"/>
                <w:b/>
                <w:szCs w:val="22"/>
                <w:lang w:val="es-MX" w:eastAsia="es-MX"/>
              </w:rPr>
            </w:pPr>
            <w:r w:rsidRPr="00887268">
              <w:rPr>
                <w:rFonts w:ascii="Arial" w:eastAsia="Times New Roman" w:hAnsi="Arial" w:cs="Arial"/>
                <w:b/>
                <w:szCs w:val="22"/>
                <w:lang w:val="es-MX" w:eastAsia="es-MX"/>
              </w:rPr>
              <w:t>Primer periodo de exámenes institucionales</w:t>
            </w:r>
          </w:p>
          <w:p w:rsidR="00B32C5B" w:rsidRPr="00AC5C1D" w:rsidRDefault="004821F8" w:rsidP="00B32C5B">
            <w:pPr>
              <w:autoSpaceDE w:val="0"/>
              <w:autoSpaceDN w:val="0"/>
              <w:adjustRightInd w:val="0"/>
              <w:spacing w:after="0" w:line="240" w:lineRule="auto"/>
              <w:jc w:val="both"/>
              <w:rPr>
                <w:rFonts w:ascii="Arial" w:eastAsia="Times New Roman" w:hAnsi="Arial" w:cs="Arial"/>
                <w:b/>
                <w:szCs w:val="22"/>
                <w:lang w:val="es-MX" w:eastAsia="es-MX"/>
              </w:rPr>
            </w:pPr>
            <w:r w:rsidRPr="004821F8">
              <w:rPr>
                <w:rFonts w:ascii="Arial" w:hAnsi="Arial" w:cs="Arial"/>
                <w:noProof/>
                <w:szCs w:val="22"/>
                <w:lang w:val="es-MX" w:eastAsia="es-MX"/>
              </w:rPr>
              <w:pict>
                <v:shape id="_x0000_s1043" type="#_x0000_t32" style="position:absolute;left:0;text-align:left;margin-left:.75pt;margin-top:3.05pt;width:672.25pt;height:.85pt;flip:y;z-index:251659776" o:connectortype="straight"/>
              </w:pict>
            </w:r>
          </w:p>
          <w:p w:rsidR="004A00A9" w:rsidRDefault="00AC5C1D" w:rsidP="00B32C5B">
            <w:pPr>
              <w:autoSpaceDE w:val="0"/>
              <w:autoSpaceDN w:val="0"/>
              <w:adjustRightInd w:val="0"/>
              <w:spacing w:after="0" w:line="240" w:lineRule="auto"/>
              <w:jc w:val="both"/>
              <w:rPr>
                <w:rFonts w:ascii="Arial" w:eastAsia="Times New Roman" w:hAnsi="Arial" w:cs="Arial"/>
                <w:b/>
                <w:szCs w:val="22"/>
                <w:lang w:val="es-MX" w:eastAsia="es-MX"/>
              </w:rPr>
            </w:pPr>
            <w:r>
              <w:rPr>
                <w:rFonts w:ascii="Arial" w:eastAsia="Times New Roman" w:hAnsi="Arial" w:cs="Arial"/>
                <w:b/>
                <w:szCs w:val="22"/>
                <w:lang w:val="es-MX" w:eastAsia="es-MX"/>
              </w:rPr>
              <w:t>Entrega de evaluaciones del primer periodo</w:t>
            </w:r>
          </w:p>
          <w:p w:rsidR="004A00A9" w:rsidRDefault="004A00A9" w:rsidP="00B32C5B">
            <w:pPr>
              <w:autoSpaceDE w:val="0"/>
              <w:autoSpaceDN w:val="0"/>
              <w:adjustRightInd w:val="0"/>
              <w:spacing w:after="0" w:line="240" w:lineRule="auto"/>
              <w:jc w:val="both"/>
              <w:rPr>
                <w:rFonts w:ascii="Arial" w:eastAsia="Times New Roman" w:hAnsi="Arial" w:cs="Arial"/>
                <w:b/>
                <w:szCs w:val="22"/>
                <w:lang w:val="es-MX" w:eastAsia="es-MX"/>
              </w:rPr>
            </w:pPr>
          </w:p>
          <w:p w:rsidR="004A00A9" w:rsidRDefault="004A00A9" w:rsidP="00B32C5B">
            <w:pPr>
              <w:autoSpaceDE w:val="0"/>
              <w:autoSpaceDN w:val="0"/>
              <w:adjustRightInd w:val="0"/>
              <w:spacing w:after="0" w:line="240" w:lineRule="auto"/>
              <w:jc w:val="both"/>
              <w:rPr>
                <w:rFonts w:ascii="Arial" w:eastAsia="Times New Roman" w:hAnsi="Arial" w:cs="Arial"/>
                <w:b/>
                <w:szCs w:val="22"/>
                <w:lang w:val="es-MX" w:eastAsia="es-MX"/>
              </w:rPr>
            </w:pPr>
          </w:p>
          <w:p w:rsidR="004A00A9" w:rsidRPr="00B32C5B" w:rsidRDefault="004A00A9" w:rsidP="00B32C5B">
            <w:pPr>
              <w:autoSpaceDE w:val="0"/>
              <w:autoSpaceDN w:val="0"/>
              <w:adjustRightInd w:val="0"/>
              <w:spacing w:after="0" w:line="240" w:lineRule="auto"/>
              <w:jc w:val="both"/>
              <w:rPr>
                <w:rFonts w:ascii="Arial" w:eastAsia="Times New Roman" w:hAnsi="Arial" w:cs="Arial"/>
                <w:sz w:val="20"/>
                <w:szCs w:val="20"/>
                <w:lang w:val="es-MX" w:eastAsia="es-MX"/>
              </w:rPr>
            </w:pPr>
          </w:p>
        </w:tc>
        <w:tc>
          <w:tcPr>
            <w:tcW w:w="307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FF2495" w:rsidRDefault="00FF2495" w:rsidP="00590B5D">
            <w:pPr>
              <w:autoSpaceDE w:val="0"/>
              <w:autoSpaceDN w:val="0"/>
              <w:adjustRightInd w:val="0"/>
              <w:spacing w:after="0" w:line="240" w:lineRule="auto"/>
              <w:jc w:val="both"/>
              <w:rPr>
                <w:rFonts w:ascii="Arial" w:eastAsia="Times New Roman" w:hAnsi="Arial" w:cs="Arial"/>
                <w:color w:val="auto"/>
                <w:sz w:val="20"/>
                <w:szCs w:val="20"/>
                <w:lang w:val="es-MX" w:eastAsia="es-MX"/>
              </w:rPr>
            </w:pPr>
          </w:p>
          <w:p w:rsidR="006815C7" w:rsidRDefault="006815C7" w:rsidP="00590B5D">
            <w:pPr>
              <w:autoSpaceDE w:val="0"/>
              <w:autoSpaceDN w:val="0"/>
              <w:adjustRightInd w:val="0"/>
              <w:spacing w:after="0" w:line="240" w:lineRule="auto"/>
              <w:jc w:val="both"/>
              <w:rPr>
                <w:rFonts w:ascii="Arial" w:eastAsia="Times New Roman" w:hAnsi="Arial" w:cs="Arial"/>
                <w:color w:val="auto"/>
                <w:sz w:val="20"/>
                <w:szCs w:val="20"/>
                <w:lang w:val="es-MX" w:eastAsia="es-MX"/>
              </w:rPr>
            </w:pPr>
          </w:p>
          <w:p w:rsidR="00FF2495" w:rsidRPr="00014764" w:rsidRDefault="00FF2495" w:rsidP="00FF2495">
            <w:pPr>
              <w:autoSpaceDE w:val="0"/>
              <w:autoSpaceDN w:val="0"/>
              <w:adjustRightInd w:val="0"/>
              <w:spacing w:after="0" w:line="240" w:lineRule="auto"/>
              <w:jc w:val="both"/>
              <w:rPr>
                <w:rFonts w:ascii="Arial" w:eastAsia="Times New Roman" w:hAnsi="Arial" w:cs="Arial"/>
                <w:sz w:val="20"/>
                <w:szCs w:val="20"/>
                <w:lang w:val="es-MX" w:eastAsia="es-MX"/>
              </w:rPr>
            </w:pPr>
            <w:r w:rsidRPr="00014764">
              <w:rPr>
                <w:rFonts w:ascii="Arial" w:eastAsia="Times New Roman" w:hAnsi="Arial" w:cs="Arial"/>
                <w:sz w:val="20"/>
                <w:szCs w:val="20"/>
                <w:lang w:val="es-MX" w:eastAsia="es-MX"/>
              </w:rPr>
              <w:t>Sauvé, L. (1999). La educación ambiental entre la modernidad y la posmodernidad. En Revista</w:t>
            </w:r>
          </w:p>
          <w:p w:rsidR="00FF2495" w:rsidRPr="00014764" w:rsidRDefault="00FF2495" w:rsidP="00FF2495">
            <w:pPr>
              <w:autoSpaceDE w:val="0"/>
              <w:autoSpaceDN w:val="0"/>
              <w:adjustRightInd w:val="0"/>
              <w:spacing w:after="0" w:line="240" w:lineRule="auto"/>
              <w:jc w:val="both"/>
              <w:rPr>
                <w:rFonts w:ascii="Arial" w:eastAsia="Times New Roman" w:hAnsi="Arial" w:cs="Arial"/>
                <w:sz w:val="20"/>
                <w:szCs w:val="20"/>
                <w:lang w:val="es-MX" w:eastAsia="es-MX"/>
              </w:rPr>
            </w:pPr>
            <w:r w:rsidRPr="00014764">
              <w:rPr>
                <w:rFonts w:ascii="Arial" w:eastAsia="Times New Roman" w:hAnsi="Arial" w:cs="Arial"/>
                <w:i/>
                <w:iCs/>
                <w:sz w:val="20"/>
                <w:szCs w:val="20"/>
                <w:lang w:val="es-MX" w:eastAsia="es-MX"/>
              </w:rPr>
              <w:t xml:space="preserve">Tópicos en educación ambiental, 1, </w:t>
            </w:r>
            <w:r w:rsidRPr="00014764">
              <w:rPr>
                <w:rFonts w:ascii="Arial" w:eastAsia="Times New Roman" w:hAnsi="Arial" w:cs="Arial"/>
                <w:sz w:val="20"/>
                <w:szCs w:val="20"/>
                <w:lang w:val="es-MX" w:eastAsia="es-MX"/>
              </w:rPr>
              <w:t>(2) agosto, pp. 7-25.</w:t>
            </w:r>
          </w:p>
          <w:p w:rsidR="00FF2495" w:rsidRDefault="00FF2495" w:rsidP="00590B5D">
            <w:pPr>
              <w:autoSpaceDE w:val="0"/>
              <w:autoSpaceDN w:val="0"/>
              <w:adjustRightInd w:val="0"/>
              <w:spacing w:after="0" w:line="240" w:lineRule="auto"/>
              <w:jc w:val="both"/>
              <w:rPr>
                <w:rFonts w:ascii="Arial" w:eastAsia="Times New Roman" w:hAnsi="Arial" w:cs="Arial"/>
                <w:color w:val="auto"/>
                <w:sz w:val="20"/>
                <w:szCs w:val="20"/>
                <w:lang w:val="es-MX" w:eastAsia="es-MX"/>
              </w:rPr>
            </w:pPr>
          </w:p>
          <w:p w:rsidR="00FF2495" w:rsidRDefault="00FF2495" w:rsidP="00590B5D">
            <w:pPr>
              <w:autoSpaceDE w:val="0"/>
              <w:autoSpaceDN w:val="0"/>
              <w:adjustRightInd w:val="0"/>
              <w:spacing w:after="0" w:line="240" w:lineRule="auto"/>
              <w:jc w:val="both"/>
              <w:rPr>
                <w:rFonts w:ascii="Arial" w:eastAsia="Times New Roman" w:hAnsi="Arial" w:cs="Arial"/>
                <w:color w:val="auto"/>
                <w:sz w:val="32"/>
                <w:szCs w:val="32"/>
                <w:lang w:val="es-MX" w:eastAsia="es-MX"/>
              </w:rPr>
            </w:pPr>
          </w:p>
          <w:p w:rsidR="00A15FAF" w:rsidRDefault="00A15FAF" w:rsidP="00590B5D">
            <w:pPr>
              <w:autoSpaceDE w:val="0"/>
              <w:autoSpaceDN w:val="0"/>
              <w:adjustRightInd w:val="0"/>
              <w:spacing w:after="0" w:line="240" w:lineRule="auto"/>
              <w:jc w:val="both"/>
              <w:rPr>
                <w:rFonts w:ascii="Arial" w:eastAsia="Times New Roman" w:hAnsi="Arial" w:cs="Arial"/>
                <w:color w:val="auto"/>
                <w:sz w:val="32"/>
                <w:szCs w:val="32"/>
                <w:lang w:val="es-MX" w:eastAsia="es-MX"/>
              </w:rPr>
            </w:pPr>
          </w:p>
          <w:p w:rsidR="00A15FAF" w:rsidRPr="008745FC" w:rsidRDefault="00A15FAF" w:rsidP="00590B5D">
            <w:pPr>
              <w:autoSpaceDE w:val="0"/>
              <w:autoSpaceDN w:val="0"/>
              <w:adjustRightInd w:val="0"/>
              <w:spacing w:after="0" w:line="240" w:lineRule="auto"/>
              <w:jc w:val="both"/>
              <w:rPr>
                <w:rFonts w:ascii="Arial" w:eastAsia="Times New Roman" w:hAnsi="Arial" w:cs="Arial"/>
                <w:color w:val="auto"/>
                <w:sz w:val="32"/>
                <w:szCs w:val="32"/>
                <w:lang w:val="es-MX" w:eastAsia="es-MX"/>
              </w:rPr>
            </w:pPr>
          </w:p>
          <w:p w:rsidR="00590B5D" w:rsidRPr="00590B5D" w:rsidRDefault="00590B5D" w:rsidP="00590B5D">
            <w:pPr>
              <w:autoSpaceDE w:val="0"/>
              <w:autoSpaceDN w:val="0"/>
              <w:adjustRightInd w:val="0"/>
              <w:spacing w:after="0" w:line="240" w:lineRule="auto"/>
              <w:jc w:val="both"/>
              <w:rPr>
                <w:rFonts w:ascii="Arial" w:eastAsia="Times New Roman" w:hAnsi="Arial" w:cs="Arial"/>
                <w:sz w:val="20"/>
                <w:szCs w:val="20"/>
                <w:lang w:val="es-MX" w:eastAsia="es-MX"/>
              </w:rPr>
            </w:pPr>
            <w:r w:rsidRPr="00590B5D">
              <w:rPr>
                <w:rFonts w:ascii="Arial" w:eastAsia="Times New Roman" w:hAnsi="Arial" w:cs="Arial"/>
                <w:color w:val="auto"/>
                <w:sz w:val="20"/>
                <w:szCs w:val="20"/>
                <w:lang w:val="es-MX" w:eastAsia="es-MX"/>
              </w:rPr>
              <w:t xml:space="preserve">Sauvé, L. (2004). La incorporación de la educación ambiental en el currículo escolar. Documento </w:t>
            </w:r>
            <w:r w:rsidRPr="00590B5D">
              <w:rPr>
                <w:rFonts w:ascii="Arial" w:eastAsia="Times New Roman" w:hAnsi="Arial" w:cs="Arial"/>
                <w:sz w:val="20"/>
                <w:szCs w:val="20"/>
                <w:lang w:val="es-MX" w:eastAsia="es-MX"/>
              </w:rPr>
              <w:t xml:space="preserve">presentado en el </w:t>
            </w:r>
            <w:r w:rsidRPr="00590B5D">
              <w:rPr>
                <w:rFonts w:ascii="Arial" w:eastAsia="Times New Roman" w:hAnsi="Arial" w:cs="Arial"/>
                <w:i/>
                <w:iCs/>
                <w:sz w:val="20"/>
                <w:szCs w:val="20"/>
                <w:lang w:val="es-MX" w:eastAsia="es-MX"/>
              </w:rPr>
              <w:t>X Seminario Internacional</w:t>
            </w:r>
            <w:r w:rsidRPr="00590B5D">
              <w:rPr>
                <w:rFonts w:ascii="Arial" w:eastAsia="Times New Roman" w:hAnsi="Arial" w:cs="Arial"/>
                <w:sz w:val="20"/>
                <w:szCs w:val="20"/>
                <w:lang w:val="es-MX" w:eastAsia="es-MX"/>
              </w:rPr>
              <w:t>. 8 al 10 de julio. México: Universidad Pedagógica</w:t>
            </w:r>
            <w:r>
              <w:rPr>
                <w:rFonts w:ascii="Arial" w:eastAsia="Times New Roman" w:hAnsi="Arial" w:cs="Arial"/>
                <w:sz w:val="20"/>
                <w:szCs w:val="20"/>
                <w:lang w:val="es-MX" w:eastAsia="es-MX"/>
              </w:rPr>
              <w:t xml:space="preserve"> </w:t>
            </w:r>
            <w:r w:rsidRPr="00590B5D">
              <w:rPr>
                <w:rFonts w:ascii="Arial" w:eastAsia="Times New Roman" w:hAnsi="Arial" w:cs="Arial"/>
                <w:sz w:val="20"/>
                <w:szCs w:val="20"/>
                <w:lang w:val="es-MX" w:eastAsia="es-MX"/>
              </w:rPr>
              <w:t>Veracruzana.</w:t>
            </w:r>
          </w:p>
          <w:p w:rsidR="00590B5D" w:rsidRDefault="00590B5D" w:rsidP="00590B5D">
            <w:pPr>
              <w:autoSpaceDE w:val="0"/>
              <w:autoSpaceDN w:val="0"/>
              <w:adjustRightInd w:val="0"/>
              <w:spacing w:after="0" w:line="240" w:lineRule="auto"/>
              <w:jc w:val="both"/>
              <w:rPr>
                <w:rFonts w:ascii="Arial" w:eastAsia="Times New Roman" w:hAnsi="Arial" w:cs="Arial"/>
                <w:sz w:val="20"/>
                <w:szCs w:val="20"/>
                <w:lang w:val="es-MX" w:eastAsia="es-MX"/>
              </w:rPr>
            </w:pPr>
          </w:p>
          <w:p w:rsidR="00FF2495" w:rsidRDefault="00FF2495" w:rsidP="00590B5D">
            <w:pPr>
              <w:autoSpaceDE w:val="0"/>
              <w:autoSpaceDN w:val="0"/>
              <w:adjustRightInd w:val="0"/>
              <w:spacing w:after="0" w:line="240" w:lineRule="auto"/>
              <w:jc w:val="both"/>
              <w:rPr>
                <w:rFonts w:ascii="Arial" w:eastAsia="Times New Roman" w:hAnsi="Arial" w:cs="Arial"/>
                <w:sz w:val="20"/>
                <w:szCs w:val="20"/>
                <w:lang w:val="es-MX" w:eastAsia="es-MX"/>
              </w:rPr>
            </w:pPr>
          </w:p>
          <w:p w:rsidR="00FF2495" w:rsidRPr="00AC5C1D" w:rsidRDefault="00FF2495" w:rsidP="00590B5D">
            <w:pPr>
              <w:autoSpaceDE w:val="0"/>
              <w:autoSpaceDN w:val="0"/>
              <w:adjustRightInd w:val="0"/>
              <w:spacing w:after="0" w:line="240" w:lineRule="auto"/>
              <w:jc w:val="both"/>
              <w:rPr>
                <w:rFonts w:ascii="Arial" w:eastAsia="Times New Roman" w:hAnsi="Arial" w:cs="Arial"/>
                <w:sz w:val="28"/>
                <w:szCs w:val="28"/>
                <w:lang w:val="es-MX" w:eastAsia="es-MX"/>
              </w:rPr>
            </w:pPr>
          </w:p>
          <w:p w:rsidR="00A15FAF" w:rsidRPr="00A15FAF" w:rsidRDefault="00A15FAF" w:rsidP="00590B5D">
            <w:pPr>
              <w:autoSpaceDE w:val="0"/>
              <w:autoSpaceDN w:val="0"/>
              <w:adjustRightInd w:val="0"/>
              <w:spacing w:after="0" w:line="240" w:lineRule="auto"/>
              <w:jc w:val="both"/>
              <w:rPr>
                <w:rFonts w:ascii="Arial" w:eastAsia="Times New Roman" w:hAnsi="Arial" w:cs="Arial"/>
                <w:sz w:val="16"/>
                <w:szCs w:val="16"/>
                <w:lang w:val="es-MX" w:eastAsia="es-MX"/>
              </w:rPr>
            </w:pPr>
          </w:p>
          <w:p w:rsidR="00590B5D" w:rsidRPr="00590B5D" w:rsidRDefault="00590B5D" w:rsidP="00590B5D">
            <w:pPr>
              <w:autoSpaceDE w:val="0"/>
              <w:autoSpaceDN w:val="0"/>
              <w:adjustRightInd w:val="0"/>
              <w:spacing w:after="0" w:line="240" w:lineRule="auto"/>
              <w:jc w:val="both"/>
              <w:rPr>
                <w:rFonts w:ascii="Arial" w:eastAsia="Times New Roman" w:hAnsi="Arial" w:cs="Arial"/>
                <w:i/>
                <w:iCs/>
                <w:sz w:val="20"/>
                <w:szCs w:val="20"/>
                <w:lang w:val="es-MX" w:eastAsia="es-MX"/>
              </w:rPr>
            </w:pPr>
            <w:r w:rsidRPr="00590B5D">
              <w:rPr>
                <w:rFonts w:ascii="Arial" w:eastAsia="Times New Roman" w:hAnsi="Arial" w:cs="Arial"/>
                <w:sz w:val="20"/>
                <w:szCs w:val="20"/>
                <w:lang w:val="es-MX" w:eastAsia="es-MX"/>
              </w:rPr>
              <w:t xml:space="preserve">UICN. (2003). </w:t>
            </w:r>
            <w:r w:rsidRPr="00590B5D">
              <w:rPr>
                <w:rFonts w:ascii="Arial" w:eastAsia="Times New Roman" w:hAnsi="Arial" w:cs="Arial"/>
                <w:i/>
                <w:iCs/>
                <w:sz w:val="20"/>
                <w:szCs w:val="20"/>
                <w:lang w:val="es-MX" w:eastAsia="es-MX"/>
              </w:rPr>
              <w:t>La ciudadanía ambiental global. Manual para docentes de educación básica de</w:t>
            </w:r>
          </w:p>
          <w:p w:rsidR="00590B5D" w:rsidRPr="00590B5D" w:rsidRDefault="00590B5D" w:rsidP="00590B5D">
            <w:pPr>
              <w:autoSpaceDE w:val="0"/>
              <w:autoSpaceDN w:val="0"/>
              <w:adjustRightInd w:val="0"/>
              <w:spacing w:after="0" w:line="240" w:lineRule="auto"/>
              <w:jc w:val="both"/>
              <w:rPr>
                <w:rFonts w:ascii="Arial" w:eastAsia="Times New Roman" w:hAnsi="Arial" w:cs="Arial"/>
                <w:sz w:val="20"/>
                <w:szCs w:val="20"/>
                <w:lang w:val="es-MX" w:eastAsia="es-MX"/>
              </w:rPr>
            </w:pPr>
            <w:r w:rsidRPr="00590B5D">
              <w:rPr>
                <w:rFonts w:ascii="Arial" w:eastAsia="Times New Roman" w:hAnsi="Arial" w:cs="Arial"/>
                <w:i/>
                <w:iCs/>
                <w:sz w:val="20"/>
                <w:szCs w:val="20"/>
                <w:lang w:val="es-MX" w:eastAsia="es-MX"/>
              </w:rPr>
              <w:t>América Latina y el Caribe</w:t>
            </w:r>
            <w:r w:rsidRPr="00590B5D">
              <w:rPr>
                <w:rFonts w:ascii="Arial" w:eastAsia="Times New Roman" w:hAnsi="Arial" w:cs="Arial"/>
                <w:sz w:val="20"/>
                <w:szCs w:val="20"/>
                <w:lang w:val="es-MX" w:eastAsia="es-MX"/>
              </w:rPr>
              <w:t>. México: PNUMA y UICN.</w:t>
            </w:r>
          </w:p>
          <w:p w:rsidR="00FF2495" w:rsidRDefault="00FF2495" w:rsidP="00590B5D">
            <w:pPr>
              <w:autoSpaceDE w:val="0"/>
              <w:autoSpaceDN w:val="0"/>
              <w:adjustRightInd w:val="0"/>
              <w:spacing w:after="0" w:line="240" w:lineRule="auto"/>
              <w:jc w:val="both"/>
              <w:rPr>
                <w:rFonts w:ascii="Arial" w:eastAsia="Times New Roman" w:hAnsi="Arial" w:cs="Arial"/>
                <w:sz w:val="20"/>
                <w:szCs w:val="20"/>
                <w:lang w:val="es-MX" w:eastAsia="es-MX"/>
              </w:rPr>
            </w:pPr>
          </w:p>
          <w:p w:rsidR="00590B5D" w:rsidRPr="00590B5D" w:rsidRDefault="00590B5D" w:rsidP="00590B5D">
            <w:pPr>
              <w:autoSpaceDE w:val="0"/>
              <w:autoSpaceDN w:val="0"/>
              <w:adjustRightInd w:val="0"/>
              <w:spacing w:after="0" w:line="240" w:lineRule="auto"/>
              <w:jc w:val="both"/>
              <w:rPr>
                <w:rFonts w:ascii="Arial" w:eastAsia="Times New Roman" w:hAnsi="Arial" w:cs="Arial"/>
                <w:sz w:val="20"/>
                <w:szCs w:val="20"/>
                <w:lang w:val="es-MX" w:eastAsia="es-MX"/>
              </w:rPr>
            </w:pPr>
            <w:r w:rsidRPr="00590B5D">
              <w:rPr>
                <w:rFonts w:ascii="Arial" w:eastAsia="Times New Roman" w:hAnsi="Arial" w:cs="Arial"/>
                <w:sz w:val="20"/>
                <w:szCs w:val="20"/>
                <w:lang w:val="es-MX" w:eastAsia="es-MX"/>
              </w:rPr>
              <w:t xml:space="preserve">UNESCO - Etxea. (2009). </w:t>
            </w:r>
            <w:r w:rsidRPr="00590B5D">
              <w:rPr>
                <w:rFonts w:ascii="Arial" w:eastAsia="Times New Roman" w:hAnsi="Arial" w:cs="Arial"/>
                <w:i/>
                <w:iCs/>
                <w:sz w:val="20"/>
                <w:szCs w:val="20"/>
                <w:lang w:val="es-MX" w:eastAsia="es-MX"/>
              </w:rPr>
              <w:t>Manual de Educación para la Sostenibilidad</w:t>
            </w:r>
            <w:r w:rsidRPr="00590B5D">
              <w:rPr>
                <w:rFonts w:ascii="Arial" w:eastAsia="Times New Roman" w:hAnsi="Arial" w:cs="Arial"/>
                <w:sz w:val="20"/>
                <w:szCs w:val="20"/>
                <w:lang w:val="es-MX" w:eastAsia="es-MX"/>
              </w:rPr>
              <w:t>. España: Centro UNESCO País</w:t>
            </w:r>
            <w:r>
              <w:rPr>
                <w:rFonts w:ascii="Arial" w:eastAsia="Times New Roman" w:hAnsi="Arial" w:cs="Arial"/>
                <w:sz w:val="20"/>
                <w:szCs w:val="20"/>
                <w:lang w:val="es-MX" w:eastAsia="es-MX"/>
              </w:rPr>
              <w:t xml:space="preserve"> </w:t>
            </w:r>
            <w:r w:rsidRPr="00590B5D">
              <w:rPr>
                <w:rFonts w:ascii="Arial" w:eastAsia="Times New Roman" w:hAnsi="Arial" w:cs="Arial"/>
                <w:sz w:val="20"/>
                <w:szCs w:val="20"/>
                <w:lang w:val="es-MX" w:eastAsia="es-MX"/>
              </w:rPr>
              <w:t>Vasco, Fundación Iberdrola. Recuperado de:</w:t>
            </w:r>
          </w:p>
          <w:p w:rsidR="009371AC" w:rsidRDefault="004821F8" w:rsidP="00590B5D">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both"/>
              <w:rPr>
                <w:rFonts w:ascii="Arial" w:eastAsia="Times New Roman" w:hAnsi="Arial" w:cs="Arial"/>
                <w:color w:val="0000FF"/>
                <w:sz w:val="20"/>
                <w:lang w:val="es-MX" w:eastAsia="es-MX"/>
              </w:rPr>
            </w:pPr>
            <w:hyperlink r:id="rId11" w:history="1">
              <w:r w:rsidR="00FF2495" w:rsidRPr="0055584D">
                <w:rPr>
                  <w:rStyle w:val="Hipervnculo"/>
                  <w:rFonts w:ascii="Arial" w:eastAsia="Times New Roman" w:hAnsi="Arial" w:cs="Arial"/>
                  <w:sz w:val="20"/>
                  <w:lang w:val="es-MX" w:eastAsia="es-MX"/>
                </w:rPr>
                <w:t>www.unescoetxea.org/ext/manual_EDS/unesco.html</w:t>
              </w:r>
            </w:hyperlink>
          </w:p>
          <w:p w:rsidR="00887268" w:rsidRDefault="00887268" w:rsidP="00590B5D">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both"/>
              <w:rPr>
                <w:rFonts w:ascii="Arial" w:eastAsia="Times New Roman" w:hAnsi="Arial" w:cs="Arial"/>
                <w:color w:val="0000FF"/>
                <w:sz w:val="20"/>
                <w:lang w:val="es-MX" w:eastAsia="es-MX"/>
              </w:rPr>
            </w:pPr>
          </w:p>
          <w:p w:rsidR="00887268" w:rsidRDefault="00887268" w:rsidP="00590B5D">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both"/>
              <w:rPr>
                <w:rFonts w:ascii="Arial" w:eastAsia="Times New Roman" w:hAnsi="Arial" w:cs="Arial"/>
                <w:color w:val="0000FF"/>
                <w:sz w:val="20"/>
                <w:lang w:val="es-MX" w:eastAsia="es-MX"/>
              </w:rPr>
            </w:pPr>
          </w:p>
          <w:p w:rsidR="00887268" w:rsidRDefault="00887268" w:rsidP="00590B5D">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both"/>
              <w:rPr>
                <w:rFonts w:ascii="Arial" w:eastAsia="Times New Roman" w:hAnsi="Arial" w:cs="Arial"/>
                <w:color w:val="0000FF"/>
                <w:sz w:val="20"/>
                <w:lang w:val="es-MX" w:eastAsia="es-MX"/>
              </w:rPr>
            </w:pPr>
          </w:p>
          <w:p w:rsidR="00887268" w:rsidRDefault="00887268" w:rsidP="00590B5D">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both"/>
              <w:rPr>
                <w:rFonts w:ascii="Arial" w:eastAsia="Times New Roman" w:hAnsi="Arial" w:cs="Arial"/>
                <w:color w:val="0000FF"/>
                <w:sz w:val="20"/>
                <w:lang w:val="es-MX" w:eastAsia="es-MX"/>
              </w:rPr>
            </w:pPr>
          </w:p>
          <w:p w:rsidR="00887268" w:rsidRDefault="00887268" w:rsidP="00590B5D">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both"/>
              <w:rPr>
                <w:rFonts w:ascii="Arial" w:eastAsia="Times New Roman" w:hAnsi="Arial" w:cs="Arial"/>
                <w:color w:val="0000FF"/>
                <w:sz w:val="20"/>
                <w:lang w:val="es-MX" w:eastAsia="es-MX"/>
              </w:rPr>
            </w:pPr>
          </w:p>
          <w:p w:rsidR="00887268" w:rsidRDefault="00887268" w:rsidP="00590B5D">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both"/>
              <w:rPr>
                <w:rFonts w:ascii="Arial" w:eastAsia="Times New Roman" w:hAnsi="Arial" w:cs="Arial"/>
                <w:color w:val="0000FF"/>
                <w:sz w:val="20"/>
                <w:lang w:val="es-MX" w:eastAsia="es-MX"/>
              </w:rPr>
            </w:pPr>
          </w:p>
          <w:p w:rsidR="00FF2495" w:rsidRPr="00014764" w:rsidRDefault="00FF2495" w:rsidP="00590B5D">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both"/>
              <w:rPr>
                <w:rFonts w:ascii="Arial" w:hAnsi="Arial" w:cs="Arial"/>
                <w:sz w:val="20"/>
              </w:rPr>
            </w:pPr>
          </w:p>
        </w:tc>
        <w:tc>
          <w:tcPr>
            <w:tcW w:w="307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FF2495" w:rsidRDefault="00FF2495" w:rsidP="00FF2495">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Arial" w:hAnsi="Arial" w:cs="Arial"/>
                <w:sz w:val="20"/>
              </w:rPr>
            </w:pPr>
          </w:p>
          <w:p w:rsidR="006815C7" w:rsidRDefault="006815C7" w:rsidP="00FF2495">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Arial" w:hAnsi="Arial" w:cs="Arial"/>
                <w:sz w:val="20"/>
              </w:rPr>
            </w:pPr>
          </w:p>
          <w:p w:rsidR="00FF2495" w:rsidRPr="00961035" w:rsidRDefault="00FF2495" w:rsidP="00FF2495">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Arial" w:hAnsi="Arial" w:cs="Arial"/>
                <w:sz w:val="20"/>
              </w:rPr>
            </w:pPr>
            <w:r w:rsidRPr="00961035">
              <w:rPr>
                <w:rFonts w:ascii="Arial" w:hAnsi="Arial" w:cs="Arial"/>
                <w:sz w:val="20"/>
              </w:rPr>
              <w:t>24</w:t>
            </w:r>
            <w:r>
              <w:rPr>
                <w:rFonts w:ascii="Arial" w:hAnsi="Arial" w:cs="Arial"/>
                <w:sz w:val="20"/>
              </w:rPr>
              <w:t xml:space="preserve"> de Febrero</w:t>
            </w:r>
            <w:r w:rsidRPr="00961035">
              <w:rPr>
                <w:rFonts w:ascii="Arial" w:hAnsi="Arial" w:cs="Arial"/>
                <w:sz w:val="20"/>
              </w:rPr>
              <w:t xml:space="preserve"> al </w:t>
            </w:r>
            <w:r>
              <w:rPr>
                <w:rFonts w:ascii="Arial" w:hAnsi="Arial" w:cs="Arial"/>
                <w:sz w:val="20"/>
              </w:rPr>
              <w:t xml:space="preserve"> 7 de Marzo</w:t>
            </w:r>
          </w:p>
          <w:p w:rsidR="009B5232" w:rsidRPr="00657D43" w:rsidRDefault="009B5232" w:rsidP="009B5232">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Arial" w:hAnsi="Arial" w:cs="Arial"/>
                <w:szCs w:val="22"/>
              </w:rPr>
            </w:pPr>
          </w:p>
          <w:p w:rsidR="00FF2495" w:rsidRDefault="00FF2495" w:rsidP="009B5232">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Arial" w:hAnsi="Arial" w:cs="Arial"/>
                <w:sz w:val="20"/>
              </w:rPr>
            </w:pPr>
          </w:p>
          <w:p w:rsidR="00FF2495" w:rsidRPr="00A15FAF" w:rsidRDefault="00FF2495" w:rsidP="009B5232">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Arial" w:hAnsi="Arial" w:cs="Arial"/>
                <w:sz w:val="24"/>
                <w:szCs w:val="24"/>
              </w:rPr>
            </w:pPr>
          </w:p>
          <w:p w:rsidR="00FF2495" w:rsidRDefault="00FF2495" w:rsidP="006815C7">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Arial" w:hAnsi="Arial" w:cs="Arial"/>
                <w:sz w:val="20"/>
              </w:rPr>
            </w:pPr>
          </w:p>
          <w:p w:rsidR="00FF2495" w:rsidRPr="00A15FAF" w:rsidRDefault="00FF2495" w:rsidP="009B5232">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Arial" w:hAnsi="Arial" w:cs="Arial"/>
                <w:sz w:val="12"/>
                <w:szCs w:val="12"/>
              </w:rPr>
            </w:pPr>
          </w:p>
          <w:p w:rsidR="00FF2495" w:rsidRPr="008745FC" w:rsidRDefault="00FF2495" w:rsidP="009B5232">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Arial" w:hAnsi="Arial" w:cs="Arial"/>
                <w:sz w:val="36"/>
                <w:szCs w:val="36"/>
              </w:rPr>
            </w:pPr>
          </w:p>
          <w:p w:rsidR="00FF2495" w:rsidRDefault="00657D43" w:rsidP="009B5232">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Arial" w:hAnsi="Arial" w:cs="Arial"/>
                <w:b/>
                <w:szCs w:val="22"/>
              </w:rPr>
            </w:pPr>
            <w:r w:rsidRPr="00657D43">
              <w:rPr>
                <w:rFonts w:ascii="Arial" w:hAnsi="Arial" w:cs="Arial"/>
                <w:b/>
                <w:szCs w:val="22"/>
              </w:rPr>
              <w:t>10 de Marzo</w:t>
            </w:r>
          </w:p>
          <w:p w:rsidR="00657D43" w:rsidRDefault="00657D43" w:rsidP="009B5232">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Arial" w:hAnsi="Arial" w:cs="Arial"/>
                <w:b/>
                <w:sz w:val="24"/>
                <w:szCs w:val="24"/>
              </w:rPr>
            </w:pPr>
          </w:p>
          <w:p w:rsidR="00A15FAF" w:rsidRPr="00657D43" w:rsidRDefault="00A15FAF" w:rsidP="009B5232">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Arial" w:hAnsi="Arial" w:cs="Arial"/>
                <w:b/>
                <w:sz w:val="24"/>
                <w:szCs w:val="24"/>
              </w:rPr>
            </w:pPr>
          </w:p>
          <w:p w:rsidR="009B5232" w:rsidRDefault="00657D43" w:rsidP="009B5232">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Arial" w:hAnsi="Arial" w:cs="Arial"/>
                <w:sz w:val="20"/>
              </w:rPr>
            </w:pPr>
            <w:r>
              <w:rPr>
                <w:rFonts w:ascii="Arial" w:hAnsi="Arial" w:cs="Arial"/>
                <w:sz w:val="20"/>
              </w:rPr>
              <w:t>11</w:t>
            </w:r>
            <w:r w:rsidR="009B5232">
              <w:rPr>
                <w:rFonts w:ascii="Arial" w:hAnsi="Arial" w:cs="Arial"/>
                <w:sz w:val="20"/>
              </w:rPr>
              <w:t xml:space="preserve"> al 14 de Marzo</w:t>
            </w:r>
          </w:p>
          <w:p w:rsidR="00825C8E" w:rsidRDefault="00825C8E" w:rsidP="009B5232">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Arial" w:hAnsi="Arial" w:cs="Arial"/>
                <w:sz w:val="20"/>
              </w:rPr>
            </w:pPr>
          </w:p>
          <w:p w:rsidR="00825C8E" w:rsidRDefault="00825C8E" w:rsidP="009B5232">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Arial" w:hAnsi="Arial" w:cs="Arial"/>
                <w:sz w:val="20"/>
              </w:rPr>
            </w:pPr>
          </w:p>
          <w:p w:rsidR="00825C8E" w:rsidRDefault="00825C8E" w:rsidP="009B5232">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Arial" w:hAnsi="Arial" w:cs="Arial"/>
                <w:sz w:val="20"/>
              </w:rPr>
            </w:pPr>
          </w:p>
          <w:p w:rsidR="00A15FAF" w:rsidRDefault="00A15FAF" w:rsidP="009B5232">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Arial" w:hAnsi="Arial" w:cs="Arial"/>
                <w:sz w:val="20"/>
              </w:rPr>
            </w:pPr>
          </w:p>
          <w:p w:rsidR="00A15FAF" w:rsidRDefault="00A15FAF" w:rsidP="009B5232">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Arial" w:hAnsi="Arial" w:cs="Arial"/>
                <w:sz w:val="20"/>
              </w:rPr>
            </w:pPr>
          </w:p>
          <w:p w:rsidR="00A15FAF" w:rsidRDefault="00A15FAF" w:rsidP="009B5232">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Arial" w:hAnsi="Arial" w:cs="Arial"/>
                <w:sz w:val="20"/>
              </w:rPr>
            </w:pPr>
          </w:p>
          <w:p w:rsidR="00825C8E" w:rsidRDefault="00825C8E" w:rsidP="009B5232">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Arial" w:hAnsi="Arial" w:cs="Arial"/>
                <w:sz w:val="20"/>
              </w:rPr>
            </w:pPr>
          </w:p>
          <w:p w:rsidR="00FF2495" w:rsidRDefault="00FF2495" w:rsidP="008745FC">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Arial" w:hAnsi="Arial" w:cs="Arial"/>
                <w:sz w:val="20"/>
              </w:rPr>
            </w:pPr>
          </w:p>
          <w:p w:rsidR="00FF2495" w:rsidRPr="001D727F" w:rsidRDefault="00657D43" w:rsidP="009B5232">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Arial" w:hAnsi="Arial" w:cs="Arial"/>
                <w:b/>
                <w:szCs w:val="22"/>
              </w:rPr>
            </w:pPr>
            <w:r w:rsidRPr="001D727F">
              <w:rPr>
                <w:rFonts w:ascii="Arial" w:hAnsi="Arial" w:cs="Arial"/>
                <w:b/>
                <w:szCs w:val="22"/>
              </w:rPr>
              <w:t>17 de Marzo</w:t>
            </w:r>
          </w:p>
          <w:p w:rsidR="00A15FAF" w:rsidRPr="00A15FAF" w:rsidRDefault="00A15FAF" w:rsidP="00A15FAF">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Arial" w:hAnsi="Arial" w:cs="Arial"/>
                <w:sz w:val="16"/>
                <w:szCs w:val="16"/>
              </w:rPr>
            </w:pPr>
          </w:p>
          <w:p w:rsidR="00825C8E" w:rsidRDefault="00657D43" w:rsidP="009B5232">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Arial" w:hAnsi="Arial" w:cs="Arial"/>
                <w:sz w:val="20"/>
              </w:rPr>
            </w:pPr>
            <w:r>
              <w:rPr>
                <w:rFonts w:ascii="Arial" w:hAnsi="Arial" w:cs="Arial"/>
                <w:sz w:val="20"/>
              </w:rPr>
              <w:t>18</w:t>
            </w:r>
            <w:r w:rsidR="00825C8E">
              <w:rPr>
                <w:rFonts w:ascii="Arial" w:hAnsi="Arial" w:cs="Arial"/>
                <w:sz w:val="20"/>
              </w:rPr>
              <w:t xml:space="preserve"> al 21 de Marzo</w:t>
            </w:r>
          </w:p>
          <w:p w:rsidR="00887268" w:rsidRDefault="00887268" w:rsidP="009B5232">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Arial" w:hAnsi="Arial" w:cs="Arial"/>
                <w:sz w:val="20"/>
              </w:rPr>
            </w:pPr>
          </w:p>
          <w:p w:rsidR="00887268" w:rsidRDefault="00887268" w:rsidP="009B5232">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Arial" w:hAnsi="Arial" w:cs="Arial"/>
                <w:sz w:val="20"/>
              </w:rPr>
            </w:pPr>
          </w:p>
          <w:p w:rsidR="00887268" w:rsidRDefault="00887268" w:rsidP="009B5232">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Arial" w:hAnsi="Arial" w:cs="Arial"/>
                <w:sz w:val="20"/>
              </w:rPr>
            </w:pPr>
          </w:p>
          <w:p w:rsidR="00887268" w:rsidRDefault="00887268" w:rsidP="009B5232">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Arial" w:hAnsi="Arial" w:cs="Arial"/>
                <w:sz w:val="20"/>
              </w:rPr>
            </w:pPr>
          </w:p>
          <w:p w:rsidR="00887268" w:rsidRDefault="00887268" w:rsidP="009B5232">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Arial" w:hAnsi="Arial" w:cs="Arial"/>
                <w:sz w:val="20"/>
              </w:rPr>
            </w:pPr>
          </w:p>
          <w:p w:rsidR="00887268" w:rsidRDefault="00887268" w:rsidP="009B5232">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Arial" w:hAnsi="Arial" w:cs="Arial"/>
                <w:sz w:val="20"/>
              </w:rPr>
            </w:pPr>
          </w:p>
          <w:p w:rsidR="00887268" w:rsidRDefault="00887268" w:rsidP="009B5232">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Arial" w:hAnsi="Arial" w:cs="Arial"/>
                <w:sz w:val="20"/>
              </w:rPr>
            </w:pPr>
          </w:p>
          <w:p w:rsidR="00887268" w:rsidRDefault="00887268" w:rsidP="009B5232">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Arial" w:hAnsi="Arial" w:cs="Arial"/>
                <w:sz w:val="20"/>
              </w:rPr>
            </w:pPr>
          </w:p>
          <w:p w:rsidR="00887268" w:rsidRDefault="00887268" w:rsidP="009B5232">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Arial" w:hAnsi="Arial" w:cs="Arial"/>
                <w:sz w:val="20"/>
              </w:rPr>
            </w:pPr>
          </w:p>
          <w:p w:rsidR="00887268" w:rsidRDefault="00887268" w:rsidP="009B5232">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Arial" w:hAnsi="Arial" w:cs="Arial"/>
                <w:sz w:val="20"/>
              </w:rPr>
            </w:pPr>
          </w:p>
          <w:p w:rsidR="00887268" w:rsidRDefault="00887268" w:rsidP="009B5232">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Arial" w:hAnsi="Arial" w:cs="Arial"/>
                <w:sz w:val="32"/>
                <w:szCs w:val="32"/>
              </w:rPr>
            </w:pPr>
          </w:p>
          <w:p w:rsidR="00887268" w:rsidRDefault="00887268" w:rsidP="004A00A9">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Arial" w:hAnsi="Arial" w:cs="Arial"/>
                <w:sz w:val="20"/>
              </w:rPr>
            </w:pPr>
          </w:p>
          <w:p w:rsidR="005F3C17" w:rsidRPr="005F3C17" w:rsidRDefault="005F3C17" w:rsidP="00AC5C1D">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Arial" w:hAnsi="Arial" w:cs="Arial"/>
                <w:b/>
                <w:sz w:val="14"/>
                <w:szCs w:val="14"/>
              </w:rPr>
            </w:pPr>
          </w:p>
          <w:p w:rsidR="00887268" w:rsidRDefault="00887268" w:rsidP="009B5232">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Arial" w:hAnsi="Arial" w:cs="Arial"/>
                <w:b/>
                <w:sz w:val="20"/>
              </w:rPr>
            </w:pPr>
            <w:r w:rsidRPr="00887268">
              <w:rPr>
                <w:rFonts w:ascii="Arial" w:hAnsi="Arial" w:cs="Arial"/>
                <w:b/>
                <w:sz w:val="20"/>
              </w:rPr>
              <w:t>21 al 27 de Marzo</w:t>
            </w:r>
          </w:p>
          <w:p w:rsidR="00AC5C1D" w:rsidRPr="00887268" w:rsidRDefault="00AC5C1D" w:rsidP="009B5232">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Arial" w:hAnsi="Arial" w:cs="Arial"/>
                <w:b/>
                <w:sz w:val="20"/>
              </w:rPr>
            </w:pPr>
          </w:p>
          <w:p w:rsidR="00887268" w:rsidRPr="00AC5C1D" w:rsidRDefault="00AC5C1D" w:rsidP="009B5232">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Arial" w:hAnsi="Arial" w:cs="Arial"/>
                <w:b/>
                <w:sz w:val="20"/>
              </w:rPr>
            </w:pPr>
            <w:r>
              <w:rPr>
                <w:rFonts w:ascii="Arial" w:hAnsi="Arial" w:cs="Arial"/>
                <w:b/>
                <w:sz w:val="20"/>
              </w:rPr>
              <w:t>28 al 31 de Marzo</w:t>
            </w:r>
          </w:p>
          <w:p w:rsidR="00887268" w:rsidRPr="004A00A9" w:rsidRDefault="00887268" w:rsidP="009B5232">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Arial" w:hAnsi="Arial" w:cs="Arial"/>
                <w:sz w:val="14"/>
                <w:szCs w:val="14"/>
              </w:rPr>
            </w:pPr>
          </w:p>
          <w:p w:rsidR="00887268" w:rsidRDefault="00887268" w:rsidP="009B5232">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Arial" w:hAnsi="Arial" w:cs="Arial"/>
                <w:sz w:val="20"/>
              </w:rPr>
            </w:pPr>
          </w:p>
          <w:p w:rsidR="00887268" w:rsidRDefault="00887268" w:rsidP="009B5232">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Arial" w:hAnsi="Arial" w:cs="Arial"/>
                <w:sz w:val="20"/>
              </w:rPr>
            </w:pPr>
          </w:p>
          <w:p w:rsidR="00887268" w:rsidRDefault="00887268" w:rsidP="009B5232">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Arial" w:hAnsi="Arial" w:cs="Arial"/>
                <w:sz w:val="20"/>
              </w:rPr>
            </w:pPr>
          </w:p>
          <w:p w:rsidR="00887268" w:rsidRDefault="00887268" w:rsidP="009B5232">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Arial" w:hAnsi="Arial" w:cs="Arial"/>
                <w:sz w:val="20"/>
              </w:rPr>
            </w:pPr>
          </w:p>
          <w:p w:rsidR="00887268" w:rsidRDefault="00887268" w:rsidP="009B5232">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Arial" w:hAnsi="Arial" w:cs="Arial"/>
                <w:sz w:val="20"/>
              </w:rPr>
            </w:pPr>
          </w:p>
          <w:p w:rsidR="00887268" w:rsidRPr="009B5232" w:rsidRDefault="00887268" w:rsidP="009B5232">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Arial" w:hAnsi="Arial" w:cs="Arial"/>
                <w:sz w:val="20"/>
              </w:rPr>
            </w:pPr>
          </w:p>
        </w:tc>
      </w:tr>
    </w:tbl>
    <w:p w:rsidR="00B917EA" w:rsidRPr="00961035" w:rsidRDefault="00B917EA" w:rsidP="0014635C">
      <w:pPr>
        <w:pStyle w:val="FormatolibreA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072"/>
        </w:tabs>
        <w:spacing w:after="0" w:line="240" w:lineRule="auto"/>
        <w:rPr>
          <w:rFonts w:ascii="Arial" w:hAnsi="Arial" w:cs="Arial"/>
          <w:sz w:val="20"/>
        </w:rPr>
      </w:pPr>
    </w:p>
    <w:tbl>
      <w:tblPr>
        <w:tblW w:w="0" w:type="auto"/>
        <w:tblInd w:w="5" w:type="dxa"/>
        <w:shd w:val="clear" w:color="auto" w:fill="FFFFFF"/>
        <w:tblLayout w:type="fixed"/>
        <w:tblLook w:val="0000"/>
      </w:tblPr>
      <w:tblGrid>
        <w:gridCol w:w="6358"/>
        <w:gridCol w:w="4172"/>
        <w:gridCol w:w="2923"/>
      </w:tblGrid>
      <w:tr w:rsidR="009371AC" w:rsidRPr="00961035">
        <w:trPr>
          <w:cantSplit/>
          <w:trHeight w:val="440"/>
        </w:trPr>
        <w:tc>
          <w:tcPr>
            <w:tcW w:w="635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371AC" w:rsidRPr="00961035" w:rsidRDefault="009371AC" w:rsidP="0014635C">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Arial" w:hAnsi="Arial" w:cs="Arial"/>
                <w:sz w:val="20"/>
              </w:rPr>
            </w:pPr>
            <w:r w:rsidRPr="00961035">
              <w:rPr>
                <w:rFonts w:ascii="Arial" w:hAnsi="Arial" w:cs="Arial"/>
                <w:sz w:val="20"/>
              </w:rPr>
              <w:t>EVIDENCIAS DE APRENDIZAJE DE LA UNIDAD/MÓDULO/ BLOQUE PARA EL PORTAFOLIO</w:t>
            </w:r>
          </w:p>
        </w:tc>
        <w:tc>
          <w:tcPr>
            <w:tcW w:w="417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371AC" w:rsidRPr="00961035" w:rsidRDefault="009371AC" w:rsidP="0014635C">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Arial" w:hAnsi="Arial" w:cs="Arial"/>
                <w:sz w:val="20"/>
              </w:rPr>
            </w:pPr>
            <w:r w:rsidRPr="00961035">
              <w:rPr>
                <w:rFonts w:ascii="Arial" w:hAnsi="Arial" w:cs="Arial"/>
                <w:sz w:val="20"/>
              </w:rPr>
              <w:t>CRITERIOS DE DESEMPEÑO</w:t>
            </w:r>
          </w:p>
        </w:tc>
        <w:tc>
          <w:tcPr>
            <w:tcW w:w="292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371AC" w:rsidRPr="00961035" w:rsidRDefault="009371AC" w:rsidP="0014635C">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Arial" w:hAnsi="Arial" w:cs="Arial"/>
                <w:sz w:val="20"/>
              </w:rPr>
            </w:pPr>
            <w:r w:rsidRPr="00961035">
              <w:rPr>
                <w:rFonts w:ascii="Arial" w:hAnsi="Arial" w:cs="Arial"/>
                <w:sz w:val="20"/>
              </w:rPr>
              <w:t>RECURSOS DE EVALUACIÓN</w:t>
            </w:r>
          </w:p>
        </w:tc>
      </w:tr>
      <w:tr w:rsidR="009371AC" w:rsidRPr="00961035">
        <w:trPr>
          <w:cantSplit/>
          <w:trHeight w:val="1820"/>
        </w:trPr>
        <w:tc>
          <w:tcPr>
            <w:tcW w:w="635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371AC" w:rsidRPr="00961035" w:rsidRDefault="009371AC" w:rsidP="0014635C">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Arial" w:hAnsi="Arial" w:cs="Arial"/>
                <w:b/>
                <w:sz w:val="20"/>
              </w:rPr>
            </w:pPr>
          </w:p>
          <w:p w:rsidR="009371AC" w:rsidRPr="00961035" w:rsidRDefault="009371AC" w:rsidP="0014635C">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Arial" w:hAnsi="Arial" w:cs="Arial"/>
                <w:b/>
                <w:sz w:val="20"/>
              </w:rPr>
            </w:pPr>
          </w:p>
          <w:p w:rsidR="00B917EA" w:rsidRDefault="00014764" w:rsidP="00723542">
            <w:pPr>
              <w:autoSpaceDE w:val="0"/>
              <w:autoSpaceDN w:val="0"/>
              <w:adjustRightInd w:val="0"/>
              <w:spacing w:after="0" w:line="240" w:lineRule="auto"/>
              <w:ind w:left="426" w:hanging="426"/>
              <w:rPr>
                <w:rFonts w:ascii="Arial" w:eastAsia="Times New Roman" w:hAnsi="Arial" w:cs="Arial"/>
                <w:color w:val="auto"/>
                <w:sz w:val="20"/>
                <w:szCs w:val="20"/>
                <w:lang w:val="es-MX" w:eastAsia="es-MX"/>
              </w:rPr>
            </w:pPr>
            <w:r>
              <w:rPr>
                <w:rFonts w:ascii="Arial" w:eastAsia="Times New Roman" w:hAnsi="Arial" w:cs="Arial"/>
                <w:color w:val="auto"/>
                <w:sz w:val="20"/>
                <w:szCs w:val="20"/>
                <w:lang w:val="es-MX" w:eastAsia="es-MX"/>
              </w:rPr>
              <w:t>1.</w:t>
            </w:r>
            <w:r w:rsidR="00B917EA">
              <w:rPr>
                <w:rFonts w:ascii="Arial" w:eastAsia="Times New Roman" w:hAnsi="Arial" w:cs="Arial"/>
                <w:color w:val="auto"/>
                <w:sz w:val="20"/>
                <w:szCs w:val="20"/>
                <w:lang w:val="es-MX" w:eastAsia="es-MX"/>
              </w:rPr>
              <w:t xml:space="preserve">2.2 </w:t>
            </w:r>
            <w:r w:rsidR="00723542">
              <w:rPr>
                <w:rFonts w:ascii="Arial" w:eastAsia="Times New Roman" w:hAnsi="Arial" w:cs="Arial"/>
                <w:color w:val="auto"/>
                <w:sz w:val="20"/>
                <w:szCs w:val="20"/>
                <w:lang w:val="es-MX" w:eastAsia="es-MX"/>
              </w:rPr>
              <w:t xml:space="preserve"> </w:t>
            </w:r>
            <w:r w:rsidR="00B917EA" w:rsidRPr="009B5232">
              <w:rPr>
                <w:rFonts w:ascii="Arial" w:eastAsia="Times New Roman" w:hAnsi="Arial" w:cs="Arial"/>
                <w:color w:val="auto"/>
                <w:sz w:val="20"/>
                <w:szCs w:val="20"/>
                <w:lang w:val="es-MX" w:eastAsia="es-MX"/>
              </w:rPr>
              <w:t xml:space="preserve">Elaborar un </w:t>
            </w:r>
            <w:r w:rsidR="00B917EA" w:rsidRPr="0084467A">
              <w:rPr>
                <w:rFonts w:ascii="Arial" w:eastAsia="Times New Roman" w:hAnsi="Arial" w:cs="Arial"/>
                <w:b/>
                <w:color w:val="auto"/>
                <w:sz w:val="20"/>
                <w:szCs w:val="20"/>
                <w:lang w:val="es-MX" w:eastAsia="es-MX"/>
              </w:rPr>
              <w:t>póster</w:t>
            </w:r>
            <w:r w:rsidR="00B917EA" w:rsidRPr="009B5232">
              <w:rPr>
                <w:rFonts w:ascii="Arial" w:eastAsia="Times New Roman" w:hAnsi="Arial" w:cs="Arial"/>
                <w:color w:val="auto"/>
                <w:sz w:val="20"/>
                <w:szCs w:val="20"/>
                <w:lang w:val="es-MX" w:eastAsia="es-MX"/>
              </w:rPr>
              <w:t xml:space="preserve"> sobre: ecorregiones, ANP o Servicios </w:t>
            </w:r>
            <w:r w:rsidR="00723542">
              <w:rPr>
                <w:rFonts w:ascii="Arial" w:eastAsia="Times New Roman" w:hAnsi="Arial" w:cs="Arial"/>
                <w:color w:val="auto"/>
                <w:sz w:val="20"/>
                <w:szCs w:val="20"/>
                <w:lang w:val="es-MX" w:eastAsia="es-MX"/>
              </w:rPr>
              <w:t xml:space="preserve"> </w:t>
            </w:r>
            <w:r w:rsidR="00B917EA" w:rsidRPr="009B5232">
              <w:rPr>
                <w:rFonts w:ascii="Arial" w:eastAsia="Times New Roman" w:hAnsi="Arial" w:cs="Arial"/>
                <w:color w:val="auto"/>
                <w:sz w:val="20"/>
                <w:szCs w:val="20"/>
                <w:lang w:val="es-MX" w:eastAsia="es-MX"/>
              </w:rPr>
              <w:t>ambientales. Podrá abordar una de estas tres temáticas.</w:t>
            </w:r>
          </w:p>
          <w:p w:rsidR="00C1101C" w:rsidRDefault="00C1101C" w:rsidP="00723542">
            <w:pPr>
              <w:autoSpaceDE w:val="0"/>
              <w:autoSpaceDN w:val="0"/>
              <w:adjustRightInd w:val="0"/>
              <w:spacing w:after="0" w:line="240" w:lineRule="auto"/>
              <w:ind w:left="426" w:hanging="426"/>
              <w:rPr>
                <w:rFonts w:ascii="Arial" w:eastAsia="Times New Roman" w:hAnsi="Arial" w:cs="Arial"/>
                <w:color w:val="auto"/>
                <w:sz w:val="20"/>
                <w:szCs w:val="20"/>
                <w:lang w:val="es-MX" w:eastAsia="es-MX"/>
              </w:rPr>
            </w:pPr>
          </w:p>
          <w:p w:rsidR="00C1101C" w:rsidRDefault="00C1101C" w:rsidP="00723542">
            <w:pPr>
              <w:autoSpaceDE w:val="0"/>
              <w:autoSpaceDN w:val="0"/>
              <w:adjustRightInd w:val="0"/>
              <w:spacing w:after="0" w:line="240" w:lineRule="auto"/>
              <w:ind w:left="426" w:hanging="426"/>
              <w:rPr>
                <w:rFonts w:ascii="Arial" w:eastAsia="Times New Roman" w:hAnsi="Arial" w:cs="Arial"/>
                <w:color w:val="auto"/>
                <w:sz w:val="20"/>
                <w:szCs w:val="20"/>
                <w:lang w:val="es-MX" w:eastAsia="es-MX"/>
              </w:rPr>
            </w:pPr>
          </w:p>
          <w:p w:rsidR="00C1101C" w:rsidRDefault="00C1101C" w:rsidP="00723542">
            <w:pPr>
              <w:autoSpaceDE w:val="0"/>
              <w:autoSpaceDN w:val="0"/>
              <w:adjustRightInd w:val="0"/>
              <w:spacing w:after="0" w:line="240" w:lineRule="auto"/>
              <w:ind w:left="426" w:hanging="426"/>
              <w:rPr>
                <w:rFonts w:ascii="Arial" w:eastAsia="Times New Roman" w:hAnsi="Arial" w:cs="Arial"/>
                <w:color w:val="auto"/>
                <w:sz w:val="20"/>
                <w:szCs w:val="20"/>
                <w:lang w:val="es-MX" w:eastAsia="es-MX"/>
              </w:rPr>
            </w:pPr>
          </w:p>
          <w:p w:rsidR="00C1101C" w:rsidRDefault="00C1101C" w:rsidP="00723542">
            <w:pPr>
              <w:autoSpaceDE w:val="0"/>
              <w:autoSpaceDN w:val="0"/>
              <w:adjustRightInd w:val="0"/>
              <w:spacing w:after="0" w:line="240" w:lineRule="auto"/>
              <w:ind w:left="426" w:hanging="426"/>
              <w:rPr>
                <w:rFonts w:ascii="Arial" w:eastAsia="Times New Roman" w:hAnsi="Arial" w:cs="Arial"/>
                <w:color w:val="auto"/>
                <w:sz w:val="20"/>
                <w:szCs w:val="20"/>
                <w:lang w:val="es-MX" w:eastAsia="es-MX"/>
              </w:rPr>
            </w:pPr>
          </w:p>
          <w:p w:rsidR="00C1101C" w:rsidRDefault="00C1101C" w:rsidP="00723542">
            <w:pPr>
              <w:autoSpaceDE w:val="0"/>
              <w:autoSpaceDN w:val="0"/>
              <w:adjustRightInd w:val="0"/>
              <w:spacing w:after="0" w:line="240" w:lineRule="auto"/>
              <w:ind w:left="426" w:hanging="426"/>
              <w:rPr>
                <w:rFonts w:ascii="Arial" w:eastAsia="Times New Roman" w:hAnsi="Arial" w:cs="Arial"/>
                <w:color w:val="auto"/>
                <w:sz w:val="20"/>
                <w:szCs w:val="20"/>
                <w:lang w:val="es-MX" w:eastAsia="es-MX"/>
              </w:rPr>
            </w:pPr>
          </w:p>
          <w:p w:rsidR="00C1101C" w:rsidRDefault="00C1101C" w:rsidP="00723542">
            <w:pPr>
              <w:autoSpaceDE w:val="0"/>
              <w:autoSpaceDN w:val="0"/>
              <w:adjustRightInd w:val="0"/>
              <w:spacing w:after="0" w:line="240" w:lineRule="auto"/>
              <w:ind w:left="426" w:hanging="426"/>
              <w:rPr>
                <w:rFonts w:ascii="Arial" w:eastAsia="Times New Roman" w:hAnsi="Arial" w:cs="Arial"/>
                <w:color w:val="auto"/>
                <w:sz w:val="20"/>
                <w:szCs w:val="20"/>
                <w:lang w:val="es-MX" w:eastAsia="es-MX"/>
              </w:rPr>
            </w:pPr>
          </w:p>
          <w:p w:rsidR="00C1101C" w:rsidRDefault="00C1101C" w:rsidP="00723542">
            <w:pPr>
              <w:autoSpaceDE w:val="0"/>
              <w:autoSpaceDN w:val="0"/>
              <w:adjustRightInd w:val="0"/>
              <w:spacing w:after="0" w:line="240" w:lineRule="auto"/>
              <w:ind w:left="426" w:hanging="426"/>
              <w:rPr>
                <w:rFonts w:ascii="Arial" w:eastAsia="Times New Roman" w:hAnsi="Arial" w:cs="Arial"/>
                <w:color w:val="auto"/>
                <w:sz w:val="20"/>
                <w:szCs w:val="20"/>
                <w:lang w:val="es-MX" w:eastAsia="es-MX"/>
              </w:rPr>
            </w:pPr>
          </w:p>
          <w:p w:rsidR="00C1101C" w:rsidRDefault="00C1101C" w:rsidP="00723542">
            <w:pPr>
              <w:autoSpaceDE w:val="0"/>
              <w:autoSpaceDN w:val="0"/>
              <w:adjustRightInd w:val="0"/>
              <w:spacing w:after="0" w:line="240" w:lineRule="auto"/>
              <w:ind w:left="426" w:hanging="426"/>
              <w:rPr>
                <w:rFonts w:ascii="Arial" w:eastAsia="Times New Roman" w:hAnsi="Arial" w:cs="Arial"/>
                <w:color w:val="auto"/>
                <w:sz w:val="20"/>
                <w:szCs w:val="20"/>
                <w:lang w:val="es-MX" w:eastAsia="es-MX"/>
              </w:rPr>
            </w:pPr>
          </w:p>
          <w:p w:rsidR="00C1101C" w:rsidRDefault="00C1101C" w:rsidP="00723542">
            <w:pPr>
              <w:autoSpaceDE w:val="0"/>
              <w:autoSpaceDN w:val="0"/>
              <w:adjustRightInd w:val="0"/>
              <w:spacing w:after="0" w:line="240" w:lineRule="auto"/>
              <w:ind w:left="426" w:hanging="426"/>
              <w:rPr>
                <w:rFonts w:ascii="Arial" w:eastAsia="Times New Roman" w:hAnsi="Arial" w:cs="Arial"/>
                <w:color w:val="auto"/>
                <w:sz w:val="20"/>
                <w:szCs w:val="20"/>
                <w:lang w:val="es-MX" w:eastAsia="es-MX"/>
              </w:rPr>
            </w:pPr>
          </w:p>
          <w:p w:rsidR="00C1101C" w:rsidRDefault="00C1101C" w:rsidP="00723542">
            <w:pPr>
              <w:autoSpaceDE w:val="0"/>
              <w:autoSpaceDN w:val="0"/>
              <w:adjustRightInd w:val="0"/>
              <w:spacing w:after="0" w:line="240" w:lineRule="auto"/>
              <w:ind w:left="426" w:hanging="426"/>
              <w:rPr>
                <w:rFonts w:ascii="Arial" w:eastAsia="Times New Roman" w:hAnsi="Arial" w:cs="Arial"/>
                <w:color w:val="auto"/>
                <w:sz w:val="20"/>
                <w:szCs w:val="20"/>
                <w:lang w:val="es-MX" w:eastAsia="es-MX"/>
              </w:rPr>
            </w:pPr>
          </w:p>
          <w:p w:rsidR="00C1101C" w:rsidRDefault="00C1101C" w:rsidP="00723542">
            <w:pPr>
              <w:autoSpaceDE w:val="0"/>
              <w:autoSpaceDN w:val="0"/>
              <w:adjustRightInd w:val="0"/>
              <w:spacing w:after="0" w:line="240" w:lineRule="auto"/>
              <w:ind w:left="426" w:hanging="426"/>
              <w:rPr>
                <w:rFonts w:ascii="Arial" w:eastAsia="Times New Roman" w:hAnsi="Arial" w:cs="Arial"/>
                <w:color w:val="auto"/>
                <w:sz w:val="20"/>
                <w:szCs w:val="20"/>
                <w:lang w:val="es-MX" w:eastAsia="es-MX"/>
              </w:rPr>
            </w:pPr>
          </w:p>
          <w:p w:rsidR="00C1101C" w:rsidRDefault="00C1101C" w:rsidP="00723542">
            <w:pPr>
              <w:autoSpaceDE w:val="0"/>
              <w:autoSpaceDN w:val="0"/>
              <w:adjustRightInd w:val="0"/>
              <w:spacing w:after="0" w:line="240" w:lineRule="auto"/>
              <w:ind w:left="426" w:hanging="426"/>
              <w:rPr>
                <w:rFonts w:ascii="Arial" w:eastAsia="Times New Roman" w:hAnsi="Arial" w:cs="Arial"/>
                <w:color w:val="auto"/>
                <w:sz w:val="20"/>
                <w:szCs w:val="20"/>
                <w:lang w:val="es-MX" w:eastAsia="es-MX"/>
              </w:rPr>
            </w:pPr>
          </w:p>
          <w:p w:rsidR="00C1101C" w:rsidRDefault="00C1101C" w:rsidP="00723542">
            <w:pPr>
              <w:autoSpaceDE w:val="0"/>
              <w:autoSpaceDN w:val="0"/>
              <w:adjustRightInd w:val="0"/>
              <w:spacing w:after="0" w:line="240" w:lineRule="auto"/>
              <w:ind w:left="426" w:hanging="426"/>
              <w:rPr>
                <w:rFonts w:ascii="Arial" w:eastAsia="Times New Roman" w:hAnsi="Arial" w:cs="Arial"/>
                <w:color w:val="auto"/>
                <w:sz w:val="20"/>
                <w:szCs w:val="20"/>
                <w:lang w:val="es-MX" w:eastAsia="es-MX"/>
              </w:rPr>
            </w:pPr>
          </w:p>
          <w:p w:rsidR="00C1101C" w:rsidRDefault="00C1101C" w:rsidP="00723542">
            <w:pPr>
              <w:autoSpaceDE w:val="0"/>
              <w:autoSpaceDN w:val="0"/>
              <w:adjustRightInd w:val="0"/>
              <w:spacing w:after="0" w:line="240" w:lineRule="auto"/>
              <w:ind w:left="426" w:hanging="426"/>
              <w:rPr>
                <w:rFonts w:ascii="Arial" w:eastAsia="Times New Roman" w:hAnsi="Arial" w:cs="Arial"/>
                <w:color w:val="auto"/>
                <w:sz w:val="20"/>
                <w:szCs w:val="20"/>
                <w:lang w:val="es-MX" w:eastAsia="es-MX"/>
              </w:rPr>
            </w:pPr>
          </w:p>
          <w:p w:rsidR="00C1101C" w:rsidRDefault="00C1101C" w:rsidP="00723542">
            <w:pPr>
              <w:autoSpaceDE w:val="0"/>
              <w:autoSpaceDN w:val="0"/>
              <w:adjustRightInd w:val="0"/>
              <w:spacing w:after="0" w:line="240" w:lineRule="auto"/>
              <w:ind w:left="426" w:hanging="426"/>
              <w:rPr>
                <w:rFonts w:ascii="Arial" w:eastAsia="Times New Roman" w:hAnsi="Arial" w:cs="Arial"/>
                <w:color w:val="auto"/>
                <w:sz w:val="20"/>
                <w:szCs w:val="20"/>
                <w:lang w:val="es-MX" w:eastAsia="es-MX"/>
              </w:rPr>
            </w:pPr>
          </w:p>
          <w:p w:rsidR="00C1101C" w:rsidRDefault="00C1101C" w:rsidP="00723542">
            <w:pPr>
              <w:autoSpaceDE w:val="0"/>
              <w:autoSpaceDN w:val="0"/>
              <w:adjustRightInd w:val="0"/>
              <w:spacing w:after="0" w:line="240" w:lineRule="auto"/>
              <w:ind w:left="426" w:hanging="426"/>
              <w:rPr>
                <w:rFonts w:ascii="Arial" w:eastAsia="Times New Roman" w:hAnsi="Arial" w:cs="Arial"/>
                <w:color w:val="auto"/>
                <w:sz w:val="20"/>
                <w:szCs w:val="20"/>
                <w:lang w:val="es-MX" w:eastAsia="es-MX"/>
              </w:rPr>
            </w:pPr>
          </w:p>
          <w:p w:rsidR="00C1101C" w:rsidRDefault="00C1101C" w:rsidP="00723542">
            <w:pPr>
              <w:autoSpaceDE w:val="0"/>
              <w:autoSpaceDN w:val="0"/>
              <w:adjustRightInd w:val="0"/>
              <w:spacing w:after="0" w:line="240" w:lineRule="auto"/>
              <w:ind w:left="426" w:hanging="426"/>
              <w:rPr>
                <w:rFonts w:ascii="Arial" w:eastAsia="Times New Roman" w:hAnsi="Arial" w:cs="Arial"/>
                <w:color w:val="auto"/>
                <w:sz w:val="20"/>
                <w:szCs w:val="20"/>
                <w:lang w:val="es-MX" w:eastAsia="es-MX"/>
              </w:rPr>
            </w:pPr>
          </w:p>
          <w:p w:rsidR="00C1101C" w:rsidRPr="005F3C17" w:rsidRDefault="00C1101C" w:rsidP="00723542">
            <w:pPr>
              <w:autoSpaceDE w:val="0"/>
              <w:autoSpaceDN w:val="0"/>
              <w:adjustRightInd w:val="0"/>
              <w:spacing w:after="0" w:line="240" w:lineRule="auto"/>
              <w:ind w:left="426" w:hanging="426"/>
              <w:rPr>
                <w:rFonts w:ascii="Arial" w:eastAsia="Times New Roman" w:hAnsi="Arial" w:cs="Arial"/>
                <w:color w:val="auto"/>
                <w:sz w:val="14"/>
                <w:szCs w:val="14"/>
                <w:lang w:val="es-MX" w:eastAsia="es-MX"/>
              </w:rPr>
            </w:pPr>
          </w:p>
          <w:p w:rsidR="00C1101C" w:rsidRDefault="00C1101C" w:rsidP="00723542">
            <w:pPr>
              <w:autoSpaceDE w:val="0"/>
              <w:autoSpaceDN w:val="0"/>
              <w:adjustRightInd w:val="0"/>
              <w:spacing w:after="0" w:line="240" w:lineRule="auto"/>
              <w:ind w:left="426" w:hanging="426"/>
              <w:rPr>
                <w:rFonts w:ascii="Arial" w:eastAsia="Times New Roman" w:hAnsi="Arial" w:cs="Arial"/>
                <w:color w:val="auto"/>
                <w:sz w:val="20"/>
                <w:szCs w:val="20"/>
                <w:lang w:val="es-MX" w:eastAsia="es-MX"/>
              </w:rPr>
            </w:pPr>
          </w:p>
          <w:p w:rsidR="00C1101C" w:rsidRPr="009B5232" w:rsidRDefault="004821F8" w:rsidP="00723542">
            <w:pPr>
              <w:autoSpaceDE w:val="0"/>
              <w:autoSpaceDN w:val="0"/>
              <w:adjustRightInd w:val="0"/>
              <w:spacing w:after="0" w:line="240" w:lineRule="auto"/>
              <w:ind w:left="426" w:hanging="426"/>
              <w:rPr>
                <w:rFonts w:ascii="Arial" w:hAnsi="Arial" w:cs="Arial"/>
                <w:sz w:val="20"/>
                <w:szCs w:val="20"/>
              </w:rPr>
            </w:pPr>
            <w:r>
              <w:rPr>
                <w:rFonts w:ascii="Arial" w:hAnsi="Arial" w:cs="Arial"/>
                <w:noProof/>
                <w:sz w:val="20"/>
                <w:szCs w:val="20"/>
                <w:lang w:val="es-MX" w:eastAsia="es-MX"/>
              </w:rPr>
              <w:pict>
                <v:shape id="_x0000_s1037" type="#_x0000_t32" style="position:absolute;left:0;text-align:left;margin-left:-.75pt;margin-top:1.4pt;width:673.2pt;height:0;z-index:251656704" o:connectortype="straight"/>
              </w:pict>
            </w:r>
          </w:p>
          <w:p w:rsidR="00C1101C" w:rsidRDefault="00C1101C" w:rsidP="00C1101C">
            <w:pPr>
              <w:autoSpaceDE w:val="0"/>
              <w:autoSpaceDN w:val="0"/>
              <w:adjustRightInd w:val="0"/>
              <w:spacing w:after="0" w:line="240" w:lineRule="auto"/>
              <w:jc w:val="both"/>
              <w:rPr>
                <w:rFonts w:ascii="Arial" w:eastAsia="Times New Roman" w:hAnsi="Arial" w:cs="Arial"/>
                <w:b/>
                <w:szCs w:val="22"/>
                <w:lang w:val="es-MX" w:eastAsia="es-MX"/>
              </w:rPr>
            </w:pPr>
            <w:r>
              <w:rPr>
                <w:rFonts w:ascii="Arial" w:eastAsia="Times New Roman" w:hAnsi="Arial" w:cs="Arial"/>
                <w:b/>
                <w:szCs w:val="22"/>
                <w:lang w:val="es-MX" w:eastAsia="es-MX"/>
              </w:rPr>
              <w:t xml:space="preserve">  Práctica intensiva en Jardines de Niños.</w:t>
            </w:r>
          </w:p>
          <w:p w:rsidR="005F3C17" w:rsidRDefault="004821F8" w:rsidP="00B917EA">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ind w:left="454" w:hanging="454"/>
              <w:jc w:val="both"/>
              <w:rPr>
                <w:rFonts w:ascii="Arial" w:hAnsi="Arial" w:cs="Arial"/>
                <w:b/>
                <w:szCs w:val="22"/>
                <w:lang w:val="es-MX"/>
              </w:rPr>
            </w:pPr>
            <w:r w:rsidRPr="004821F8">
              <w:rPr>
                <w:rFonts w:ascii="Arial" w:hAnsi="Arial" w:cs="Arial"/>
                <w:b/>
                <w:noProof/>
                <w:sz w:val="20"/>
                <w:lang w:val="es-MX" w:eastAsia="es-MX"/>
              </w:rPr>
              <w:pict>
                <v:shape id="_x0000_s1038" type="#_x0000_t32" style="position:absolute;left:0;text-align:left;margin-left:0;margin-top:3.9pt;width:673.2pt;height:0;z-index:251657728" o:connectortype="straight"/>
              </w:pict>
            </w:r>
            <w:r w:rsidR="005F3C17">
              <w:rPr>
                <w:rFonts w:ascii="Arial" w:hAnsi="Arial" w:cs="Arial"/>
                <w:b/>
                <w:szCs w:val="22"/>
                <w:lang w:val="es-MX"/>
              </w:rPr>
              <w:t xml:space="preserve">  </w:t>
            </w:r>
          </w:p>
          <w:p w:rsidR="009371AC" w:rsidRPr="005F3C17" w:rsidRDefault="005F3C17" w:rsidP="00B917EA">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ind w:left="454" w:hanging="454"/>
              <w:jc w:val="both"/>
              <w:rPr>
                <w:rFonts w:ascii="Arial" w:hAnsi="Arial" w:cs="Arial"/>
                <w:b/>
                <w:szCs w:val="22"/>
                <w:lang w:val="es-MX"/>
              </w:rPr>
            </w:pPr>
            <w:r>
              <w:rPr>
                <w:rFonts w:ascii="Arial" w:hAnsi="Arial" w:cs="Arial"/>
                <w:b/>
                <w:szCs w:val="22"/>
                <w:lang w:val="es-MX"/>
              </w:rPr>
              <w:t xml:space="preserve">  </w:t>
            </w:r>
            <w:r w:rsidRPr="005F3C17">
              <w:rPr>
                <w:rFonts w:ascii="Arial" w:hAnsi="Arial" w:cs="Arial"/>
                <w:b/>
                <w:szCs w:val="22"/>
                <w:lang w:val="es-MX"/>
              </w:rPr>
              <w:t>Periodo vacacional de semana santa</w:t>
            </w:r>
          </w:p>
        </w:tc>
        <w:tc>
          <w:tcPr>
            <w:tcW w:w="417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B917EA" w:rsidRPr="00B917EA" w:rsidRDefault="00C1101C" w:rsidP="00B917EA">
            <w:pPr>
              <w:autoSpaceDE w:val="0"/>
              <w:autoSpaceDN w:val="0"/>
              <w:adjustRightInd w:val="0"/>
              <w:spacing w:after="0" w:line="240" w:lineRule="auto"/>
              <w:jc w:val="both"/>
              <w:rPr>
                <w:rFonts w:ascii="Arial" w:eastAsia="Times New Roman" w:hAnsi="Arial" w:cs="Arial"/>
                <w:color w:val="auto"/>
                <w:sz w:val="20"/>
                <w:szCs w:val="22"/>
                <w:lang w:val="es-MX" w:eastAsia="es-MX"/>
              </w:rPr>
            </w:pPr>
            <w:r>
              <w:rPr>
                <w:rFonts w:ascii="Arial" w:eastAsia="Times New Roman" w:hAnsi="Arial" w:cs="Arial"/>
                <w:color w:val="auto"/>
                <w:sz w:val="20"/>
                <w:szCs w:val="22"/>
                <w:lang w:val="es-MX" w:eastAsia="es-MX"/>
              </w:rPr>
              <w:t xml:space="preserve">  </w:t>
            </w:r>
            <w:r w:rsidR="0084467A">
              <w:rPr>
                <w:rFonts w:ascii="Arial" w:eastAsia="Times New Roman" w:hAnsi="Arial" w:cs="Arial"/>
                <w:color w:val="auto"/>
                <w:sz w:val="20"/>
                <w:szCs w:val="22"/>
                <w:lang w:val="es-MX" w:eastAsia="es-MX"/>
              </w:rPr>
              <w:t>*</w:t>
            </w:r>
            <w:r w:rsidR="00B917EA" w:rsidRPr="00B917EA">
              <w:rPr>
                <w:rFonts w:ascii="Arial" w:eastAsia="Times New Roman" w:hAnsi="Arial" w:cs="Arial"/>
                <w:color w:val="auto"/>
                <w:sz w:val="20"/>
                <w:szCs w:val="22"/>
                <w:lang w:val="es-MX" w:eastAsia="es-MX"/>
              </w:rPr>
              <w:t>Las ecorregiones de México. Incluye:</w:t>
            </w:r>
          </w:p>
          <w:p w:rsidR="00B917EA" w:rsidRPr="00B917EA" w:rsidRDefault="00B917EA" w:rsidP="002765D7">
            <w:pPr>
              <w:numPr>
                <w:ilvl w:val="0"/>
                <w:numId w:val="7"/>
              </w:numPr>
              <w:autoSpaceDE w:val="0"/>
              <w:autoSpaceDN w:val="0"/>
              <w:adjustRightInd w:val="0"/>
              <w:spacing w:after="0" w:line="240" w:lineRule="auto"/>
              <w:jc w:val="both"/>
              <w:rPr>
                <w:rFonts w:ascii="Arial" w:eastAsia="Times New Roman" w:hAnsi="Arial" w:cs="Arial"/>
                <w:color w:val="auto"/>
                <w:sz w:val="20"/>
                <w:szCs w:val="22"/>
                <w:lang w:val="es-MX" w:eastAsia="es-MX"/>
              </w:rPr>
            </w:pPr>
            <w:r w:rsidRPr="00B917EA">
              <w:rPr>
                <w:rFonts w:ascii="Arial" w:eastAsia="Times New Roman" w:hAnsi="Arial" w:cs="Arial"/>
                <w:color w:val="auto"/>
                <w:sz w:val="20"/>
                <w:szCs w:val="22"/>
                <w:lang w:val="es-MX" w:eastAsia="es-MX"/>
              </w:rPr>
              <w:t>Concepción sobre los recursos naturales: qué es una ecorregión y que es biodiversidad para caracterizar luego a la comunidad inmediata.</w:t>
            </w:r>
          </w:p>
          <w:p w:rsidR="00B917EA" w:rsidRDefault="00B917EA" w:rsidP="00B917EA">
            <w:pPr>
              <w:autoSpaceDE w:val="0"/>
              <w:autoSpaceDN w:val="0"/>
              <w:adjustRightInd w:val="0"/>
              <w:spacing w:after="0" w:line="240" w:lineRule="auto"/>
              <w:jc w:val="both"/>
              <w:rPr>
                <w:rFonts w:ascii="Arial" w:eastAsia="Times New Roman" w:hAnsi="Arial" w:cs="Arial"/>
                <w:color w:val="auto"/>
                <w:sz w:val="20"/>
                <w:szCs w:val="22"/>
                <w:lang w:val="es-MX" w:eastAsia="es-MX"/>
              </w:rPr>
            </w:pPr>
          </w:p>
          <w:p w:rsidR="00B917EA" w:rsidRPr="00B917EA" w:rsidRDefault="00C1101C" w:rsidP="00B917EA">
            <w:pPr>
              <w:autoSpaceDE w:val="0"/>
              <w:autoSpaceDN w:val="0"/>
              <w:adjustRightInd w:val="0"/>
              <w:spacing w:after="0" w:line="240" w:lineRule="auto"/>
              <w:jc w:val="both"/>
              <w:rPr>
                <w:rFonts w:ascii="Arial" w:eastAsia="Times New Roman" w:hAnsi="Arial" w:cs="Arial"/>
                <w:color w:val="auto"/>
                <w:sz w:val="20"/>
                <w:szCs w:val="22"/>
                <w:lang w:val="es-MX" w:eastAsia="es-MX"/>
              </w:rPr>
            </w:pPr>
            <w:r>
              <w:rPr>
                <w:rFonts w:ascii="Arial" w:eastAsia="Times New Roman" w:hAnsi="Arial" w:cs="Arial"/>
                <w:color w:val="auto"/>
                <w:sz w:val="20"/>
                <w:szCs w:val="22"/>
                <w:lang w:val="es-MX" w:eastAsia="es-MX"/>
              </w:rPr>
              <w:t xml:space="preserve">  </w:t>
            </w:r>
            <w:r w:rsidR="0084467A">
              <w:rPr>
                <w:rFonts w:ascii="Arial" w:eastAsia="Times New Roman" w:hAnsi="Arial" w:cs="Arial"/>
                <w:color w:val="auto"/>
                <w:sz w:val="20"/>
                <w:szCs w:val="22"/>
                <w:lang w:val="es-MX" w:eastAsia="es-MX"/>
              </w:rPr>
              <w:t>*</w:t>
            </w:r>
            <w:r w:rsidR="00B917EA" w:rsidRPr="00B917EA">
              <w:rPr>
                <w:rFonts w:ascii="Arial" w:eastAsia="Times New Roman" w:hAnsi="Arial" w:cs="Arial"/>
                <w:color w:val="auto"/>
                <w:sz w:val="20"/>
                <w:szCs w:val="22"/>
                <w:lang w:val="es-MX" w:eastAsia="es-MX"/>
              </w:rPr>
              <w:t>Las ANP incluyen:</w:t>
            </w:r>
          </w:p>
          <w:p w:rsidR="00B917EA" w:rsidRPr="00B917EA" w:rsidRDefault="00B917EA" w:rsidP="002765D7">
            <w:pPr>
              <w:numPr>
                <w:ilvl w:val="0"/>
                <w:numId w:val="7"/>
              </w:numPr>
              <w:autoSpaceDE w:val="0"/>
              <w:autoSpaceDN w:val="0"/>
              <w:adjustRightInd w:val="0"/>
              <w:spacing w:after="0" w:line="240" w:lineRule="auto"/>
              <w:jc w:val="both"/>
              <w:rPr>
                <w:rFonts w:ascii="Arial" w:eastAsia="Times New Roman" w:hAnsi="Arial" w:cs="Arial"/>
                <w:color w:val="auto"/>
                <w:sz w:val="20"/>
                <w:szCs w:val="22"/>
                <w:lang w:val="es-MX" w:eastAsia="es-MX"/>
              </w:rPr>
            </w:pPr>
            <w:r w:rsidRPr="00B917EA">
              <w:rPr>
                <w:rFonts w:ascii="Arial" w:eastAsia="Times New Roman" w:hAnsi="Arial" w:cs="Arial"/>
                <w:color w:val="auto"/>
                <w:sz w:val="20"/>
                <w:szCs w:val="22"/>
                <w:lang w:val="es-MX" w:eastAsia="es-MX"/>
              </w:rPr>
              <w:t>Clasificación de las ANP: federales, estatales, municipales, comunitarias y privadas y sociales. Localización de alguna ANP cercana a la comunidad, entidad inmediata. Ventajas de contar con el cuidado de las ANP. Necesidades de contar con otros instrumentos de protección en otras áreas del territorio mexicano.</w:t>
            </w:r>
          </w:p>
          <w:p w:rsidR="00B917EA" w:rsidRPr="00B917EA" w:rsidRDefault="00B917EA" w:rsidP="00B917EA">
            <w:pPr>
              <w:autoSpaceDE w:val="0"/>
              <w:autoSpaceDN w:val="0"/>
              <w:adjustRightInd w:val="0"/>
              <w:spacing w:after="0" w:line="240" w:lineRule="auto"/>
              <w:jc w:val="both"/>
              <w:rPr>
                <w:rFonts w:ascii="Arial" w:eastAsia="Times New Roman" w:hAnsi="Arial" w:cs="Arial"/>
                <w:color w:val="auto"/>
                <w:sz w:val="20"/>
                <w:szCs w:val="22"/>
                <w:lang w:val="es-MX" w:eastAsia="es-MX"/>
              </w:rPr>
            </w:pPr>
          </w:p>
          <w:p w:rsidR="00B917EA" w:rsidRPr="00B917EA" w:rsidRDefault="00C1101C" w:rsidP="00B917EA">
            <w:pPr>
              <w:autoSpaceDE w:val="0"/>
              <w:autoSpaceDN w:val="0"/>
              <w:adjustRightInd w:val="0"/>
              <w:spacing w:after="0" w:line="240" w:lineRule="auto"/>
              <w:jc w:val="both"/>
              <w:rPr>
                <w:rFonts w:ascii="Arial" w:eastAsia="Times New Roman" w:hAnsi="Arial" w:cs="Arial"/>
                <w:color w:val="auto"/>
                <w:sz w:val="20"/>
                <w:szCs w:val="22"/>
                <w:lang w:val="es-MX" w:eastAsia="es-MX"/>
              </w:rPr>
            </w:pPr>
            <w:r>
              <w:rPr>
                <w:rFonts w:ascii="Arial" w:eastAsia="Times New Roman" w:hAnsi="Arial" w:cs="Arial"/>
                <w:color w:val="auto"/>
                <w:sz w:val="20"/>
                <w:szCs w:val="22"/>
                <w:lang w:val="es-MX" w:eastAsia="es-MX"/>
              </w:rPr>
              <w:t xml:space="preserve">  </w:t>
            </w:r>
            <w:r w:rsidR="0084467A">
              <w:rPr>
                <w:rFonts w:ascii="Arial" w:eastAsia="Times New Roman" w:hAnsi="Arial" w:cs="Arial"/>
                <w:color w:val="auto"/>
                <w:sz w:val="20"/>
                <w:szCs w:val="22"/>
                <w:lang w:val="es-MX" w:eastAsia="es-MX"/>
              </w:rPr>
              <w:t>*</w:t>
            </w:r>
            <w:r w:rsidR="00B917EA" w:rsidRPr="00B917EA">
              <w:rPr>
                <w:rFonts w:ascii="Arial" w:eastAsia="Times New Roman" w:hAnsi="Arial" w:cs="Arial"/>
                <w:color w:val="auto"/>
                <w:sz w:val="20"/>
                <w:szCs w:val="22"/>
                <w:lang w:val="es-MX" w:eastAsia="es-MX"/>
              </w:rPr>
              <w:t>Los Servicios ambientales, incluyen:</w:t>
            </w:r>
          </w:p>
          <w:p w:rsidR="009371AC" w:rsidRPr="00B917EA" w:rsidRDefault="00B917EA" w:rsidP="002765D7">
            <w:pPr>
              <w:numPr>
                <w:ilvl w:val="0"/>
                <w:numId w:val="7"/>
              </w:num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autoSpaceDE w:val="0"/>
              <w:autoSpaceDN w:val="0"/>
              <w:adjustRightInd w:val="0"/>
              <w:spacing w:after="0" w:line="240" w:lineRule="auto"/>
              <w:jc w:val="both"/>
              <w:rPr>
                <w:rFonts w:ascii="Arial" w:hAnsi="Arial" w:cs="Arial"/>
                <w:sz w:val="18"/>
                <w:szCs w:val="20"/>
              </w:rPr>
            </w:pPr>
            <w:r w:rsidRPr="00B917EA">
              <w:rPr>
                <w:rFonts w:ascii="Arial" w:eastAsia="Times New Roman" w:hAnsi="Arial" w:cs="Arial"/>
                <w:color w:val="auto"/>
                <w:sz w:val="20"/>
                <w:szCs w:val="22"/>
                <w:lang w:val="es-MX" w:eastAsia="es-MX"/>
              </w:rPr>
              <w:t>Clasificación de los Servicios ambientales: servicios de soporte, de provisión, de regulación y culturales. Bienes y servicios que ofrecen.</w:t>
            </w:r>
          </w:p>
          <w:p w:rsidR="005F3C17" w:rsidRDefault="009371AC" w:rsidP="0014635C">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both"/>
              <w:rPr>
                <w:rFonts w:ascii="Arial" w:hAnsi="Arial" w:cs="Arial"/>
                <w:sz w:val="44"/>
                <w:szCs w:val="44"/>
              </w:rPr>
            </w:pPr>
            <w:r w:rsidRPr="00961035">
              <w:rPr>
                <w:rFonts w:ascii="Arial" w:hAnsi="Arial" w:cs="Arial"/>
                <w:sz w:val="20"/>
              </w:rPr>
              <w:t>.</w:t>
            </w:r>
          </w:p>
          <w:p w:rsidR="005F3C17" w:rsidRPr="005F3C17" w:rsidRDefault="005F3C17" w:rsidP="0014635C">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both"/>
              <w:rPr>
                <w:rFonts w:ascii="Arial" w:hAnsi="Arial" w:cs="Arial"/>
                <w:sz w:val="12"/>
                <w:szCs w:val="12"/>
              </w:rPr>
            </w:pPr>
            <w:r>
              <w:rPr>
                <w:rFonts w:ascii="Arial" w:hAnsi="Arial" w:cs="Arial"/>
                <w:sz w:val="20"/>
              </w:rPr>
              <w:t xml:space="preserve">              </w:t>
            </w:r>
          </w:p>
          <w:p w:rsidR="005F3C17" w:rsidRPr="005F3C17" w:rsidRDefault="005F3C17" w:rsidP="0014635C">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both"/>
              <w:rPr>
                <w:rFonts w:ascii="Arial" w:hAnsi="Arial" w:cs="Arial"/>
                <w:b/>
                <w:sz w:val="20"/>
              </w:rPr>
            </w:pPr>
            <w:r w:rsidRPr="005F3C17">
              <w:rPr>
                <w:rFonts w:ascii="Arial" w:hAnsi="Arial" w:cs="Arial"/>
                <w:b/>
                <w:sz w:val="20"/>
              </w:rPr>
              <w:t xml:space="preserve">                  Dos semanas</w:t>
            </w:r>
          </w:p>
          <w:p w:rsidR="005F3C17" w:rsidRDefault="005F3C17" w:rsidP="0014635C">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both"/>
              <w:rPr>
                <w:rFonts w:ascii="Arial" w:hAnsi="Arial" w:cs="Arial"/>
                <w:sz w:val="20"/>
              </w:rPr>
            </w:pPr>
          </w:p>
          <w:p w:rsidR="005F3C17" w:rsidRPr="00961035" w:rsidRDefault="005F3C17" w:rsidP="0014635C">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both"/>
              <w:rPr>
                <w:rFonts w:ascii="Arial" w:hAnsi="Arial" w:cs="Arial"/>
                <w:sz w:val="20"/>
              </w:rPr>
            </w:pPr>
            <w:r>
              <w:rPr>
                <w:rFonts w:ascii="Arial" w:hAnsi="Arial" w:cs="Arial"/>
                <w:b/>
                <w:sz w:val="20"/>
              </w:rPr>
              <w:t xml:space="preserve">                  </w:t>
            </w:r>
            <w:r w:rsidRPr="005F3C17">
              <w:rPr>
                <w:rFonts w:ascii="Arial" w:hAnsi="Arial" w:cs="Arial"/>
                <w:b/>
                <w:sz w:val="20"/>
              </w:rPr>
              <w:t>Dos semanas</w:t>
            </w:r>
          </w:p>
        </w:tc>
        <w:tc>
          <w:tcPr>
            <w:tcW w:w="292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84467A" w:rsidRDefault="00046479" w:rsidP="00046479">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ind w:left="102" w:hanging="102"/>
              <w:jc w:val="both"/>
              <w:rPr>
                <w:rFonts w:ascii="Arial" w:hAnsi="Arial" w:cs="Arial"/>
                <w:sz w:val="20"/>
              </w:rPr>
            </w:pPr>
            <w:r>
              <w:rPr>
                <w:rFonts w:ascii="Arial" w:hAnsi="Arial" w:cs="Arial"/>
                <w:sz w:val="20"/>
              </w:rPr>
              <w:t xml:space="preserve"> </w:t>
            </w:r>
          </w:p>
          <w:p w:rsidR="009371AC" w:rsidRDefault="00046479" w:rsidP="00723542">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ind w:left="102" w:hanging="102"/>
              <w:rPr>
                <w:rFonts w:ascii="Arial" w:hAnsi="Arial" w:cs="Arial"/>
                <w:sz w:val="20"/>
              </w:rPr>
            </w:pPr>
            <w:r>
              <w:rPr>
                <w:rFonts w:ascii="Arial" w:hAnsi="Arial" w:cs="Arial"/>
                <w:sz w:val="20"/>
              </w:rPr>
              <w:t xml:space="preserve">  Se evaluará el contenido según la temática </w:t>
            </w:r>
            <w:r w:rsidR="004A084A">
              <w:rPr>
                <w:rFonts w:ascii="Arial" w:hAnsi="Arial" w:cs="Arial"/>
                <w:sz w:val="20"/>
              </w:rPr>
              <w:t>elegida.</w:t>
            </w:r>
          </w:p>
          <w:p w:rsidR="004A084A" w:rsidRDefault="004A084A" w:rsidP="00046479">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ind w:left="102" w:hanging="102"/>
              <w:jc w:val="both"/>
              <w:rPr>
                <w:rFonts w:ascii="Arial" w:hAnsi="Arial" w:cs="Arial"/>
                <w:sz w:val="20"/>
              </w:rPr>
            </w:pPr>
          </w:p>
          <w:p w:rsidR="004A084A" w:rsidRDefault="004A084A" w:rsidP="00046479">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ind w:left="102" w:hanging="102"/>
              <w:jc w:val="both"/>
              <w:rPr>
                <w:rFonts w:ascii="Arial" w:hAnsi="Arial" w:cs="Arial"/>
                <w:sz w:val="20"/>
              </w:rPr>
            </w:pPr>
          </w:p>
          <w:p w:rsidR="001F63DC" w:rsidRDefault="001F63DC" w:rsidP="00046479">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ind w:left="102" w:hanging="102"/>
              <w:jc w:val="both"/>
              <w:rPr>
                <w:rFonts w:ascii="Arial" w:hAnsi="Arial" w:cs="Arial"/>
                <w:sz w:val="20"/>
              </w:rPr>
            </w:pPr>
          </w:p>
          <w:p w:rsidR="001F63DC" w:rsidRDefault="001F63DC" w:rsidP="00046479">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ind w:left="102" w:hanging="102"/>
              <w:jc w:val="both"/>
              <w:rPr>
                <w:rFonts w:ascii="Arial" w:hAnsi="Arial" w:cs="Arial"/>
                <w:sz w:val="20"/>
              </w:rPr>
            </w:pPr>
          </w:p>
          <w:p w:rsidR="004A084A" w:rsidRDefault="004A084A" w:rsidP="00046479">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ind w:left="102" w:hanging="102"/>
              <w:jc w:val="both"/>
              <w:rPr>
                <w:rFonts w:ascii="Arial" w:hAnsi="Arial" w:cs="Arial"/>
                <w:sz w:val="20"/>
              </w:rPr>
            </w:pPr>
            <w:r>
              <w:rPr>
                <w:rFonts w:ascii="Arial" w:hAnsi="Arial" w:cs="Arial"/>
                <w:sz w:val="20"/>
              </w:rPr>
              <w:t xml:space="preserve">   Rúbrica para póster</w:t>
            </w:r>
          </w:p>
          <w:p w:rsidR="00C1101C" w:rsidRDefault="00C1101C" w:rsidP="00046479">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ind w:left="102" w:hanging="102"/>
              <w:jc w:val="both"/>
              <w:rPr>
                <w:rFonts w:ascii="Arial" w:hAnsi="Arial" w:cs="Arial"/>
                <w:sz w:val="20"/>
              </w:rPr>
            </w:pPr>
          </w:p>
          <w:p w:rsidR="00C1101C" w:rsidRDefault="00C1101C" w:rsidP="00046479">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ind w:left="102" w:hanging="102"/>
              <w:jc w:val="both"/>
              <w:rPr>
                <w:rFonts w:ascii="Arial" w:hAnsi="Arial" w:cs="Arial"/>
                <w:sz w:val="20"/>
              </w:rPr>
            </w:pPr>
          </w:p>
          <w:p w:rsidR="00C1101C" w:rsidRDefault="00C1101C" w:rsidP="00046479">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ind w:left="102" w:hanging="102"/>
              <w:jc w:val="both"/>
              <w:rPr>
                <w:rFonts w:ascii="Arial" w:hAnsi="Arial" w:cs="Arial"/>
                <w:sz w:val="20"/>
              </w:rPr>
            </w:pPr>
          </w:p>
          <w:p w:rsidR="00C1101C" w:rsidRDefault="00C1101C" w:rsidP="00046479">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ind w:left="102" w:hanging="102"/>
              <w:jc w:val="both"/>
              <w:rPr>
                <w:rFonts w:ascii="Arial" w:hAnsi="Arial" w:cs="Arial"/>
                <w:sz w:val="20"/>
              </w:rPr>
            </w:pPr>
          </w:p>
          <w:p w:rsidR="00C1101C" w:rsidRDefault="00C1101C" w:rsidP="00046479">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ind w:left="102" w:hanging="102"/>
              <w:jc w:val="both"/>
              <w:rPr>
                <w:rFonts w:ascii="Arial" w:hAnsi="Arial" w:cs="Arial"/>
                <w:sz w:val="20"/>
              </w:rPr>
            </w:pPr>
          </w:p>
          <w:p w:rsidR="00C1101C" w:rsidRDefault="00C1101C" w:rsidP="00046479">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ind w:left="102" w:hanging="102"/>
              <w:jc w:val="both"/>
              <w:rPr>
                <w:rFonts w:ascii="Arial" w:hAnsi="Arial" w:cs="Arial"/>
                <w:sz w:val="20"/>
              </w:rPr>
            </w:pPr>
          </w:p>
          <w:p w:rsidR="00C1101C" w:rsidRDefault="00C1101C" w:rsidP="00046479">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ind w:left="102" w:hanging="102"/>
              <w:jc w:val="both"/>
              <w:rPr>
                <w:rFonts w:ascii="Arial" w:hAnsi="Arial" w:cs="Arial"/>
                <w:sz w:val="20"/>
              </w:rPr>
            </w:pPr>
          </w:p>
          <w:p w:rsidR="00C1101C" w:rsidRDefault="00C1101C" w:rsidP="00046479">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ind w:left="102" w:hanging="102"/>
              <w:jc w:val="both"/>
              <w:rPr>
                <w:rFonts w:ascii="Arial" w:hAnsi="Arial" w:cs="Arial"/>
                <w:sz w:val="20"/>
              </w:rPr>
            </w:pPr>
          </w:p>
          <w:p w:rsidR="00C1101C" w:rsidRDefault="00C1101C" w:rsidP="00046479">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ind w:left="102" w:hanging="102"/>
              <w:jc w:val="both"/>
              <w:rPr>
                <w:rFonts w:ascii="Arial" w:hAnsi="Arial" w:cs="Arial"/>
                <w:sz w:val="20"/>
              </w:rPr>
            </w:pPr>
          </w:p>
          <w:p w:rsidR="00C1101C" w:rsidRDefault="00C1101C" w:rsidP="00046479">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ind w:left="102" w:hanging="102"/>
              <w:jc w:val="both"/>
              <w:rPr>
                <w:rFonts w:ascii="Arial" w:hAnsi="Arial" w:cs="Arial"/>
                <w:sz w:val="20"/>
              </w:rPr>
            </w:pPr>
          </w:p>
          <w:p w:rsidR="00C1101C" w:rsidRDefault="00C1101C" w:rsidP="00046479">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ind w:left="102" w:hanging="102"/>
              <w:jc w:val="both"/>
              <w:rPr>
                <w:rFonts w:ascii="Arial" w:hAnsi="Arial" w:cs="Arial"/>
                <w:sz w:val="20"/>
              </w:rPr>
            </w:pPr>
          </w:p>
          <w:p w:rsidR="00C1101C" w:rsidRDefault="00C1101C" w:rsidP="00046479">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ind w:left="102" w:hanging="102"/>
              <w:jc w:val="both"/>
              <w:rPr>
                <w:rFonts w:ascii="Arial" w:hAnsi="Arial" w:cs="Arial"/>
                <w:sz w:val="20"/>
              </w:rPr>
            </w:pPr>
          </w:p>
          <w:p w:rsidR="00C1101C" w:rsidRDefault="00C1101C" w:rsidP="00C1101C">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both"/>
              <w:rPr>
                <w:rFonts w:ascii="Arial" w:hAnsi="Arial" w:cs="Arial"/>
                <w:sz w:val="20"/>
              </w:rPr>
            </w:pPr>
          </w:p>
          <w:p w:rsidR="00C1101C" w:rsidRDefault="00C1101C" w:rsidP="00C1101C">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both"/>
              <w:rPr>
                <w:rFonts w:ascii="Arial" w:hAnsi="Arial" w:cs="Arial"/>
                <w:sz w:val="20"/>
              </w:rPr>
            </w:pPr>
          </w:p>
          <w:p w:rsidR="00C1101C" w:rsidRDefault="00C1101C" w:rsidP="00046479">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ind w:left="102" w:hanging="102"/>
              <w:jc w:val="both"/>
              <w:rPr>
                <w:rFonts w:ascii="Arial" w:hAnsi="Arial" w:cs="Arial"/>
                <w:sz w:val="20"/>
              </w:rPr>
            </w:pPr>
          </w:p>
          <w:p w:rsidR="00C1101C" w:rsidRPr="005F3C17" w:rsidRDefault="00C1101C" w:rsidP="00046479">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ind w:left="102" w:hanging="102"/>
              <w:jc w:val="both"/>
              <w:rPr>
                <w:rFonts w:ascii="Arial" w:hAnsi="Arial" w:cs="Arial"/>
                <w:sz w:val="16"/>
                <w:szCs w:val="16"/>
              </w:rPr>
            </w:pPr>
          </w:p>
          <w:p w:rsidR="00C1101C" w:rsidRDefault="00C1101C" w:rsidP="00C1101C">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Arial" w:hAnsi="Arial" w:cs="Arial"/>
                <w:b/>
                <w:sz w:val="20"/>
              </w:rPr>
            </w:pPr>
            <w:r w:rsidRPr="00B32C5B">
              <w:rPr>
                <w:rFonts w:ascii="Arial" w:hAnsi="Arial" w:cs="Arial"/>
                <w:b/>
                <w:sz w:val="20"/>
              </w:rPr>
              <w:t>31 de Marzo al 11 de Abril</w:t>
            </w:r>
          </w:p>
          <w:p w:rsidR="005F3C17" w:rsidRPr="00B32C5B" w:rsidRDefault="005F3C17" w:rsidP="00C1101C">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Arial" w:hAnsi="Arial" w:cs="Arial"/>
                <w:b/>
                <w:sz w:val="20"/>
              </w:rPr>
            </w:pPr>
          </w:p>
          <w:p w:rsidR="00C1101C" w:rsidRPr="005F3C17" w:rsidRDefault="005F3C17" w:rsidP="005F3C17">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Arial" w:hAnsi="Arial" w:cs="Arial"/>
                <w:b/>
                <w:sz w:val="20"/>
              </w:rPr>
            </w:pPr>
            <w:r w:rsidRPr="005F3C17">
              <w:rPr>
                <w:rFonts w:ascii="Arial" w:hAnsi="Arial" w:cs="Arial"/>
                <w:b/>
                <w:sz w:val="20"/>
              </w:rPr>
              <w:t>14 al 25 de Abril</w:t>
            </w:r>
          </w:p>
        </w:tc>
      </w:tr>
    </w:tbl>
    <w:p w:rsidR="009371AC" w:rsidRPr="00961035" w:rsidRDefault="009371AC" w:rsidP="0014635C">
      <w:pPr>
        <w:pStyle w:val="Formatolibre"/>
        <w:ind w:left="108"/>
        <w:rPr>
          <w:rFonts w:ascii="Arial" w:hAnsi="Arial" w:cs="Arial"/>
        </w:rPr>
      </w:pPr>
    </w:p>
    <w:p w:rsidR="00A15FAF" w:rsidRPr="00A15FAF" w:rsidRDefault="00A15FAF" w:rsidP="0014635C">
      <w:pPr>
        <w:pStyle w:val="FormatolibreA"/>
        <w:ind w:left="108"/>
        <w:rPr>
          <w:rFonts w:ascii="Arial" w:hAnsi="Arial" w:cs="Arial"/>
        </w:rPr>
      </w:pPr>
    </w:p>
    <w:tbl>
      <w:tblPr>
        <w:tblpPr w:leftFromText="141" w:rightFromText="141" w:vertAnchor="text" w:horzAnchor="margin" w:tblpY="50"/>
        <w:tblW w:w="13613" w:type="dxa"/>
        <w:shd w:val="clear" w:color="auto" w:fill="FFFFFF"/>
        <w:tblLayout w:type="fixed"/>
        <w:tblLook w:val="0000"/>
      </w:tblPr>
      <w:tblGrid>
        <w:gridCol w:w="3407"/>
        <w:gridCol w:w="10206"/>
      </w:tblGrid>
      <w:tr w:rsidR="00B42D1D" w:rsidRPr="00961035" w:rsidTr="00DB7938">
        <w:trPr>
          <w:cantSplit/>
          <w:trHeight w:val="440"/>
        </w:trPr>
        <w:tc>
          <w:tcPr>
            <w:tcW w:w="340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B42D1D" w:rsidRPr="00961035" w:rsidRDefault="00B42D1D" w:rsidP="00B42D1D">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Arial" w:hAnsi="Arial" w:cs="Arial"/>
                <w:sz w:val="20"/>
              </w:rPr>
            </w:pPr>
            <w:r w:rsidRPr="00961035">
              <w:rPr>
                <w:rFonts w:ascii="Arial" w:hAnsi="Arial" w:cs="Arial"/>
                <w:sz w:val="20"/>
              </w:rPr>
              <w:t>NOMBRE DE LA UNIDAD DE APRENDIZAJE/MÓDULO/BLOQUE</w:t>
            </w:r>
          </w:p>
        </w:tc>
        <w:tc>
          <w:tcPr>
            <w:tcW w:w="1020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1101C" w:rsidRDefault="00B42D1D" w:rsidP="00B42D1D">
            <w:pPr>
              <w:autoSpaceDE w:val="0"/>
              <w:autoSpaceDN w:val="0"/>
              <w:adjustRightInd w:val="0"/>
              <w:spacing w:after="0" w:line="240" w:lineRule="auto"/>
              <w:jc w:val="center"/>
              <w:rPr>
                <w:rFonts w:ascii="Arial" w:eastAsia="Times New Roman" w:hAnsi="Arial" w:cs="Arial"/>
                <w:b/>
                <w:bCs/>
                <w:color w:val="auto"/>
                <w:sz w:val="20"/>
                <w:lang w:val="es-MX" w:eastAsia="es-MX"/>
              </w:rPr>
            </w:pPr>
            <w:r w:rsidRPr="00BF62A4">
              <w:rPr>
                <w:rFonts w:ascii="Arial" w:eastAsia="Times New Roman" w:hAnsi="Arial" w:cs="Arial"/>
                <w:b/>
                <w:bCs/>
                <w:color w:val="auto"/>
                <w:sz w:val="20"/>
                <w:lang w:val="es-MX" w:eastAsia="es-MX"/>
              </w:rPr>
              <w:t xml:space="preserve">UNIDAD DE APRENDIZAJE II </w:t>
            </w:r>
          </w:p>
          <w:p w:rsidR="00B42D1D" w:rsidRPr="00C1101C" w:rsidRDefault="00B42D1D" w:rsidP="00B42D1D">
            <w:pPr>
              <w:autoSpaceDE w:val="0"/>
              <w:autoSpaceDN w:val="0"/>
              <w:adjustRightInd w:val="0"/>
              <w:spacing w:after="0" w:line="240" w:lineRule="auto"/>
              <w:jc w:val="center"/>
              <w:rPr>
                <w:rFonts w:ascii="Arial" w:hAnsi="Arial" w:cs="Arial"/>
                <w:b/>
                <w:szCs w:val="22"/>
              </w:rPr>
            </w:pPr>
            <w:r w:rsidRPr="00C1101C">
              <w:rPr>
                <w:rFonts w:ascii="Arial" w:eastAsia="Times New Roman" w:hAnsi="Arial" w:cs="Arial"/>
                <w:b/>
                <w:bCs/>
                <w:color w:val="auto"/>
                <w:szCs w:val="22"/>
                <w:lang w:val="es-MX" w:eastAsia="es-MX"/>
              </w:rPr>
              <w:t>Educación ambiental en el currículo escolar</w:t>
            </w:r>
          </w:p>
        </w:tc>
      </w:tr>
      <w:tr w:rsidR="00B42D1D" w:rsidRPr="00961035" w:rsidTr="00DB7938">
        <w:trPr>
          <w:cantSplit/>
          <w:trHeight w:val="1040"/>
        </w:trPr>
        <w:tc>
          <w:tcPr>
            <w:tcW w:w="340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DB7938" w:rsidRDefault="00DB7938" w:rsidP="00B42D1D">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Arial" w:hAnsi="Arial" w:cs="Arial"/>
                <w:sz w:val="20"/>
              </w:rPr>
            </w:pPr>
          </w:p>
          <w:p w:rsidR="00B42D1D" w:rsidRPr="00961035" w:rsidRDefault="00B42D1D" w:rsidP="00B42D1D">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Arial" w:hAnsi="Arial" w:cs="Arial"/>
                <w:sz w:val="20"/>
              </w:rPr>
            </w:pPr>
            <w:r w:rsidRPr="00961035">
              <w:rPr>
                <w:rFonts w:ascii="Arial" w:hAnsi="Arial" w:cs="Arial"/>
                <w:sz w:val="20"/>
              </w:rPr>
              <w:t>(DESCRIPCIÓN BREVE)</w:t>
            </w:r>
          </w:p>
        </w:tc>
        <w:tc>
          <w:tcPr>
            <w:tcW w:w="1020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DB7938" w:rsidRDefault="00DB7938" w:rsidP="00B42D1D">
            <w:pPr>
              <w:autoSpaceDE w:val="0"/>
              <w:autoSpaceDN w:val="0"/>
              <w:adjustRightInd w:val="0"/>
              <w:spacing w:after="0" w:line="240" w:lineRule="auto"/>
              <w:jc w:val="both"/>
              <w:rPr>
                <w:rFonts w:ascii="Arial" w:eastAsia="Times New Roman" w:hAnsi="Arial" w:cs="Arial"/>
                <w:color w:val="auto"/>
                <w:sz w:val="20"/>
                <w:szCs w:val="20"/>
                <w:lang w:val="es-MX" w:eastAsia="es-MX"/>
              </w:rPr>
            </w:pPr>
          </w:p>
          <w:p w:rsidR="00B42D1D" w:rsidRDefault="00B42D1D" w:rsidP="00B42D1D">
            <w:pPr>
              <w:autoSpaceDE w:val="0"/>
              <w:autoSpaceDN w:val="0"/>
              <w:adjustRightInd w:val="0"/>
              <w:spacing w:after="0" w:line="240" w:lineRule="auto"/>
              <w:jc w:val="both"/>
              <w:rPr>
                <w:rFonts w:ascii="Arial" w:eastAsia="Times New Roman" w:hAnsi="Arial" w:cs="Arial"/>
                <w:color w:val="auto"/>
                <w:sz w:val="20"/>
                <w:szCs w:val="20"/>
                <w:lang w:val="es-MX" w:eastAsia="es-MX"/>
              </w:rPr>
            </w:pPr>
            <w:r w:rsidRPr="00C14241">
              <w:rPr>
                <w:rFonts w:ascii="Arial" w:eastAsia="Times New Roman" w:hAnsi="Arial" w:cs="Arial"/>
                <w:color w:val="auto"/>
                <w:sz w:val="20"/>
                <w:szCs w:val="20"/>
                <w:lang w:val="es-MX" w:eastAsia="es-MX"/>
              </w:rPr>
              <w:t>Se identifican las aportaciones teóricas básicas en torno al ambiente, la educación y la legislación ambiental, manifestadas en su desarrollo histórico. Se pretende que los estudiantes comprendan y apliquen los objetivos, principios y enfoques de la educación ambiental en su enseñanza y aprendizaje, fundamentando de manera pertinente las acciones de intervención en este ámbito que se emprendan, desde la perspectiva de la escuela.</w:t>
            </w:r>
          </w:p>
          <w:p w:rsidR="00AC5C1D" w:rsidRPr="00C14241" w:rsidRDefault="00AC5C1D" w:rsidP="00B42D1D">
            <w:pPr>
              <w:autoSpaceDE w:val="0"/>
              <w:autoSpaceDN w:val="0"/>
              <w:adjustRightInd w:val="0"/>
              <w:spacing w:after="0" w:line="240" w:lineRule="auto"/>
              <w:jc w:val="both"/>
              <w:rPr>
                <w:rFonts w:ascii="Arial" w:hAnsi="Arial" w:cs="Arial"/>
                <w:sz w:val="20"/>
                <w:szCs w:val="20"/>
              </w:rPr>
            </w:pPr>
          </w:p>
        </w:tc>
      </w:tr>
      <w:tr w:rsidR="00B42D1D" w:rsidRPr="00DB7938" w:rsidTr="00DB7938">
        <w:trPr>
          <w:cantSplit/>
          <w:trHeight w:val="702"/>
        </w:trPr>
        <w:tc>
          <w:tcPr>
            <w:tcW w:w="340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B42D1D" w:rsidRPr="00DB7938" w:rsidRDefault="00B42D1D" w:rsidP="00B42D1D">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Arial" w:hAnsi="Arial" w:cs="Arial"/>
                <w:szCs w:val="22"/>
              </w:rPr>
            </w:pPr>
            <w:r w:rsidRPr="00DB7938">
              <w:rPr>
                <w:rFonts w:ascii="Arial" w:hAnsi="Arial" w:cs="Arial"/>
                <w:szCs w:val="22"/>
              </w:rPr>
              <w:lastRenderedPageBreak/>
              <w:t>PROPÓSITOS:</w:t>
            </w:r>
          </w:p>
        </w:tc>
        <w:tc>
          <w:tcPr>
            <w:tcW w:w="1020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B42D1D" w:rsidRPr="00DB7938" w:rsidRDefault="00285BF0" w:rsidP="00AC5C1D">
            <w:pPr>
              <w:autoSpaceDE w:val="0"/>
              <w:autoSpaceDN w:val="0"/>
              <w:adjustRightInd w:val="0"/>
              <w:spacing w:after="0" w:line="240" w:lineRule="auto"/>
              <w:jc w:val="both"/>
              <w:rPr>
                <w:rFonts w:ascii="Arial" w:eastAsia="Times New Roman" w:hAnsi="Arial" w:cs="Arial"/>
                <w:color w:val="auto"/>
                <w:szCs w:val="22"/>
                <w:lang w:val="es-MX" w:eastAsia="es-MX"/>
              </w:rPr>
            </w:pPr>
            <w:r w:rsidRPr="00DB7938">
              <w:rPr>
                <w:rFonts w:ascii="Arial" w:eastAsia="Times New Roman" w:hAnsi="Arial" w:cs="Arial"/>
                <w:color w:val="auto"/>
                <w:szCs w:val="22"/>
                <w:lang w:val="es-MX" w:eastAsia="es-MX"/>
              </w:rPr>
              <w:t>Desarrollar una nueva visión y conciencia crítica sobre la toma de decisiones pedagógicas que le permitan a los futuros docentes incidir en sus alumnos en el desarrollo de una cultura ambiental orientada a la sustentabilidad</w:t>
            </w:r>
          </w:p>
        </w:tc>
      </w:tr>
    </w:tbl>
    <w:p w:rsidR="006B7AF1" w:rsidRPr="00DB7938" w:rsidRDefault="006B7AF1" w:rsidP="00DB7938">
      <w:pPr>
        <w:pStyle w:val="FormatolibreA"/>
        <w:rPr>
          <w:rFonts w:ascii="Arial" w:hAnsi="Arial" w:cs="Arial"/>
          <w:sz w:val="22"/>
          <w:szCs w:val="22"/>
          <w:lang w:val="es-ES_tradnl"/>
        </w:rPr>
      </w:pPr>
    </w:p>
    <w:tbl>
      <w:tblPr>
        <w:tblpPr w:leftFromText="141" w:rightFromText="141" w:vertAnchor="text" w:horzAnchor="margin" w:tblpY="130"/>
        <w:tblW w:w="13613" w:type="dxa"/>
        <w:shd w:val="clear" w:color="auto" w:fill="FFFFFF"/>
        <w:tblLayout w:type="fixed"/>
        <w:tblLook w:val="0000"/>
      </w:tblPr>
      <w:tblGrid>
        <w:gridCol w:w="13613"/>
      </w:tblGrid>
      <w:tr w:rsidR="00B42D1D" w:rsidRPr="00DB7938" w:rsidTr="00AC5C1D">
        <w:trPr>
          <w:cantSplit/>
          <w:trHeight w:val="310"/>
        </w:trPr>
        <w:tc>
          <w:tcPr>
            <w:tcW w:w="1361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B42D1D" w:rsidRPr="00DB7938" w:rsidRDefault="00B42D1D" w:rsidP="00B42D1D">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Arial" w:hAnsi="Arial" w:cs="Arial"/>
                <w:szCs w:val="22"/>
              </w:rPr>
            </w:pPr>
            <w:r w:rsidRPr="00DB7938">
              <w:rPr>
                <w:rFonts w:ascii="Arial" w:hAnsi="Arial" w:cs="Arial"/>
                <w:szCs w:val="22"/>
              </w:rPr>
              <w:t>COMPETENCIAS DE LA UNIDAD DE APRENDIZAJE (PLAN 2012).</w:t>
            </w:r>
          </w:p>
        </w:tc>
      </w:tr>
      <w:tr w:rsidR="00B42D1D" w:rsidRPr="00DB7938" w:rsidTr="00AC5C1D">
        <w:trPr>
          <w:cantSplit/>
          <w:trHeight w:val="2340"/>
        </w:trPr>
        <w:tc>
          <w:tcPr>
            <w:tcW w:w="1361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B42D1D" w:rsidRPr="00DB7938" w:rsidRDefault="00B42D1D" w:rsidP="00B42D1D">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both"/>
              <w:rPr>
                <w:rFonts w:ascii="Arial" w:hAnsi="Arial" w:cs="Arial"/>
                <w:szCs w:val="22"/>
              </w:rPr>
            </w:pPr>
            <w:r w:rsidRPr="00DB7938">
              <w:rPr>
                <w:rFonts w:ascii="Arial" w:hAnsi="Arial" w:cs="Arial"/>
                <w:szCs w:val="22"/>
              </w:rPr>
              <w:t xml:space="preserve"> </w:t>
            </w:r>
          </w:p>
          <w:p w:rsidR="00B42D1D" w:rsidRPr="00DB7938" w:rsidRDefault="00B42D1D" w:rsidP="00B42D1D">
            <w:pPr>
              <w:numPr>
                <w:ilvl w:val="0"/>
                <w:numId w:val="7"/>
              </w:numPr>
              <w:autoSpaceDE w:val="0"/>
              <w:autoSpaceDN w:val="0"/>
              <w:adjustRightInd w:val="0"/>
              <w:spacing w:after="0" w:line="240" w:lineRule="auto"/>
              <w:jc w:val="both"/>
              <w:rPr>
                <w:rFonts w:ascii="Arial" w:eastAsia="Times New Roman" w:hAnsi="Arial" w:cs="Arial"/>
                <w:color w:val="auto"/>
                <w:szCs w:val="22"/>
                <w:lang w:val="es-MX" w:eastAsia="es-MX"/>
              </w:rPr>
            </w:pPr>
            <w:r w:rsidRPr="00DB7938">
              <w:rPr>
                <w:rFonts w:ascii="Arial" w:eastAsia="Times New Roman" w:hAnsi="Arial" w:cs="Arial"/>
                <w:color w:val="auto"/>
                <w:szCs w:val="22"/>
                <w:lang w:val="es-MX" w:eastAsia="es-MX"/>
              </w:rPr>
              <w:t>Explora la situación ambiental local, nacional y global desde una perspectiva holística, para ubicar la responsabilidad que corresponde a la escuela y al docente en su atención.</w:t>
            </w:r>
          </w:p>
          <w:p w:rsidR="00C50590" w:rsidRPr="00DB7938" w:rsidRDefault="00C50590" w:rsidP="00C50590">
            <w:pPr>
              <w:autoSpaceDE w:val="0"/>
              <w:autoSpaceDN w:val="0"/>
              <w:adjustRightInd w:val="0"/>
              <w:spacing w:after="0" w:line="240" w:lineRule="auto"/>
              <w:ind w:left="720"/>
              <w:jc w:val="both"/>
              <w:rPr>
                <w:rFonts w:ascii="Arial" w:eastAsia="Times New Roman" w:hAnsi="Arial" w:cs="Arial"/>
                <w:color w:val="auto"/>
                <w:szCs w:val="22"/>
                <w:lang w:val="es-MX" w:eastAsia="es-MX"/>
              </w:rPr>
            </w:pPr>
          </w:p>
          <w:p w:rsidR="00B42D1D" w:rsidRPr="00DB7938" w:rsidRDefault="00B42D1D" w:rsidP="00B42D1D">
            <w:pPr>
              <w:numPr>
                <w:ilvl w:val="0"/>
                <w:numId w:val="7"/>
              </w:numPr>
              <w:autoSpaceDE w:val="0"/>
              <w:autoSpaceDN w:val="0"/>
              <w:adjustRightInd w:val="0"/>
              <w:spacing w:after="0" w:line="240" w:lineRule="auto"/>
              <w:jc w:val="both"/>
              <w:rPr>
                <w:rFonts w:ascii="Arial" w:eastAsia="Times New Roman" w:hAnsi="Arial" w:cs="Arial"/>
                <w:color w:val="auto"/>
                <w:szCs w:val="22"/>
                <w:lang w:val="es-MX" w:eastAsia="es-MX"/>
              </w:rPr>
            </w:pPr>
            <w:r w:rsidRPr="00DB7938">
              <w:rPr>
                <w:rFonts w:ascii="Arial" w:eastAsia="Times New Roman" w:hAnsi="Arial" w:cs="Arial"/>
                <w:color w:val="auto"/>
                <w:szCs w:val="22"/>
                <w:lang w:val="es-MX" w:eastAsia="es-MX"/>
              </w:rPr>
              <w:t>Identifica la estructura, principios y tendencias de la educación ambiental para la sustentabilidad para fundamentar y potenciar su aplicación en la vida cotidiana, así como para situar sus propuestas educativas.</w:t>
            </w:r>
          </w:p>
          <w:p w:rsidR="00C50590" w:rsidRPr="00DB7938" w:rsidRDefault="00C50590" w:rsidP="00C50590">
            <w:pPr>
              <w:autoSpaceDE w:val="0"/>
              <w:autoSpaceDN w:val="0"/>
              <w:adjustRightInd w:val="0"/>
              <w:spacing w:after="0" w:line="240" w:lineRule="auto"/>
              <w:ind w:left="720"/>
              <w:jc w:val="both"/>
              <w:rPr>
                <w:rFonts w:ascii="Arial" w:eastAsia="Times New Roman" w:hAnsi="Arial" w:cs="Arial"/>
                <w:color w:val="auto"/>
                <w:szCs w:val="22"/>
                <w:lang w:val="es-MX" w:eastAsia="es-MX"/>
              </w:rPr>
            </w:pPr>
          </w:p>
          <w:p w:rsidR="00B42D1D" w:rsidRPr="00DB7938" w:rsidRDefault="00B42D1D" w:rsidP="00B42D1D">
            <w:pPr>
              <w:numPr>
                <w:ilvl w:val="0"/>
                <w:numId w:val="7"/>
              </w:numPr>
              <w:autoSpaceDE w:val="0"/>
              <w:autoSpaceDN w:val="0"/>
              <w:adjustRightInd w:val="0"/>
              <w:spacing w:after="0" w:line="240" w:lineRule="auto"/>
              <w:jc w:val="both"/>
              <w:rPr>
                <w:rFonts w:ascii="Arial" w:hAnsi="Arial" w:cs="Arial"/>
                <w:szCs w:val="22"/>
              </w:rPr>
            </w:pPr>
            <w:r w:rsidRPr="00DB7938">
              <w:rPr>
                <w:rFonts w:ascii="Arial" w:eastAsia="Times New Roman" w:hAnsi="Arial" w:cs="Arial"/>
                <w:color w:val="auto"/>
                <w:szCs w:val="22"/>
                <w:lang w:val="es-MX" w:eastAsia="es-MX"/>
              </w:rPr>
              <w:t>Elabora y difunde material a favor del medio ambiente utilizando diversos recursos de comunicación pertinentes a la naturaleza de los mensajes y a los destinatarios.</w:t>
            </w:r>
          </w:p>
          <w:p w:rsidR="00A15FAF" w:rsidRPr="00DB7938" w:rsidRDefault="00A15FAF" w:rsidP="00A15FAF">
            <w:pPr>
              <w:autoSpaceDE w:val="0"/>
              <w:autoSpaceDN w:val="0"/>
              <w:adjustRightInd w:val="0"/>
              <w:spacing w:after="0" w:line="240" w:lineRule="auto"/>
              <w:jc w:val="both"/>
              <w:rPr>
                <w:rFonts w:ascii="Arial" w:hAnsi="Arial" w:cs="Arial"/>
                <w:szCs w:val="22"/>
              </w:rPr>
            </w:pPr>
          </w:p>
        </w:tc>
      </w:tr>
      <w:tr w:rsidR="00B42D1D" w:rsidRPr="00961035" w:rsidTr="00AC5C1D">
        <w:trPr>
          <w:cantSplit/>
          <w:trHeight w:val="310"/>
        </w:trPr>
        <w:tc>
          <w:tcPr>
            <w:tcW w:w="1361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B42D1D" w:rsidRPr="00961035" w:rsidRDefault="00B42D1D" w:rsidP="00B42D1D">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Arial" w:hAnsi="Arial" w:cs="Arial"/>
                <w:sz w:val="20"/>
              </w:rPr>
            </w:pPr>
            <w:r w:rsidRPr="00961035">
              <w:rPr>
                <w:rFonts w:ascii="Arial" w:hAnsi="Arial" w:cs="Arial"/>
                <w:sz w:val="20"/>
              </w:rPr>
              <w:t>RECURSOS A MOVILIZAR</w:t>
            </w:r>
          </w:p>
        </w:tc>
      </w:tr>
      <w:tr w:rsidR="00B42D1D" w:rsidRPr="00961035" w:rsidTr="00D63C2B">
        <w:trPr>
          <w:cantSplit/>
          <w:trHeight w:val="1109"/>
        </w:trPr>
        <w:tc>
          <w:tcPr>
            <w:tcW w:w="1361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B42D1D" w:rsidRPr="00DB7938" w:rsidRDefault="00B42D1D" w:rsidP="00B42D1D">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Arial" w:hAnsi="Arial" w:cs="Arial"/>
                <w:szCs w:val="22"/>
              </w:rPr>
            </w:pPr>
            <w:r w:rsidRPr="00DB7938">
              <w:rPr>
                <w:rFonts w:ascii="Arial" w:hAnsi="Arial" w:cs="Arial"/>
                <w:szCs w:val="22"/>
              </w:rPr>
              <w:t xml:space="preserve">SABERES: </w:t>
            </w:r>
          </w:p>
          <w:p w:rsidR="00B42D1D" w:rsidRPr="00DB7938" w:rsidRDefault="00B42D1D" w:rsidP="00285BF0">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Arial" w:hAnsi="Arial" w:cs="Arial"/>
                <w:sz w:val="16"/>
                <w:szCs w:val="16"/>
              </w:rPr>
            </w:pPr>
          </w:p>
          <w:p w:rsidR="00285BF0" w:rsidRPr="00DB7938" w:rsidRDefault="00C24612" w:rsidP="00285BF0">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Arial" w:hAnsi="Arial" w:cs="Arial"/>
                <w:szCs w:val="22"/>
              </w:rPr>
            </w:pPr>
            <w:r w:rsidRPr="00DB7938">
              <w:rPr>
                <w:rFonts w:ascii="Arial" w:hAnsi="Arial" w:cs="Arial"/>
                <w:szCs w:val="22"/>
              </w:rPr>
              <w:t>Identificar</w:t>
            </w:r>
            <w:r w:rsidR="00285BF0" w:rsidRPr="00DB7938">
              <w:rPr>
                <w:rFonts w:ascii="Arial" w:hAnsi="Arial" w:cs="Arial"/>
                <w:szCs w:val="22"/>
              </w:rPr>
              <w:t xml:space="preserve"> los objetivos</w:t>
            </w:r>
            <w:r w:rsidRPr="00DB7938">
              <w:rPr>
                <w:rFonts w:ascii="Arial" w:hAnsi="Arial" w:cs="Arial"/>
                <w:szCs w:val="22"/>
              </w:rPr>
              <w:t>, principios y enfoques de la educación ambiental</w:t>
            </w:r>
          </w:p>
          <w:p w:rsidR="00C24612" w:rsidRPr="00DB7938" w:rsidRDefault="00C24612" w:rsidP="00C24612">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Arial" w:hAnsi="Arial" w:cs="Arial"/>
                <w:szCs w:val="22"/>
              </w:rPr>
            </w:pPr>
            <w:r w:rsidRPr="00DB7938">
              <w:rPr>
                <w:rFonts w:ascii="Arial" w:hAnsi="Arial" w:cs="Arial"/>
                <w:szCs w:val="22"/>
              </w:rPr>
              <w:t xml:space="preserve">Conocer la legislación en materia de educación ambiental en la Ley General del Equilibrio Ecológico y La Ley General de Educación </w:t>
            </w:r>
          </w:p>
        </w:tc>
      </w:tr>
      <w:tr w:rsidR="00B42D1D" w:rsidRPr="00961035" w:rsidTr="00AC5C1D">
        <w:trPr>
          <w:cantSplit/>
          <w:trHeight w:val="960"/>
        </w:trPr>
        <w:tc>
          <w:tcPr>
            <w:tcW w:w="1361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B42D1D" w:rsidRPr="00DB7938" w:rsidRDefault="00B42D1D" w:rsidP="00B42D1D">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Arial" w:hAnsi="Arial" w:cs="Arial"/>
                <w:szCs w:val="22"/>
              </w:rPr>
            </w:pPr>
            <w:r w:rsidRPr="00DB7938">
              <w:rPr>
                <w:rFonts w:ascii="Arial" w:hAnsi="Arial" w:cs="Arial"/>
                <w:szCs w:val="22"/>
              </w:rPr>
              <w:t>HABILIDADES:</w:t>
            </w:r>
          </w:p>
          <w:p w:rsidR="00B42D1D" w:rsidRPr="00DB7938" w:rsidRDefault="00B42D1D" w:rsidP="00B42D1D">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Arial" w:hAnsi="Arial" w:cs="Arial"/>
                <w:sz w:val="16"/>
                <w:szCs w:val="16"/>
              </w:rPr>
            </w:pPr>
          </w:p>
          <w:p w:rsidR="00B42D1D" w:rsidRPr="00DB7938" w:rsidRDefault="00D03444" w:rsidP="00C24612">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Arial" w:hAnsi="Arial" w:cs="Arial"/>
                <w:szCs w:val="22"/>
              </w:rPr>
            </w:pPr>
            <w:r w:rsidRPr="00DB7938">
              <w:rPr>
                <w:rFonts w:ascii="Arial" w:hAnsi="Arial" w:cs="Arial"/>
                <w:szCs w:val="22"/>
              </w:rPr>
              <w:t>Identificar fortalezas y áreas de oportunidad en el desarrollo de los programas de educación ambiental en la educación básica a fin de poder mejorar la práctica educativa.</w:t>
            </w:r>
          </w:p>
          <w:p w:rsidR="00A15FAF" w:rsidRPr="00DB7938" w:rsidRDefault="00A15FAF" w:rsidP="00C24612">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Arial" w:hAnsi="Arial" w:cs="Arial"/>
                <w:szCs w:val="22"/>
              </w:rPr>
            </w:pPr>
          </w:p>
        </w:tc>
      </w:tr>
      <w:tr w:rsidR="00B42D1D" w:rsidRPr="00961035" w:rsidTr="00D63C2B">
        <w:trPr>
          <w:cantSplit/>
          <w:trHeight w:val="803"/>
        </w:trPr>
        <w:tc>
          <w:tcPr>
            <w:tcW w:w="1361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B42D1D" w:rsidRPr="00DB7938" w:rsidRDefault="00B42D1D" w:rsidP="00B42D1D">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Arial" w:hAnsi="Arial" w:cs="Arial"/>
                <w:szCs w:val="22"/>
              </w:rPr>
            </w:pPr>
            <w:r w:rsidRPr="00DB7938">
              <w:rPr>
                <w:rFonts w:ascii="Arial" w:hAnsi="Arial" w:cs="Arial"/>
                <w:szCs w:val="22"/>
              </w:rPr>
              <w:t>ACTITUDES:</w:t>
            </w:r>
          </w:p>
          <w:p w:rsidR="00B42D1D" w:rsidRPr="00DB7938" w:rsidRDefault="00B42D1D" w:rsidP="00B42D1D">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Arial" w:hAnsi="Arial" w:cs="Arial"/>
                <w:sz w:val="16"/>
                <w:szCs w:val="16"/>
              </w:rPr>
            </w:pPr>
          </w:p>
          <w:p w:rsidR="00B42D1D" w:rsidRPr="00DB7938" w:rsidRDefault="00B42D1D" w:rsidP="00B42D1D">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Arial" w:hAnsi="Arial" w:cs="Arial"/>
                <w:szCs w:val="22"/>
              </w:rPr>
            </w:pPr>
            <w:r w:rsidRPr="00DB7938">
              <w:rPr>
                <w:rFonts w:ascii="Arial" w:hAnsi="Arial" w:cs="Arial"/>
                <w:szCs w:val="22"/>
              </w:rPr>
              <w:t>Trabajo en equipo y colaborativo. Participación y disposición al trabajo. Cumplimiento de actividades. Disposición al estudio.</w:t>
            </w:r>
          </w:p>
          <w:p w:rsidR="00B42D1D" w:rsidRPr="00DB7938" w:rsidRDefault="00B42D1D" w:rsidP="00B42D1D">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Arial" w:hAnsi="Arial" w:cs="Arial"/>
                <w:szCs w:val="22"/>
              </w:rPr>
            </w:pPr>
          </w:p>
        </w:tc>
      </w:tr>
      <w:tr w:rsidR="00B42D1D" w:rsidRPr="00961035" w:rsidTr="00AC5C1D">
        <w:trPr>
          <w:cantSplit/>
          <w:trHeight w:val="1411"/>
        </w:trPr>
        <w:tc>
          <w:tcPr>
            <w:tcW w:w="1361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B42D1D" w:rsidRPr="00961035" w:rsidRDefault="00B42D1D" w:rsidP="00B42D1D">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Arial" w:hAnsi="Arial" w:cs="Arial"/>
                <w:sz w:val="20"/>
              </w:rPr>
            </w:pPr>
            <w:r w:rsidRPr="00961035">
              <w:rPr>
                <w:rFonts w:ascii="Arial" w:hAnsi="Arial" w:cs="Arial"/>
                <w:sz w:val="20"/>
              </w:rPr>
              <w:t>INDICADORES DE APRENDIZAJE:</w:t>
            </w:r>
          </w:p>
          <w:p w:rsidR="00B42D1D" w:rsidRPr="00961035" w:rsidRDefault="00B42D1D" w:rsidP="00B42D1D">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Arial" w:hAnsi="Arial" w:cs="Arial"/>
                <w:sz w:val="20"/>
              </w:rPr>
            </w:pPr>
          </w:p>
          <w:p w:rsidR="00A03DF5" w:rsidRPr="00C50590" w:rsidRDefault="00A03DF5" w:rsidP="00A03DF5">
            <w:pPr>
              <w:numPr>
                <w:ilvl w:val="0"/>
                <w:numId w:val="7"/>
              </w:numPr>
              <w:autoSpaceDE w:val="0"/>
              <w:autoSpaceDN w:val="0"/>
              <w:adjustRightInd w:val="0"/>
              <w:spacing w:after="0" w:line="240" w:lineRule="auto"/>
              <w:jc w:val="both"/>
              <w:rPr>
                <w:rFonts w:ascii="Arial" w:eastAsia="Times New Roman" w:hAnsi="Arial" w:cs="Arial"/>
                <w:color w:val="auto"/>
                <w:szCs w:val="22"/>
                <w:lang w:val="es-MX" w:eastAsia="es-MX"/>
              </w:rPr>
            </w:pPr>
            <w:r w:rsidRPr="00C50590">
              <w:rPr>
                <w:rFonts w:ascii="Arial" w:eastAsia="Times New Roman" w:hAnsi="Arial" w:cs="Arial"/>
                <w:color w:val="auto"/>
                <w:szCs w:val="22"/>
                <w:lang w:val="es-MX" w:eastAsia="es-MX"/>
              </w:rPr>
              <w:t xml:space="preserve">Presentar una perspectiva de la educación ambiental que involucre el concepto de sustentabilidad  y tenga implicaciones en la forma de pensar y actuar.  </w:t>
            </w:r>
          </w:p>
          <w:p w:rsidR="00A03DF5" w:rsidRPr="00C50590" w:rsidRDefault="00A03DF5" w:rsidP="00A03DF5">
            <w:pPr>
              <w:numPr>
                <w:ilvl w:val="0"/>
                <w:numId w:val="7"/>
              </w:numPr>
              <w:autoSpaceDE w:val="0"/>
              <w:autoSpaceDN w:val="0"/>
              <w:adjustRightInd w:val="0"/>
              <w:spacing w:after="0" w:line="240" w:lineRule="auto"/>
              <w:jc w:val="both"/>
              <w:rPr>
                <w:rFonts w:ascii="Arial" w:eastAsia="Times New Roman" w:hAnsi="Arial" w:cs="Arial"/>
                <w:color w:val="auto"/>
                <w:szCs w:val="22"/>
                <w:lang w:val="es-MX" w:eastAsia="es-MX"/>
              </w:rPr>
            </w:pPr>
            <w:r w:rsidRPr="00C50590">
              <w:rPr>
                <w:rFonts w:ascii="Arial" w:eastAsia="Times New Roman" w:hAnsi="Arial" w:cs="Arial"/>
                <w:color w:val="auto"/>
                <w:szCs w:val="22"/>
                <w:lang w:val="es-MX" w:eastAsia="es-MX"/>
              </w:rPr>
              <w:t>Vincular los distintos enfoques de la educación ambiental con la evolución de los problemas sociales.</w:t>
            </w:r>
          </w:p>
          <w:p w:rsidR="00B42D1D" w:rsidRPr="00961035" w:rsidRDefault="00B42D1D" w:rsidP="00A03DF5">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both"/>
              <w:rPr>
                <w:rFonts w:ascii="Arial" w:hAnsi="Arial" w:cs="Arial"/>
                <w:sz w:val="20"/>
              </w:rPr>
            </w:pPr>
          </w:p>
        </w:tc>
      </w:tr>
    </w:tbl>
    <w:p w:rsidR="00A15FAF" w:rsidRPr="00B32C5B" w:rsidRDefault="00A15FAF" w:rsidP="00B32C5B">
      <w:pPr>
        <w:pStyle w:val="FormatolibreA"/>
        <w:rPr>
          <w:rFonts w:ascii="Arial" w:hAnsi="Arial" w:cs="Arial"/>
        </w:rPr>
      </w:pPr>
    </w:p>
    <w:p w:rsidR="009371AC" w:rsidRPr="00961035" w:rsidRDefault="009371AC" w:rsidP="0014635C">
      <w:pPr>
        <w:pStyle w:val="Formatolibre"/>
        <w:ind w:left="108"/>
        <w:rPr>
          <w:rFonts w:ascii="Arial" w:hAnsi="Arial" w:cs="Arial"/>
        </w:rPr>
      </w:pPr>
    </w:p>
    <w:tbl>
      <w:tblPr>
        <w:tblW w:w="13608" w:type="dxa"/>
        <w:tblInd w:w="5" w:type="dxa"/>
        <w:shd w:val="clear" w:color="auto" w:fill="FFFFFF"/>
        <w:tblLayout w:type="fixed"/>
        <w:tblLook w:val="0000"/>
      </w:tblPr>
      <w:tblGrid>
        <w:gridCol w:w="13608"/>
      </w:tblGrid>
      <w:tr w:rsidR="009371AC" w:rsidRPr="00961035" w:rsidTr="00AC5C1D">
        <w:trPr>
          <w:cantSplit/>
          <w:trHeight w:val="310"/>
        </w:trPr>
        <w:tc>
          <w:tcPr>
            <w:tcW w:w="1360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371AC" w:rsidRPr="001F63DC" w:rsidRDefault="009371AC" w:rsidP="0014635C">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Arial" w:hAnsi="Arial" w:cs="Arial"/>
                <w:szCs w:val="22"/>
              </w:rPr>
            </w:pPr>
            <w:r w:rsidRPr="001F63DC">
              <w:rPr>
                <w:rFonts w:ascii="Arial" w:hAnsi="Arial" w:cs="Arial"/>
                <w:szCs w:val="22"/>
              </w:rPr>
              <w:lastRenderedPageBreak/>
              <w:t>DESARROLLO DE LA UNIDAD DE APRENDIZAJE / MÓDULO / BLOQUE</w:t>
            </w:r>
          </w:p>
        </w:tc>
      </w:tr>
      <w:tr w:rsidR="009371AC" w:rsidRPr="00961035" w:rsidTr="00AC5C1D">
        <w:trPr>
          <w:cantSplit/>
          <w:trHeight w:val="1783"/>
        </w:trPr>
        <w:tc>
          <w:tcPr>
            <w:tcW w:w="1360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371AC" w:rsidRPr="001F63DC" w:rsidRDefault="009371AC" w:rsidP="0014635C">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Arial" w:hAnsi="Arial" w:cs="Arial"/>
                <w:szCs w:val="22"/>
              </w:rPr>
            </w:pPr>
          </w:p>
          <w:p w:rsidR="009371AC" w:rsidRPr="001F63DC" w:rsidRDefault="009371AC" w:rsidP="0014635C">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Arial" w:hAnsi="Arial" w:cs="Arial"/>
                <w:szCs w:val="22"/>
              </w:rPr>
            </w:pPr>
            <w:r w:rsidRPr="001F63DC">
              <w:rPr>
                <w:rFonts w:ascii="Arial" w:hAnsi="Arial" w:cs="Arial"/>
                <w:szCs w:val="22"/>
              </w:rPr>
              <w:t>SECUENCIA TEMÁTICA / CONTENIDOS:</w:t>
            </w:r>
          </w:p>
          <w:p w:rsidR="009371AC" w:rsidRPr="007833A6" w:rsidRDefault="009371AC" w:rsidP="0014635C">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Arial" w:hAnsi="Arial" w:cs="Arial"/>
                <w:sz w:val="10"/>
                <w:szCs w:val="10"/>
              </w:rPr>
            </w:pPr>
          </w:p>
          <w:p w:rsidR="00882B3F" w:rsidRPr="001F63DC" w:rsidRDefault="00882B3F" w:rsidP="00882B3F">
            <w:pPr>
              <w:autoSpaceDE w:val="0"/>
              <w:autoSpaceDN w:val="0"/>
              <w:adjustRightInd w:val="0"/>
              <w:spacing w:after="0" w:line="240" w:lineRule="auto"/>
              <w:rPr>
                <w:rFonts w:ascii="Arial" w:eastAsia="Times New Roman" w:hAnsi="Arial" w:cs="Arial"/>
                <w:color w:val="auto"/>
                <w:szCs w:val="22"/>
                <w:lang w:val="es-MX" w:eastAsia="es-MX"/>
              </w:rPr>
            </w:pPr>
            <w:r w:rsidRPr="001F63DC">
              <w:rPr>
                <w:rFonts w:ascii="Arial" w:eastAsia="Times New Roman" w:hAnsi="Arial" w:cs="Arial"/>
                <w:color w:val="auto"/>
                <w:szCs w:val="22"/>
                <w:lang w:val="es-MX" w:eastAsia="es-MX"/>
              </w:rPr>
              <w:t>1. Evolución y desarrollo de la educación ambiental. Problemas, logros y retos.</w:t>
            </w:r>
          </w:p>
          <w:p w:rsidR="00882B3F" w:rsidRPr="001F63DC" w:rsidRDefault="00882B3F" w:rsidP="00882B3F">
            <w:pPr>
              <w:autoSpaceDE w:val="0"/>
              <w:autoSpaceDN w:val="0"/>
              <w:adjustRightInd w:val="0"/>
              <w:spacing w:after="0" w:line="240" w:lineRule="auto"/>
              <w:rPr>
                <w:rFonts w:ascii="Arial" w:eastAsia="Times New Roman" w:hAnsi="Arial" w:cs="Arial"/>
                <w:color w:val="auto"/>
                <w:szCs w:val="22"/>
                <w:lang w:val="es-MX" w:eastAsia="es-MX"/>
              </w:rPr>
            </w:pPr>
            <w:r w:rsidRPr="001F63DC">
              <w:rPr>
                <w:rFonts w:ascii="Arial" w:eastAsia="Times New Roman" w:hAnsi="Arial" w:cs="Arial"/>
                <w:color w:val="auto"/>
                <w:szCs w:val="22"/>
                <w:lang w:val="es-MX" w:eastAsia="es-MX"/>
              </w:rPr>
              <w:t>2. Legislación de la educación ambiental en México. Consideraciones generales.</w:t>
            </w:r>
          </w:p>
          <w:p w:rsidR="00882B3F" w:rsidRPr="001F63DC" w:rsidRDefault="00882B3F" w:rsidP="00882B3F">
            <w:pPr>
              <w:autoSpaceDE w:val="0"/>
              <w:autoSpaceDN w:val="0"/>
              <w:adjustRightInd w:val="0"/>
              <w:spacing w:after="0" w:line="240" w:lineRule="auto"/>
              <w:rPr>
                <w:rFonts w:ascii="Arial" w:eastAsia="Times New Roman" w:hAnsi="Arial" w:cs="Arial"/>
                <w:color w:val="auto"/>
                <w:szCs w:val="22"/>
                <w:lang w:val="es-MX" w:eastAsia="es-MX"/>
              </w:rPr>
            </w:pPr>
            <w:r w:rsidRPr="001F63DC">
              <w:rPr>
                <w:rFonts w:ascii="Arial" w:eastAsia="Times New Roman" w:hAnsi="Arial" w:cs="Arial"/>
                <w:color w:val="auto"/>
                <w:szCs w:val="22"/>
                <w:lang w:val="es-MX" w:eastAsia="es-MX"/>
              </w:rPr>
              <w:t>3. La educación ambiental ante los nuevos retos de profesionalización docente.</w:t>
            </w:r>
          </w:p>
          <w:p w:rsidR="009371AC" w:rsidRPr="00961035" w:rsidRDefault="00882B3F" w:rsidP="002A28A2">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Arial" w:hAnsi="Arial" w:cs="Arial"/>
                <w:sz w:val="20"/>
              </w:rPr>
            </w:pPr>
            <w:r w:rsidRPr="001F63DC">
              <w:rPr>
                <w:rFonts w:ascii="Arial" w:eastAsia="Times New Roman" w:hAnsi="Arial" w:cs="Arial"/>
                <w:color w:val="auto"/>
                <w:szCs w:val="22"/>
                <w:lang w:val="es-MX" w:eastAsia="es-MX"/>
              </w:rPr>
              <w:t>4. La educación ambiental, transversalidad y prácticas escolares.</w:t>
            </w:r>
          </w:p>
        </w:tc>
      </w:tr>
    </w:tbl>
    <w:p w:rsidR="009371AC" w:rsidRPr="00961035" w:rsidRDefault="009371AC" w:rsidP="0014635C">
      <w:pPr>
        <w:pStyle w:val="Formatolibre"/>
        <w:ind w:left="108"/>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49"/>
        <w:gridCol w:w="5708"/>
        <w:gridCol w:w="2559"/>
      </w:tblGrid>
      <w:tr w:rsidR="006B7AF1" w:rsidRPr="00961035" w:rsidTr="00D04E1B">
        <w:trPr>
          <w:trHeight w:val="561"/>
        </w:trPr>
        <w:tc>
          <w:tcPr>
            <w:tcW w:w="5449" w:type="dxa"/>
          </w:tcPr>
          <w:p w:rsidR="006B7AF1" w:rsidRPr="00961035" w:rsidRDefault="006B7AF1" w:rsidP="006B7AF1">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Arial" w:hAnsi="Arial" w:cs="Arial"/>
                <w:sz w:val="20"/>
              </w:rPr>
            </w:pPr>
            <w:r w:rsidRPr="00961035">
              <w:rPr>
                <w:rFonts w:ascii="Arial" w:hAnsi="Arial" w:cs="Arial"/>
                <w:sz w:val="20"/>
              </w:rPr>
              <w:t>ACTIVIDADES DE APRENDIZAJE</w:t>
            </w:r>
          </w:p>
        </w:tc>
        <w:tc>
          <w:tcPr>
            <w:tcW w:w="5708" w:type="dxa"/>
          </w:tcPr>
          <w:p w:rsidR="006B7AF1" w:rsidRPr="00961035" w:rsidRDefault="006B7AF1" w:rsidP="006B7AF1">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Arial" w:hAnsi="Arial" w:cs="Arial"/>
                <w:sz w:val="20"/>
              </w:rPr>
            </w:pPr>
            <w:r w:rsidRPr="00961035">
              <w:rPr>
                <w:rFonts w:ascii="Arial" w:hAnsi="Arial" w:cs="Arial"/>
                <w:sz w:val="20"/>
              </w:rPr>
              <w:t>RECURSOS MATERIALES Y BIBLIOGRÁFICOS</w:t>
            </w:r>
          </w:p>
        </w:tc>
        <w:tc>
          <w:tcPr>
            <w:tcW w:w="2559" w:type="dxa"/>
          </w:tcPr>
          <w:p w:rsidR="006B7AF1" w:rsidRPr="00961035" w:rsidRDefault="006B7AF1" w:rsidP="006B7AF1">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Arial" w:hAnsi="Arial" w:cs="Arial"/>
                <w:sz w:val="20"/>
              </w:rPr>
            </w:pPr>
            <w:r w:rsidRPr="00961035">
              <w:rPr>
                <w:rFonts w:ascii="Arial" w:hAnsi="Arial" w:cs="Arial"/>
                <w:sz w:val="20"/>
              </w:rPr>
              <w:t>CALENDARIZACIÓN SEMANAL</w:t>
            </w:r>
          </w:p>
        </w:tc>
      </w:tr>
      <w:tr w:rsidR="006B7AF1" w:rsidRPr="00961035" w:rsidTr="00AC2DFD">
        <w:trPr>
          <w:trHeight w:val="500"/>
        </w:trPr>
        <w:tc>
          <w:tcPr>
            <w:tcW w:w="5449" w:type="dxa"/>
          </w:tcPr>
          <w:p w:rsidR="007833A6" w:rsidRPr="00D04E1B" w:rsidRDefault="00882B3F" w:rsidP="00D04E1B">
            <w:pPr>
              <w:autoSpaceDE w:val="0"/>
              <w:autoSpaceDN w:val="0"/>
              <w:adjustRightInd w:val="0"/>
              <w:spacing w:after="0" w:line="240" w:lineRule="auto"/>
              <w:ind w:left="567" w:hanging="567"/>
              <w:jc w:val="both"/>
              <w:rPr>
                <w:rFonts w:ascii="Arial" w:eastAsia="Times New Roman" w:hAnsi="Arial" w:cs="Arial"/>
                <w:color w:val="auto"/>
                <w:szCs w:val="22"/>
                <w:lang w:val="es-MX" w:eastAsia="es-MX"/>
              </w:rPr>
            </w:pPr>
            <w:r w:rsidRPr="001F63DC">
              <w:rPr>
                <w:rFonts w:ascii="Arial" w:hAnsi="Arial" w:cs="Arial"/>
                <w:sz w:val="20"/>
              </w:rPr>
              <w:t>2.1.1</w:t>
            </w:r>
            <w:r w:rsidR="00081B30" w:rsidRPr="001F63DC">
              <w:rPr>
                <w:rFonts w:ascii="Arial" w:hAnsi="Arial" w:cs="Arial"/>
                <w:sz w:val="20"/>
              </w:rPr>
              <w:t xml:space="preserve"> </w:t>
            </w:r>
            <w:r w:rsidR="004B3142" w:rsidRPr="001F63DC">
              <w:rPr>
                <w:rFonts w:ascii="Arial" w:hAnsi="Arial" w:cs="Arial"/>
                <w:sz w:val="20"/>
              </w:rPr>
              <w:t>Elaborar una l</w:t>
            </w:r>
            <w:r w:rsidR="00081B30" w:rsidRPr="001F63DC">
              <w:rPr>
                <w:rFonts w:ascii="Arial" w:eastAsia="Times New Roman" w:hAnsi="Arial" w:cs="Arial"/>
                <w:color w:val="auto"/>
                <w:szCs w:val="22"/>
                <w:lang w:val="es-MX" w:eastAsia="es-MX"/>
              </w:rPr>
              <w:t xml:space="preserve">ínea </w:t>
            </w:r>
            <w:r w:rsidR="004B3142" w:rsidRPr="001F63DC">
              <w:rPr>
                <w:rFonts w:ascii="Arial" w:eastAsia="Times New Roman" w:hAnsi="Arial" w:cs="Arial"/>
                <w:color w:val="auto"/>
                <w:szCs w:val="22"/>
                <w:lang w:val="es-MX" w:eastAsia="es-MX"/>
              </w:rPr>
              <w:t xml:space="preserve">del tiempo digital sobre los </w:t>
            </w:r>
            <w:r w:rsidR="00D04E1B">
              <w:rPr>
                <w:rFonts w:ascii="Arial" w:eastAsia="Times New Roman" w:hAnsi="Arial" w:cs="Arial"/>
                <w:color w:val="auto"/>
                <w:szCs w:val="22"/>
                <w:lang w:val="es-MX" w:eastAsia="es-MX"/>
              </w:rPr>
              <w:t xml:space="preserve">   </w:t>
            </w:r>
            <w:r w:rsidR="004B3142" w:rsidRPr="001F63DC">
              <w:rPr>
                <w:rFonts w:ascii="Arial" w:eastAsia="Times New Roman" w:hAnsi="Arial" w:cs="Arial"/>
                <w:color w:val="auto"/>
                <w:szCs w:val="22"/>
                <w:lang w:val="es-MX" w:eastAsia="es-MX"/>
              </w:rPr>
              <w:t xml:space="preserve">objetivos, principios y enfoques de la educación ambiental </w:t>
            </w:r>
            <w:r w:rsidR="00081B30" w:rsidRPr="001F63DC">
              <w:rPr>
                <w:rFonts w:ascii="Arial" w:eastAsia="Times New Roman" w:hAnsi="Arial" w:cs="Arial"/>
                <w:color w:val="auto"/>
                <w:szCs w:val="22"/>
                <w:lang w:val="es-MX" w:eastAsia="es-MX"/>
              </w:rPr>
              <w:t>que exprese</w:t>
            </w:r>
            <w:r w:rsidR="004B3142" w:rsidRPr="001F63DC">
              <w:rPr>
                <w:rFonts w:ascii="Arial" w:eastAsia="Times New Roman" w:hAnsi="Arial" w:cs="Arial"/>
                <w:color w:val="auto"/>
                <w:szCs w:val="22"/>
                <w:lang w:val="es-MX" w:eastAsia="es-MX"/>
              </w:rPr>
              <w:t xml:space="preserve"> de forma creativa, la ubicación en el tiempo de los distintos enfoques de la educación ambiental, de forma tal que haya una vinculación de la evolución de los  problemas sociales y la temática ambiental.</w:t>
            </w:r>
          </w:p>
          <w:p w:rsidR="007833A6" w:rsidRPr="00D04E1B" w:rsidRDefault="007833A6" w:rsidP="00081B30">
            <w:pPr>
              <w:autoSpaceDE w:val="0"/>
              <w:autoSpaceDN w:val="0"/>
              <w:adjustRightInd w:val="0"/>
              <w:spacing w:after="0" w:line="240" w:lineRule="auto"/>
              <w:ind w:left="426" w:hanging="426"/>
              <w:jc w:val="both"/>
              <w:rPr>
                <w:rFonts w:ascii="Arial" w:hAnsi="Arial" w:cs="Arial"/>
                <w:sz w:val="16"/>
                <w:szCs w:val="16"/>
              </w:rPr>
            </w:pPr>
          </w:p>
          <w:p w:rsidR="00D04E1B" w:rsidRDefault="00D04E1B" w:rsidP="00D04E1B">
            <w:pPr>
              <w:autoSpaceDE w:val="0"/>
              <w:autoSpaceDN w:val="0"/>
              <w:adjustRightInd w:val="0"/>
              <w:spacing w:after="0" w:line="240" w:lineRule="auto"/>
              <w:ind w:left="567" w:hanging="567"/>
              <w:jc w:val="both"/>
              <w:rPr>
                <w:rFonts w:ascii="Arial" w:eastAsia="Times New Roman" w:hAnsi="Arial" w:cs="Arial"/>
                <w:color w:val="auto"/>
                <w:sz w:val="20"/>
                <w:szCs w:val="20"/>
                <w:lang w:val="es-MX" w:eastAsia="es-MX"/>
              </w:rPr>
            </w:pPr>
            <w:r w:rsidRPr="001F63DC">
              <w:rPr>
                <w:rFonts w:ascii="Arial" w:hAnsi="Arial" w:cs="Arial"/>
                <w:szCs w:val="22"/>
              </w:rPr>
              <w:t>2.2.</w:t>
            </w:r>
            <w:r w:rsidRPr="00CD4705">
              <w:rPr>
                <w:rFonts w:ascii="Arial" w:hAnsi="Arial" w:cs="Arial"/>
                <w:sz w:val="20"/>
                <w:szCs w:val="20"/>
              </w:rPr>
              <w:t>1 A</w:t>
            </w:r>
            <w:r w:rsidRPr="00CD4705">
              <w:rPr>
                <w:rFonts w:ascii="Arial" w:eastAsia="Times New Roman" w:hAnsi="Arial" w:cs="Arial"/>
                <w:color w:val="auto"/>
                <w:sz w:val="20"/>
                <w:szCs w:val="20"/>
                <w:lang w:val="es-MX" w:eastAsia="es-MX"/>
              </w:rPr>
              <w:t>nalizar La Ley General del Equilibrio Ecológico y La Ley General de Educación. Basándose en lo que se menciona en las leyes y documentos de las reuniones internacionales, el docente presenta una perspectiva de la educación ambiental que involucra el concepto de sustentabilidad que tiene implicaciones en la forma de pensar y actuar.</w:t>
            </w:r>
          </w:p>
          <w:p w:rsidR="007833A6" w:rsidRPr="00D04E1B" w:rsidRDefault="007833A6" w:rsidP="00D04E1B">
            <w:pPr>
              <w:autoSpaceDE w:val="0"/>
              <w:autoSpaceDN w:val="0"/>
              <w:adjustRightInd w:val="0"/>
              <w:spacing w:after="0" w:line="240" w:lineRule="auto"/>
              <w:jc w:val="both"/>
              <w:rPr>
                <w:rFonts w:ascii="Arial" w:hAnsi="Arial" w:cs="Arial"/>
                <w:sz w:val="16"/>
                <w:szCs w:val="16"/>
              </w:rPr>
            </w:pPr>
          </w:p>
          <w:p w:rsidR="00D04E1B" w:rsidRPr="002A28A2" w:rsidRDefault="00D04E1B" w:rsidP="00D04E1B">
            <w:pPr>
              <w:autoSpaceDE w:val="0"/>
              <w:autoSpaceDN w:val="0"/>
              <w:adjustRightInd w:val="0"/>
              <w:spacing w:after="0" w:line="240" w:lineRule="auto"/>
              <w:ind w:left="567" w:hanging="567"/>
              <w:jc w:val="both"/>
              <w:rPr>
                <w:rFonts w:ascii="Arial" w:eastAsia="Times New Roman" w:hAnsi="Arial" w:cs="Arial"/>
                <w:color w:val="auto"/>
                <w:sz w:val="20"/>
                <w:szCs w:val="20"/>
                <w:lang w:val="es-MX" w:eastAsia="es-MX"/>
              </w:rPr>
            </w:pPr>
            <w:r w:rsidRPr="002A28A2">
              <w:rPr>
                <w:rFonts w:ascii="Arial" w:eastAsia="Times New Roman" w:hAnsi="Arial" w:cs="Arial"/>
                <w:color w:val="auto"/>
                <w:sz w:val="20"/>
                <w:szCs w:val="20"/>
                <w:lang w:val="es-MX" w:eastAsia="es-MX"/>
              </w:rPr>
              <w:t>2.2.2</w:t>
            </w:r>
            <w:r>
              <w:rPr>
                <w:rFonts w:ascii="Arial" w:eastAsia="Times New Roman" w:hAnsi="Arial" w:cs="Arial"/>
                <w:color w:val="auto"/>
                <w:sz w:val="20"/>
                <w:szCs w:val="20"/>
                <w:lang w:val="es-MX" w:eastAsia="es-MX"/>
              </w:rPr>
              <w:t xml:space="preserve">. </w:t>
            </w:r>
            <w:r w:rsidRPr="002A28A2">
              <w:rPr>
                <w:rFonts w:ascii="Arial" w:eastAsia="Times New Roman" w:hAnsi="Arial" w:cs="Arial"/>
                <w:color w:val="auto"/>
                <w:sz w:val="20"/>
                <w:szCs w:val="20"/>
                <w:lang w:val="es-MX" w:eastAsia="es-MX"/>
              </w:rPr>
              <w:t>Identifiquen los programas y proyectos de educación ambiental en la educación básica y en las instancias ambientales gubernamentales responsables de este tema, a fin de que seleccionen en una de ellas, los siguientes aspectos:</w:t>
            </w:r>
            <w:r>
              <w:rPr>
                <w:rFonts w:ascii="Arial" w:eastAsia="Times New Roman" w:hAnsi="Arial" w:cs="Arial"/>
                <w:color w:val="auto"/>
                <w:sz w:val="20"/>
                <w:szCs w:val="20"/>
                <w:lang w:val="es-MX" w:eastAsia="es-MX"/>
              </w:rPr>
              <w:t xml:space="preserve">   </w:t>
            </w:r>
            <w:r w:rsidRPr="002A28A2">
              <w:rPr>
                <w:rFonts w:ascii="Arial" w:eastAsia="Times New Roman" w:hAnsi="Arial" w:cs="Arial"/>
                <w:color w:val="auto"/>
                <w:sz w:val="20"/>
                <w:szCs w:val="20"/>
                <w:lang w:val="es-MX" w:eastAsia="es-MX"/>
              </w:rPr>
              <w:t>Propósitos.</w:t>
            </w:r>
            <w:r>
              <w:rPr>
                <w:rFonts w:ascii="Arial" w:eastAsia="Times New Roman" w:hAnsi="Arial" w:cs="Arial"/>
                <w:color w:val="auto"/>
                <w:sz w:val="20"/>
                <w:szCs w:val="20"/>
                <w:lang w:val="es-MX" w:eastAsia="es-MX"/>
              </w:rPr>
              <w:t xml:space="preserve">   </w:t>
            </w:r>
            <w:r w:rsidRPr="002A28A2">
              <w:rPr>
                <w:rFonts w:ascii="Arial" w:eastAsia="Times New Roman" w:hAnsi="Arial" w:cs="Arial"/>
                <w:color w:val="auto"/>
                <w:sz w:val="20"/>
                <w:szCs w:val="20"/>
                <w:lang w:val="es-MX" w:eastAsia="es-MX"/>
              </w:rPr>
              <w:t>Estrategias de acción.</w:t>
            </w:r>
          </w:p>
          <w:p w:rsidR="00D04E1B" w:rsidRDefault="00D04E1B" w:rsidP="00D04E1B">
            <w:pPr>
              <w:autoSpaceDE w:val="0"/>
              <w:autoSpaceDN w:val="0"/>
              <w:adjustRightInd w:val="0"/>
              <w:spacing w:after="0" w:line="240" w:lineRule="auto"/>
              <w:ind w:left="567"/>
              <w:jc w:val="both"/>
              <w:rPr>
                <w:rFonts w:ascii="Arial" w:eastAsia="Times New Roman" w:hAnsi="Arial" w:cs="Arial"/>
                <w:color w:val="auto"/>
                <w:sz w:val="20"/>
                <w:szCs w:val="20"/>
                <w:lang w:val="es-MX" w:eastAsia="es-MX"/>
              </w:rPr>
            </w:pPr>
            <w:r w:rsidRPr="002A28A2">
              <w:rPr>
                <w:rFonts w:ascii="Arial" w:eastAsia="Times New Roman" w:hAnsi="Arial" w:cs="Arial"/>
                <w:color w:val="auto"/>
                <w:sz w:val="20"/>
                <w:szCs w:val="20"/>
                <w:lang w:val="es-MX" w:eastAsia="es-MX"/>
              </w:rPr>
              <w:t>Materiales educativos.</w:t>
            </w:r>
            <w:r>
              <w:rPr>
                <w:rFonts w:ascii="Arial" w:eastAsia="Times New Roman" w:hAnsi="Arial" w:cs="Arial"/>
                <w:color w:val="auto"/>
                <w:sz w:val="20"/>
                <w:szCs w:val="20"/>
                <w:lang w:val="es-MX" w:eastAsia="es-MX"/>
              </w:rPr>
              <w:t xml:space="preserve">    </w:t>
            </w:r>
            <w:r w:rsidRPr="002A28A2">
              <w:rPr>
                <w:rFonts w:ascii="Arial" w:eastAsia="Times New Roman" w:hAnsi="Arial" w:cs="Arial"/>
                <w:color w:val="auto"/>
                <w:sz w:val="20"/>
                <w:szCs w:val="20"/>
                <w:lang w:val="es-MX" w:eastAsia="es-MX"/>
              </w:rPr>
              <w:t xml:space="preserve">Experiencias y posibles </w:t>
            </w:r>
            <w:r>
              <w:rPr>
                <w:rFonts w:ascii="Arial" w:eastAsia="Times New Roman" w:hAnsi="Arial" w:cs="Arial"/>
                <w:color w:val="auto"/>
                <w:sz w:val="20"/>
                <w:szCs w:val="20"/>
                <w:lang w:val="es-MX" w:eastAsia="es-MX"/>
              </w:rPr>
              <w:t xml:space="preserve">   </w:t>
            </w:r>
            <w:r w:rsidRPr="002A28A2">
              <w:rPr>
                <w:rFonts w:ascii="Arial" w:eastAsia="Times New Roman" w:hAnsi="Arial" w:cs="Arial"/>
                <w:color w:val="auto"/>
                <w:sz w:val="20"/>
                <w:szCs w:val="20"/>
                <w:lang w:val="es-MX" w:eastAsia="es-MX"/>
              </w:rPr>
              <w:t>problemas de</w:t>
            </w:r>
            <w:r>
              <w:rPr>
                <w:rFonts w:ascii="Arial" w:eastAsia="Times New Roman" w:hAnsi="Arial" w:cs="Arial"/>
                <w:color w:val="auto"/>
                <w:sz w:val="20"/>
                <w:szCs w:val="20"/>
                <w:lang w:val="es-MX" w:eastAsia="es-MX"/>
              </w:rPr>
              <w:t xml:space="preserve"> </w:t>
            </w:r>
            <w:r w:rsidRPr="002A28A2">
              <w:rPr>
                <w:rFonts w:ascii="Arial" w:eastAsia="Times New Roman" w:hAnsi="Arial" w:cs="Arial"/>
                <w:color w:val="auto"/>
                <w:sz w:val="20"/>
                <w:szCs w:val="20"/>
                <w:lang w:val="es-MX" w:eastAsia="es-MX"/>
              </w:rPr>
              <w:t>implementación.</w:t>
            </w:r>
          </w:p>
          <w:p w:rsidR="00D04E1B" w:rsidRDefault="00D04E1B" w:rsidP="00D04E1B">
            <w:pPr>
              <w:autoSpaceDE w:val="0"/>
              <w:autoSpaceDN w:val="0"/>
              <w:adjustRightInd w:val="0"/>
              <w:spacing w:after="0" w:line="240" w:lineRule="auto"/>
              <w:ind w:left="567"/>
              <w:jc w:val="both"/>
              <w:rPr>
                <w:rFonts w:ascii="Arial" w:eastAsia="Times New Roman" w:hAnsi="Arial" w:cs="Arial"/>
                <w:color w:val="auto"/>
                <w:sz w:val="20"/>
                <w:szCs w:val="20"/>
                <w:lang w:val="es-MX" w:eastAsia="es-MX"/>
              </w:rPr>
            </w:pPr>
          </w:p>
          <w:p w:rsidR="00D04E1B" w:rsidRDefault="004821F8" w:rsidP="00D04E1B">
            <w:pPr>
              <w:autoSpaceDE w:val="0"/>
              <w:autoSpaceDN w:val="0"/>
              <w:adjustRightInd w:val="0"/>
              <w:spacing w:after="0" w:line="240" w:lineRule="auto"/>
              <w:ind w:left="567"/>
              <w:jc w:val="both"/>
              <w:rPr>
                <w:rFonts w:ascii="Arial" w:eastAsia="Times New Roman" w:hAnsi="Arial" w:cs="Arial"/>
                <w:color w:val="auto"/>
                <w:sz w:val="20"/>
                <w:szCs w:val="20"/>
                <w:lang w:val="es-MX" w:eastAsia="es-MX"/>
              </w:rPr>
            </w:pPr>
            <w:r w:rsidRPr="004821F8">
              <w:rPr>
                <w:rFonts w:ascii="Arial" w:hAnsi="Arial" w:cs="Arial"/>
                <w:noProof/>
                <w:sz w:val="20"/>
                <w:lang w:val="es-MX" w:eastAsia="es-MX"/>
              </w:rPr>
              <w:pict>
                <v:shape id="_x0000_s1048" type="#_x0000_t32" style="position:absolute;left:0;text-align:left;margin-left:-4.95pt;margin-top:6.95pt;width:687pt;height:0;z-index:251660800" o:connectortype="straight"/>
              </w:pict>
            </w:r>
          </w:p>
          <w:p w:rsidR="007833A6" w:rsidRDefault="007833A6" w:rsidP="00081B30">
            <w:pPr>
              <w:autoSpaceDE w:val="0"/>
              <w:autoSpaceDN w:val="0"/>
              <w:adjustRightInd w:val="0"/>
              <w:spacing w:after="0" w:line="240" w:lineRule="auto"/>
              <w:ind w:left="426" w:hanging="426"/>
              <w:jc w:val="both"/>
              <w:rPr>
                <w:rFonts w:ascii="Arial" w:hAnsi="Arial" w:cs="Arial"/>
                <w:b/>
                <w:szCs w:val="22"/>
              </w:rPr>
            </w:pPr>
            <w:r w:rsidRPr="007833A6">
              <w:rPr>
                <w:rFonts w:ascii="Arial" w:hAnsi="Arial" w:cs="Arial"/>
                <w:b/>
                <w:szCs w:val="22"/>
              </w:rPr>
              <w:t>Suspensión de labores</w:t>
            </w:r>
          </w:p>
          <w:p w:rsidR="00C04940" w:rsidRPr="00C04940" w:rsidRDefault="004821F8" w:rsidP="00081B30">
            <w:pPr>
              <w:autoSpaceDE w:val="0"/>
              <w:autoSpaceDN w:val="0"/>
              <w:adjustRightInd w:val="0"/>
              <w:spacing w:after="0" w:line="240" w:lineRule="auto"/>
              <w:ind w:left="426" w:hanging="426"/>
              <w:jc w:val="both"/>
              <w:rPr>
                <w:rFonts w:ascii="Arial" w:hAnsi="Arial" w:cs="Arial"/>
                <w:b/>
                <w:sz w:val="14"/>
                <w:szCs w:val="14"/>
              </w:rPr>
            </w:pPr>
            <w:r w:rsidRPr="004821F8">
              <w:rPr>
                <w:rFonts w:ascii="Arial" w:hAnsi="Arial" w:cs="Arial"/>
                <w:noProof/>
                <w:sz w:val="20"/>
                <w:szCs w:val="20"/>
                <w:lang w:val="es-MX" w:eastAsia="es-MX"/>
              </w:rPr>
              <w:pict>
                <v:shape id="_x0000_s1039" type="#_x0000_t32" style="position:absolute;left:0;text-align:left;margin-left:-6.45pt;margin-top:3.85pt;width:687pt;height:0;z-index:251658752" o:connectortype="straight"/>
              </w:pict>
            </w:r>
          </w:p>
          <w:p w:rsidR="007833A6" w:rsidRPr="007833A6" w:rsidRDefault="00C04940" w:rsidP="00C04940">
            <w:pPr>
              <w:autoSpaceDE w:val="0"/>
              <w:autoSpaceDN w:val="0"/>
              <w:adjustRightInd w:val="0"/>
              <w:spacing w:after="0" w:line="240" w:lineRule="auto"/>
              <w:ind w:left="426" w:hanging="426"/>
              <w:jc w:val="both"/>
              <w:rPr>
                <w:rFonts w:ascii="Arial" w:hAnsi="Arial" w:cs="Arial"/>
                <w:b/>
                <w:szCs w:val="22"/>
              </w:rPr>
            </w:pPr>
            <w:r w:rsidRPr="007833A6">
              <w:rPr>
                <w:rFonts w:ascii="Arial" w:hAnsi="Arial" w:cs="Arial"/>
                <w:b/>
                <w:szCs w:val="22"/>
              </w:rPr>
              <w:t>Suspensión de labores</w:t>
            </w:r>
          </w:p>
        </w:tc>
        <w:tc>
          <w:tcPr>
            <w:tcW w:w="5708" w:type="dxa"/>
          </w:tcPr>
          <w:p w:rsidR="00B616CA" w:rsidRDefault="00B616CA" w:rsidP="00B616CA">
            <w:pPr>
              <w:autoSpaceDE w:val="0"/>
              <w:autoSpaceDN w:val="0"/>
              <w:adjustRightInd w:val="0"/>
              <w:spacing w:after="0" w:line="240" w:lineRule="auto"/>
              <w:jc w:val="both"/>
              <w:rPr>
                <w:rFonts w:ascii="Arial" w:eastAsia="Times New Roman" w:hAnsi="Arial" w:cs="Arial"/>
                <w:color w:val="auto"/>
                <w:sz w:val="20"/>
                <w:szCs w:val="20"/>
                <w:lang w:val="es-MX" w:eastAsia="es-MX"/>
              </w:rPr>
            </w:pPr>
            <w:r w:rsidRPr="00B616CA">
              <w:rPr>
                <w:rFonts w:ascii="Arial" w:eastAsia="Times New Roman" w:hAnsi="Arial" w:cs="Arial"/>
                <w:color w:val="auto"/>
                <w:sz w:val="20"/>
                <w:szCs w:val="20"/>
                <w:lang w:val="es-MX" w:eastAsia="es-MX"/>
              </w:rPr>
              <w:t xml:space="preserve">ANUIES, U de G, SEMARNAP. (1999). La Educación Superior ante los Desafíos de la Sustentabilidad. </w:t>
            </w:r>
            <w:r w:rsidRPr="00B616CA">
              <w:rPr>
                <w:rFonts w:ascii="Arial" w:eastAsia="Times New Roman" w:hAnsi="Arial" w:cs="Arial"/>
                <w:i/>
                <w:iCs/>
                <w:color w:val="auto"/>
                <w:sz w:val="20"/>
                <w:szCs w:val="20"/>
                <w:lang w:val="es-MX" w:eastAsia="es-MX"/>
              </w:rPr>
              <w:t>En Torno a la Educación Ambiental</w:t>
            </w:r>
            <w:r w:rsidRPr="00B616CA">
              <w:rPr>
                <w:rFonts w:ascii="Arial" w:eastAsia="Times New Roman" w:hAnsi="Arial" w:cs="Arial"/>
                <w:color w:val="auto"/>
                <w:sz w:val="20"/>
                <w:szCs w:val="20"/>
                <w:lang w:val="es-MX" w:eastAsia="es-MX"/>
              </w:rPr>
              <w:t>. Antología. Vol.2. México: ANUIES, U de G, SEMARNAP.</w:t>
            </w:r>
          </w:p>
          <w:p w:rsidR="00B616CA" w:rsidRPr="007C2F5A" w:rsidRDefault="00B616CA" w:rsidP="00B616CA">
            <w:pPr>
              <w:autoSpaceDE w:val="0"/>
              <w:autoSpaceDN w:val="0"/>
              <w:adjustRightInd w:val="0"/>
              <w:spacing w:after="0" w:line="240" w:lineRule="auto"/>
              <w:jc w:val="both"/>
              <w:rPr>
                <w:rFonts w:ascii="Arial" w:eastAsia="Times New Roman" w:hAnsi="Arial" w:cs="Arial"/>
                <w:color w:val="auto"/>
                <w:szCs w:val="22"/>
                <w:lang w:val="es-MX" w:eastAsia="es-MX"/>
              </w:rPr>
            </w:pPr>
          </w:p>
          <w:p w:rsidR="00B616CA" w:rsidRDefault="00B616CA" w:rsidP="00B616CA">
            <w:pPr>
              <w:autoSpaceDE w:val="0"/>
              <w:autoSpaceDN w:val="0"/>
              <w:adjustRightInd w:val="0"/>
              <w:spacing w:after="0" w:line="240" w:lineRule="auto"/>
              <w:jc w:val="both"/>
              <w:rPr>
                <w:rFonts w:ascii="Arial" w:eastAsia="Times New Roman" w:hAnsi="Arial" w:cs="Arial"/>
                <w:color w:val="auto"/>
                <w:sz w:val="20"/>
                <w:szCs w:val="20"/>
                <w:lang w:val="es-MX" w:eastAsia="es-MX"/>
              </w:rPr>
            </w:pPr>
            <w:r w:rsidRPr="00B616CA">
              <w:rPr>
                <w:rFonts w:ascii="Arial" w:eastAsia="Times New Roman" w:hAnsi="Arial" w:cs="Arial"/>
                <w:color w:val="auto"/>
                <w:sz w:val="20"/>
                <w:szCs w:val="20"/>
                <w:lang w:val="es-MX" w:eastAsia="es-MX"/>
              </w:rPr>
              <w:t xml:space="preserve">Bertely, M. (2003). </w:t>
            </w:r>
            <w:r w:rsidRPr="00B616CA">
              <w:rPr>
                <w:rFonts w:ascii="Arial" w:eastAsia="Times New Roman" w:hAnsi="Arial" w:cs="Arial"/>
                <w:i/>
                <w:iCs/>
                <w:color w:val="auto"/>
                <w:sz w:val="20"/>
                <w:szCs w:val="20"/>
                <w:lang w:val="es-MX" w:eastAsia="es-MX"/>
              </w:rPr>
              <w:t>Educación, Derechos sociales y Equidad. I Colección: La investigación educativa en</w:t>
            </w:r>
            <w:r>
              <w:rPr>
                <w:rFonts w:ascii="Arial" w:eastAsia="Times New Roman" w:hAnsi="Arial" w:cs="Arial"/>
                <w:i/>
                <w:iCs/>
                <w:color w:val="auto"/>
                <w:sz w:val="20"/>
                <w:szCs w:val="20"/>
                <w:lang w:val="es-MX" w:eastAsia="es-MX"/>
              </w:rPr>
              <w:t xml:space="preserve"> </w:t>
            </w:r>
            <w:r w:rsidRPr="00B616CA">
              <w:rPr>
                <w:rFonts w:ascii="Arial" w:eastAsia="Times New Roman" w:hAnsi="Arial" w:cs="Arial"/>
                <w:i/>
                <w:iCs/>
                <w:color w:val="auto"/>
                <w:sz w:val="20"/>
                <w:szCs w:val="20"/>
                <w:lang w:val="es-MX" w:eastAsia="es-MX"/>
              </w:rPr>
              <w:t xml:space="preserve">México (1992-2002), </w:t>
            </w:r>
            <w:r w:rsidRPr="00B616CA">
              <w:rPr>
                <w:rFonts w:ascii="Arial" w:eastAsia="Times New Roman" w:hAnsi="Arial" w:cs="Arial"/>
                <w:color w:val="auto"/>
                <w:sz w:val="20"/>
                <w:szCs w:val="20"/>
                <w:lang w:val="es-MX" w:eastAsia="es-MX"/>
              </w:rPr>
              <w:t>I. Educación y Diversidad Cultural. México. Educación y Medio Ambiente.</w:t>
            </w:r>
            <w:r>
              <w:rPr>
                <w:rFonts w:ascii="Arial" w:eastAsia="Times New Roman" w:hAnsi="Arial" w:cs="Arial"/>
                <w:color w:val="auto"/>
                <w:sz w:val="20"/>
                <w:szCs w:val="20"/>
                <w:lang w:val="es-MX" w:eastAsia="es-MX"/>
              </w:rPr>
              <w:t xml:space="preserve"> </w:t>
            </w:r>
            <w:r w:rsidRPr="00B616CA">
              <w:rPr>
                <w:rFonts w:ascii="Arial" w:eastAsia="Times New Roman" w:hAnsi="Arial" w:cs="Arial"/>
                <w:color w:val="auto"/>
                <w:sz w:val="20"/>
                <w:szCs w:val="20"/>
                <w:lang w:val="es-MX" w:eastAsia="es-MX"/>
              </w:rPr>
              <w:t>México: Grupo Ideograma.</w:t>
            </w:r>
          </w:p>
          <w:p w:rsidR="00B616CA" w:rsidRPr="007C2F5A" w:rsidRDefault="00B616CA" w:rsidP="00B616CA">
            <w:pPr>
              <w:autoSpaceDE w:val="0"/>
              <w:autoSpaceDN w:val="0"/>
              <w:adjustRightInd w:val="0"/>
              <w:spacing w:after="0" w:line="240" w:lineRule="auto"/>
              <w:jc w:val="both"/>
              <w:rPr>
                <w:rFonts w:ascii="Arial" w:eastAsia="Times New Roman" w:hAnsi="Arial" w:cs="Arial"/>
                <w:color w:val="auto"/>
                <w:szCs w:val="22"/>
                <w:lang w:val="es-MX" w:eastAsia="es-MX"/>
              </w:rPr>
            </w:pPr>
          </w:p>
          <w:p w:rsidR="00B616CA" w:rsidRPr="00B616CA" w:rsidRDefault="00B616CA" w:rsidP="00B616CA">
            <w:pPr>
              <w:autoSpaceDE w:val="0"/>
              <w:autoSpaceDN w:val="0"/>
              <w:adjustRightInd w:val="0"/>
              <w:spacing w:after="0" w:line="240" w:lineRule="auto"/>
              <w:jc w:val="both"/>
              <w:rPr>
                <w:rFonts w:ascii="Arial" w:eastAsia="Times New Roman" w:hAnsi="Arial" w:cs="Arial"/>
                <w:color w:val="auto"/>
                <w:sz w:val="20"/>
                <w:szCs w:val="20"/>
                <w:lang w:val="es-MX" w:eastAsia="es-MX"/>
              </w:rPr>
            </w:pPr>
            <w:r w:rsidRPr="00B616CA">
              <w:rPr>
                <w:rFonts w:ascii="Arial" w:eastAsia="Times New Roman" w:hAnsi="Arial" w:cs="Arial"/>
                <w:color w:val="auto"/>
                <w:sz w:val="20"/>
                <w:szCs w:val="20"/>
                <w:lang w:val="es-MX" w:eastAsia="es-MX"/>
              </w:rPr>
              <w:t xml:space="preserve">Bravo, T. (2008). La Educación Ambiental en México: visiones y proyecciones de actualidad. En </w:t>
            </w:r>
            <w:r w:rsidRPr="00B616CA">
              <w:rPr>
                <w:rFonts w:ascii="Arial" w:eastAsia="Times New Roman" w:hAnsi="Arial" w:cs="Arial"/>
                <w:i/>
                <w:iCs/>
                <w:color w:val="auto"/>
                <w:sz w:val="20"/>
                <w:szCs w:val="20"/>
                <w:lang w:val="es-MX" w:eastAsia="es-MX"/>
              </w:rPr>
              <w:t>Educación</w:t>
            </w:r>
            <w:r>
              <w:rPr>
                <w:rFonts w:ascii="Arial" w:eastAsia="Times New Roman" w:hAnsi="Arial" w:cs="Arial"/>
                <w:i/>
                <w:iCs/>
                <w:color w:val="auto"/>
                <w:sz w:val="20"/>
                <w:szCs w:val="20"/>
                <w:lang w:val="es-MX" w:eastAsia="es-MX"/>
              </w:rPr>
              <w:t xml:space="preserve"> </w:t>
            </w:r>
            <w:r w:rsidRPr="00B616CA">
              <w:rPr>
                <w:rFonts w:ascii="Arial" w:eastAsia="Times New Roman" w:hAnsi="Arial" w:cs="Arial"/>
                <w:i/>
                <w:iCs/>
                <w:color w:val="auto"/>
                <w:sz w:val="20"/>
                <w:szCs w:val="20"/>
                <w:lang w:val="es-MX" w:eastAsia="es-MX"/>
              </w:rPr>
              <w:t>ambiental para la sustentabilidad en México. Aproximaciones conceptuales, metodológicas y prácticas.</w:t>
            </w:r>
            <w:r>
              <w:rPr>
                <w:rFonts w:ascii="Arial" w:eastAsia="Times New Roman" w:hAnsi="Arial" w:cs="Arial"/>
                <w:i/>
                <w:iCs/>
                <w:color w:val="auto"/>
                <w:sz w:val="20"/>
                <w:szCs w:val="20"/>
                <w:lang w:val="es-MX" w:eastAsia="es-MX"/>
              </w:rPr>
              <w:t xml:space="preserve"> </w:t>
            </w:r>
            <w:r w:rsidRPr="00B616CA">
              <w:rPr>
                <w:rFonts w:ascii="Arial" w:eastAsia="Times New Roman" w:hAnsi="Arial" w:cs="Arial"/>
                <w:color w:val="auto"/>
                <w:sz w:val="20"/>
                <w:szCs w:val="20"/>
                <w:lang w:val="es-MX" w:eastAsia="es-MX"/>
              </w:rPr>
              <w:t>Tuxtla Gutiérrez: Universidad de Ciencias y Artes de Chiapas.</w:t>
            </w:r>
          </w:p>
          <w:p w:rsidR="00B616CA" w:rsidRPr="007C2F5A" w:rsidRDefault="00B616CA" w:rsidP="00B616CA">
            <w:pPr>
              <w:autoSpaceDE w:val="0"/>
              <w:autoSpaceDN w:val="0"/>
              <w:adjustRightInd w:val="0"/>
              <w:spacing w:after="0" w:line="240" w:lineRule="auto"/>
              <w:jc w:val="both"/>
              <w:rPr>
                <w:rFonts w:ascii="Arial" w:eastAsia="Times New Roman" w:hAnsi="Arial" w:cs="Arial"/>
                <w:color w:val="auto"/>
                <w:szCs w:val="22"/>
                <w:lang w:val="es-MX" w:eastAsia="es-MX"/>
              </w:rPr>
            </w:pPr>
          </w:p>
          <w:p w:rsidR="00B616CA" w:rsidRPr="00B616CA" w:rsidRDefault="00B616CA" w:rsidP="00B616CA">
            <w:pPr>
              <w:autoSpaceDE w:val="0"/>
              <w:autoSpaceDN w:val="0"/>
              <w:adjustRightInd w:val="0"/>
              <w:spacing w:after="0" w:line="240" w:lineRule="auto"/>
              <w:jc w:val="both"/>
              <w:rPr>
                <w:rFonts w:ascii="Arial" w:eastAsia="Times New Roman" w:hAnsi="Arial" w:cs="Arial"/>
                <w:color w:val="auto"/>
                <w:sz w:val="20"/>
                <w:szCs w:val="20"/>
                <w:lang w:val="es-MX" w:eastAsia="es-MX"/>
              </w:rPr>
            </w:pPr>
            <w:r w:rsidRPr="00B616CA">
              <w:rPr>
                <w:rFonts w:ascii="Arial" w:eastAsia="Times New Roman" w:hAnsi="Arial" w:cs="Arial"/>
                <w:color w:val="auto"/>
                <w:sz w:val="20"/>
                <w:szCs w:val="20"/>
                <w:lang w:val="es-MX" w:eastAsia="es-MX"/>
              </w:rPr>
              <w:t xml:space="preserve">Calixto, R. (2010). </w:t>
            </w:r>
            <w:r w:rsidRPr="00B616CA">
              <w:rPr>
                <w:rFonts w:ascii="Arial" w:eastAsia="Times New Roman" w:hAnsi="Arial" w:cs="Arial"/>
                <w:i/>
                <w:iCs/>
                <w:color w:val="auto"/>
                <w:sz w:val="20"/>
                <w:szCs w:val="20"/>
                <w:lang w:val="es-MX" w:eastAsia="es-MX"/>
              </w:rPr>
              <w:t xml:space="preserve">El medio ambiente. En La formación de los futuros profesores. </w:t>
            </w:r>
            <w:r w:rsidRPr="00B616CA">
              <w:rPr>
                <w:rFonts w:ascii="Arial" w:eastAsia="Times New Roman" w:hAnsi="Arial" w:cs="Arial"/>
                <w:color w:val="auto"/>
                <w:sz w:val="20"/>
                <w:szCs w:val="20"/>
                <w:lang w:val="es-MX" w:eastAsia="es-MX"/>
              </w:rPr>
              <w:t>Monterrey: CECYTE, N.L.-</w:t>
            </w:r>
          </w:p>
          <w:p w:rsidR="001F63DC" w:rsidRDefault="00B616CA" w:rsidP="00B616CA">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both"/>
              <w:rPr>
                <w:rFonts w:ascii="Arial" w:eastAsia="Times New Roman" w:hAnsi="Arial" w:cs="Arial"/>
                <w:color w:val="auto"/>
                <w:sz w:val="20"/>
                <w:lang w:val="es-MX" w:eastAsia="es-MX"/>
              </w:rPr>
            </w:pPr>
            <w:r w:rsidRPr="00B616CA">
              <w:rPr>
                <w:rFonts w:ascii="Arial" w:eastAsia="Times New Roman" w:hAnsi="Arial" w:cs="Arial"/>
                <w:color w:val="auto"/>
                <w:sz w:val="20"/>
                <w:lang w:val="es-MX" w:eastAsia="es-MX"/>
              </w:rPr>
              <w:t>CAEIP.</w:t>
            </w:r>
          </w:p>
          <w:p w:rsidR="00D04E1B" w:rsidRDefault="00D04E1B" w:rsidP="00B616CA">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both"/>
              <w:rPr>
                <w:rFonts w:ascii="Arial" w:eastAsia="Times New Roman" w:hAnsi="Arial" w:cs="Arial"/>
                <w:color w:val="auto"/>
                <w:sz w:val="20"/>
                <w:lang w:val="es-MX" w:eastAsia="es-MX"/>
              </w:rPr>
            </w:pPr>
          </w:p>
          <w:p w:rsidR="00D04E1B" w:rsidRDefault="00D04E1B" w:rsidP="00B616CA">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both"/>
              <w:rPr>
                <w:rFonts w:ascii="Arial" w:eastAsia="Times New Roman" w:hAnsi="Arial" w:cs="Arial"/>
                <w:color w:val="auto"/>
                <w:sz w:val="20"/>
                <w:lang w:val="es-MX" w:eastAsia="es-MX"/>
              </w:rPr>
            </w:pPr>
          </w:p>
          <w:p w:rsidR="00D04E1B" w:rsidRDefault="00D04E1B" w:rsidP="00B616CA">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both"/>
              <w:rPr>
                <w:rFonts w:ascii="Arial" w:eastAsia="Times New Roman" w:hAnsi="Arial" w:cs="Arial"/>
                <w:color w:val="auto"/>
                <w:sz w:val="20"/>
                <w:lang w:val="es-MX" w:eastAsia="es-MX"/>
              </w:rPr>
            </w:pPr>
          </w:p>
          <w:p w:rsidR="00D04E1B" w:rsidRDefault="00D04E1B" w:rsidP="00B616CA">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both"/>
              <w:rPr>
                <w:rFonts w:ascii="Arial" w:eastAsia="Times New Roman" w:hAnsi="Arial" w:cs="Arial"/>
                <w:color w:val="auto"/>
                <w:sz w:val="20"/>
                <w:lang w:val="es-MX" w:eastAsia="es-MX"/>
              </w:rPr>
            </w:pPr>
          </w:p>
          <w:p w:rsidR="00D04E1B" w:rsidRDefault="00D04E1B" w:rsidP="00B616CA">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both"/>
              <w:rPr>
                <w:rFonts w:ascii="Arial" w:eastAsia="Times New Roman" w:hAnsi="Arial" w:cs="Arial"/>
                <w:color w:val="auto"/>
                <w:sz w:val="20"/>
                <w:lang w:val="es-MX" w:eastAsia="es-MX"/>
              </w:rPr>
            </w:pPr>
          </w:p>
          <w:p w:rsidR="00D04E1B" w:rsidRDefault="00D04E1B" w:rsidP="00B616CA">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both"/>
              <w:rPr>
                <w:rFonts w:ascii="Arial" w:eastAsia="Times New Roman" w:hAnsi="Arial" w:cs="Arial"/>
                <w:color w:val="auto"/>
                <w:sz w:val="20"/>
                <w:lang w:val="es-MX" w:eastAsia="es-MX"/>
              </w:rPr>
            </w:pPr>
          </w:p>
          <w:p w:rsidR="007833A6" w:rsidRPr="001F63DC" w:rsidRDefault="007833A6" w:rsidP="00B616CA">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both"/>
              <w:rPr>
                <w:rFonts w:ascii="Arial" w:eastAsia="Times New Roman" w:hAnsi="Arial" w:cs="Arial"/>
                <w:color w:val="auto"/>
                <w:sz w:val="20"/>
                <w:lang w:val="es-MX" w:eastAsia="es-MX"/>
              </w:rPr>
            </w:pPr>
          </w:p>
        </w:tc>
        <w:tc>
          <w:tcPr>
            <w:tcW w:w="2559" w:type="dxa"/>
          </w:tcPr>
          <w:p w:rsidR="00A700F6" w:rsidRDefault="00C1101C" w:rsidP="00C1101C">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Arial" w:hAnsi="Arial" w:cs="Arial"/>
                <w:sz w:val="20"/>
              </w:rPr>
            </w:pPr>
            <w:r>
              <w:rPr>
                <w:rFonts w:ascii="Arial" w:hAnsi="Arial" w:cs="Arial"/>
                <w:sz w:val="20"/>
              </w:rPr>
              <w:t xml:space="preserve">28 de </w:t>
            </w:r>
            <w:r w:rsidR="00A700F6">
              <w:rPr>
                <w:rFonts w:ascii="Arial" w:hAnsi="Arial" w:cs="Arial"/>
                <w:sz w:val="20"/>
              </w:rPr>
              <w:t>Abril</w:t>
            </w:r>
          </w:p>
          <w:p w:rsidR="00C1101C" w:rsidRDefault="00C1101C" w:rsidP="00C1101C">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Arial" w:hAnsi="Arial" w:cs="Arial"/>
                <w:sz w:val="20"/>
              </w:rPr>
            </w:pPr>
            <w:r>
              <w:rPr>
                <w:rFonts w:ascii="Arial" w:hAnsi="Arial" w:cs="Arial"/>
                <w:sz w:val="20"/>
              </w:rPr>
              <w:t>al 02 de Mayo</w:t>
            </w:r>
          </w:p>
          <w:p w:rsidR="007833A6" w:rsidRDefault="007833A6" w:rsidP="00C1101C">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Arial" w:hAnsi="Arial" w:cs="Arial"/>
                <w:sz w:val="20"/>
              </w:rPr>
            </w:pPr>
          </w:p>
          <w:p w:rsidR="007833A6" w:rsidRDefault="007833A6" w:rsidP="00C1101C">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Arial" w:hAnsi="Arial" w:cs="Arial"/>
                <w:sz w:val="20"/>
              </w:rPr>
            </w:pPr>
          </w:p>
          <w:p w:rsidR="007833A6" w:rsidRDefault="007833A6" w:rsidP="00C1101C">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Arial" w:hAnsi="Arial" w:cs="Arial"/>
                <w:sz w:val="20"/>
              </w:rPr>
            </w:pPr>
          </w:p>
          <w:p w:rsidR="007833A6" w:rsidRDefault="007833A6" w:rsidP="00C1101C">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Arial" w:hAnsi="Arial" w:cs="Arial"/>
                <w:sz w:val="20"/>
              </w:rPr>
            </w:pPr>
          </w:p>
          <w:p w:rsidR="007833A6" w:rsidRDefault="007833A6" w:rsidP="00C1101C">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Arial" w:hAnsi="Arial" w:cs="Arial"/>
                <w:sz w:val="20"/>
              </w:rPr>
            </w:pPr>
          </w:p>
          <w:p w:rsidR="007833A6" w:rsidRDefault="007833A6" w:rsidP="00C1101C">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Arial" w:hAnsi="Arial" w:cs="Arial"/>
                <w:sz w:val="20"/>
              </w:rPr>
            </w:pPr>
          </w:p>
          <w:p w:rsidR="007833A6" w:rsidRDefault="007833A6" w:rsidP="00C1101C">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Arial" w:hAnsi="Arial" w:cs="Arial"/>
                <w:sz w:val="20"/>
              </w:rPr>
            </w:pPr>
          </w:p>
          <w:p w:rsidR="007833A6" w:rsidRDefault="007833A6" w:rsidP="00C1101C">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Arial" w:hAnsi="Arial" w:cs="Arial"/>
                <w:sz w:val="20"/>
              </w:rPr>
            </w:pPr>
          </w:p>
          <w:p w:rsidR="007833A6" w:rsidRDefault="007833A6" w:rsidP="00C1101C">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Arial" w:hAnsi="Arial" w:cs="Arial"/>
                <w:sz w:val="20"/>
              </w:rPr>
            </w:pPr>
          </w:p>
          <w:p w:rsidR="007833A6" w:rsidRDefault="007833A6" w:rsidP="00C1101C">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Arial" w:hAnsi="Arial" w:cs="Arial"/>
                <w:sz w:val="20"/>
              </w:rPr>
            </w:pPr>
          </w:p>
          <w:p w:rsidR="007833A6" w:rsidRDefault="007833A6" w:rsidP="00C1101C">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Arial" w:hAnsi="Arial" w:cs="Arial"/>
                <w:sz w:val="20"/>
              </w:rPr>
            </w:pPr>
          </w:p>
          <w:p w:rsidR="007833A6" w:rsidRDefault="007833A6" w:rsidP="00C1101C">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Arial" w:hAnsi="Arial" w:cs="Arial"/>
                <w:sz w:val="20"/>
              </w:rPr>
            </w:pPr>
          </w:p>
          <w:p w:rsidR="007833A6" w:rsidRDefault="007833A6" w:rsidP="00C1101C">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Arial" w:hAnsi="Arial" w:cs="Arial"/>
                <w:sz w:val="20"/>
              </w:rPr>
            </w:pPr>
          </w:p>
          <w:p w:rsidR="007833A6" w:rsidRPr="007833A6" w:rsidRDefault="007833A6" w:rsidP="00C1101C">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Arial" w:hAnsi="Arial" w:cs="Arial"/>
                <w:sz w:val="16"/>
                <w:szCs w:val="16"/>
              </w:rPr>
            </w:pPr>
          </w:p>
          <w:p w:rsidR="007833A6" w:rsidRDefault="007833A6" w:rsidP="00C1101C">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Arial" w:hAnsi="Arial" w:cs="Arial"/>
                <w:sz w:val="20"/>
              </w:rPr>
            </w:pPr>
          </w:p>
          <w:p w:rsidR="00D04E1B" w:rsidRDefault="00D04E1B" w:rsidP="00C1101C">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Arial" w:hAnsi="Arial" w:cs="Arial"/>
                <w:sz w:val="20"/>
              </w:rPr>
            </w:pPr>
          </w:p>
          <w:p w:rsidR="00D04E1B" w:rsidRDefault="00D04E1B" w:rsidP="00C1101C">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Arial" w:hAnsi="Arial" w:cs="Arial"/>
                <w:sz w:val="20"/>
              </w:rPr>
            </w:pPr>
          </w:p>
          <w:p w:rsidR="00D04E1B" w:rsidRDefault="00D04E1B" w:rsidP="00C1101C">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Arial" w:hAnsi="Arial" w:cs="Arial"/>
                <w:sz w:val="20"/>
              </w:rPr>
            </w:pPr>
          </w:p>
          <w:p w:rsidR="00D04E1B" w:rsidRDefault="00D04E1B" w:rsidP="00C1101C">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Arial" w:hAnsi="Arial" w:cs="Arial"/>
                <w:sz w:val="20"/>
              </w:rPr>
            </w:pPr>
          </w:p>
          <w:p w:rsidR="00D04E1B" w:rsidRDefault="00D04E1B" w:rsidP="00C1101C">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Arial" w:hAnsi="Arial" w:cs="Arial"/>
                <w:sz w:val="20"/>
              </w:rPr>
            </w:pPr>
          </w:p>
          <w:p w:rsidR="00D04E1B" w:rsidRDefault="00D04E1B" w:rsidP="00C1101C">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Arial" w:hAnsi="Arial" w:cs="Arial"/>
                <w:sz w:val="20"/>
              </w:rPr>
            </w:pPr>
          </w:p>
          <w:p w:rsidR="00D04E1B" w:rsidRDefault="00D04E1B" w:rsidP="00C1101C">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Arial" w:hAnsi="Arial" w:cs="Arial"/>
                <w:sz w:val="20"/>
              </w:rPr>
            </w:pPr>
          </w:p>
          <w:p w:rsidR="007833A6" w:rsidRPr="00D04E1B" w:rsidRDefault="007833A6" w:rsidP="00C1101C">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Arial" w:hAnsi="Arial" w:cs="Arial"/>
                <w:sz w:val="32"/>
                <w:szCs w:val="32"/>
              </w:rPr>
            </w:pPr>
          </w:p>
          <w:p w:rsidR="007833A6" w:rsidRDefault="007833A6" w:rsidP="00E5586B">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Arial" w:hAnsi="Arial" w:cs="Arial"/>
                <w:sz w:val="20"/>
              </w:rPr>
            </w:pPr>
          </w:p>
          <w:p w:rsidR="007833A6" w:rsidRDefault="007833A6" w:rsidP="00C1101C">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Arial" w:hAnsi="Arial" w:cs="Arial"/>
                <w:b/>
                <w:szCs w:val="22"/>
              </w:rPr>
            </w:pPr>
            <w:r w:rsidRPr="007833A6">
              <w:rPr>
                <w:rFonts w:ascii="Arial" w:hAnsi="Arial" w:cs="Arial"/>
                <w:b/>
                <w:szCs w:val="22"/>
              </w:rPr>
              <w:t>01 de Mayo</w:t>
            </w:r>
          </w:p>
          <w:p w:rsidR="00C04940" w:rsidRPr="00D04E1B" w:rsidRDefault="00C04940" w:rsidP="00C1101C">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Arial" w:hAnsi="Arial" w:cs="Arial"/>
                <w:b/>
                <w:sz w:val="12"/>
                <w:szCs w:val="12"/>
              </w:rPr>
            </w:pPr>
          </w:p>
          <w:p w:rsidR="00C04940" w:rsidRPr="007833A6" w:rsidRDefault="00C04940" w:rsidP="00C1101C">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Arial" w:hAnsi="Arial" w:cs="Arial"/>
                <w:b/>
                <w:szCs w:val="22"/>
              </w:rPr>
            </w:pPr>
            <w:r>
              <w:rPr>
                <w:rFonts w:ascii="Arial" w:hAnsi="Arial" w:cs="Arial"/>
                <w:b/>
                <w:szCs w:val="22"/>
              </w:rPr>
              <w:t>05</w:t>
            </w:r>
            <w:r w:rsidRPr="007833A6">
              <w:rPr>
                <w:rFonts w:ascii="Arial" w:hAnsi="Arial" w:cs="Arial"/>
                <w:b/>
                <w:szCs w:val="22"/>
              </w:rPr>
              <w:t xml:space="preserve"> de Mayo</w:t>
            </w:r>
          </w:p>
        </w:tc>
      </w:tr>
      <w:tr w:rsidR="006B7AF1" w:rsidRPr="00961035" w:rsidTr="007A2962">
        <w:trPr>
          <w:trHeight w:val="4895"/>
        </w:trPr>
        <w:tc>
          <w:tcPr>
            <w:tcW w:w="5449" w:type="dxa"/>
          </w:tcPr>
          <w:p w:rsidR="00E5586B" w:rsidRDefault="00E5586B" w:rsidP="00E5586B">
            <w:pPr>
              <w:autoSpaceDE w:val="0"/>
              <w:autoSpaceDN w:val="0"/>
              <w:adjustRightInd w:val="0"/>
              <w:spacing w:after="0" w:line="240" w:lineRule="auto"/>
              <w:ind w:left="567" w:hanging="567"/>
              <w:jc w:val="both"/>
              <w:rPr>
                <w:rFonts w:ascii="Arial" w:eastAsia="Times New Roman" w:hAnsi="Arial" w:cs="Arial"/>
                <w:color w:val="auto"/>
                <w:sz w:val="20"/>
                <w:szCs w:val="20"/>
                <w:lang w:val="es-MX" w:eastAsia="es-MX"/>
              </w:rPr>
            </w:pPr>
            <w:r w:rsidRPr="002A28A2">
              <w:rPr>
                <w:rFonts w:ascii="Arial" w:eastAsia="Times New Roman" w:hAnsi="Arial" w:cs="Arial"/>
                <w:color w:val="auto"/>
                <w:sz w:val="20"/>
                <w:szCs w:val="20"/>
                <w:lang w:val="es-MX" w:eastAsia="es-MX"/>
              </w:rPr>
              <w:lastRenderedPageBreak/>
              <w:t>2.2.3 Identifican fortalezas y áreas de oportunidad en el desarrollo de los programas de educación  ambiental en la educación básica a fin de contar con elementos para mejorar la práctica educativa.</w:t>
            </w:r>
          </w:p>
          <w:p w:rsidR="00E5586B" w:rsidRDefault="00E5586B" w:rsidP="00E5586B">
            <w:pPr>
              <w:autoSpaceDE w:val="0"/>
              <w:autoSpaceDN w:val="0"/>
              <w:adjustRightInd w:val="0"/>
              <w:spacing w:after="0" w:line="240" w:lineRule="auto"/>
              <w:ind w:left="567" w:hanging="567"/>
              <w:jc w:val="both"/>
              <w:rPr>
                <w:rFonts w:ascii="Arial" w:eastAsia="Times New Roman" w:hAnsi="Arial" w:cs="Arial"/>
                <w:color w:val="auto"/>
                <w:sz w:val="20"/>
                <w:szCs w:val="20"/>
                <w:lang w:val="es-MX" w:eastAsia="es-MX"/>
              </w:rPr>
            </w:pPr>
          </w:p>
          <w:p w:rsidR="00D90DAD" w:rsidRPr="002A28A2" w:rsidRDefault="00D90DAD" w:rsidP="00D90DAD">
            <w:pPr>
              <w:autoSpaceDE w:val="0"/>
              <w:autoSpaceDN w:val="0"/>
              <w:adjustRightInd w:val="0"/>
              <w:spacing w:after="0" w:line="240" w:lineRule="auto"/>
              <w:ind w:left="567" w:hanging="567"/>
              <w:jc w:val="both"/>
              <w:rPr>
                <w:rFonts w:ascii="Arial" w:eastAsia="Times New Roman" w:hAnsi="Arial" w:cs="Arial"/>
                <w:color w:val="auto"/>
                <w:sz w:val="20"/>
                <w:szCs w:val="20"/>
                <w:lang w:val="es-MX" w:eastAsia="es-MX"/>
              </w:rPr>
            </w:pPr>
            <w:r w:rsidRPr="002A28A2">
              <w:rPr>
                <w:rFonts w:ascii="Arial" w:eastAsia="Times New Roman" w:hAnsi="Arial" w:cs="Arial"/>
                <w:color w:val="auto"/>
                <w:sz w:val="20"/>
                <w:szCs w:val="20"/>
                <w:lang w:val="es-MX" w:eastAsia="es-MX"/>
              </w:rPr>
              <w:t xml:space="preserve">2.3.1 </w:t>
            </w:r>
            <w:r>
              <w:rPr>
                <w:rFonts w:ascii="Arial" w:eastAsia="Times New Roman" w:hAnsi="Arial" w:cs="Arial"/>
                <w:color w:val="auto"/>
                <w:sz w:val="20"/>
                <w:szCs w:val="20"/>
                <w:lang w:val="es-MX" w:eastAsia="es-MX"/>
              </w:rPr>
              <w:t xml:space="preserve"> Elaborar un </w:t>
            </w:r>
            <w:r w:rsidRPr="002A28A2">
              <w:rPr>
                <w:rFonts w:ascii="Arial" w:eastAsia="Times New Roman" w:hAnsi="Arial" w:cs="Arial"/>
                <w:color w:val="auto"/>
                <w:sz w:val="20"/>
                <w:szCs w:val="20"/>
                <w:lang w:val="es-MX" w:eastAsia="es-MX"/>
              </w:rPr>
              <w:t>Cuadro comparativo donde se plasmen las posturas de las reuniones internacionales más</w:t>
            </w:r>
            <w:r>
              <w:rPr>
                <w:rFonts w:ascii="Arial" w:eastAsia="Times New Roman" w:hAnsi="Arial" w:cs="Arial"/>
                <w:color w:val="auto"/>
                <w:sz w:val="20"/>
                <w:szCs w:val="20"/>
                <w:lang w:val="es-MX" w:eastAsia="es-MX"/>
              </w:rPr>
              <w:t xml:space="preserve"> </w:t>
            </w:r>
            <w:r w:rsidRPr="002A28A2">
              <w:rPr>
                <w:rFonts w:ascii="Arial" w:eastAsia="Times New Roman" w:hAnsi="Arial" w:cs="Arial"/>
                <w:color w:val="auto"/>
                <w:sz w:val="20"/>
                <w:szCs w:val="20"/>
                <w:lang w:val="es-MX" w:eastAsia="es-MX"/>
              </w:rPr>
              <w:t>destacados relacionadas con la educación ambiental. Se enfatiza en la comparación de los</w:t>
            </w:r>
            <w:r>
              <w:rPr>
                <w:rFonts w:ascii="Arial" w:eastAsia="Times New Roman" w:hAnsi="Arial" w:cs="Arial"/>
                <w:color w:val="auto"/>
                <w:sz w:val="20"/>
                <w:szCs w:val="20"/>
                <w:lang w:val="es-MX" w:eastAsia="es-MX"/>
              </w:rPr>
              <w:t xml:space="preserve"> </w:t>
            </w:r>
            <w:r w:rsidRPr="002A28A2">
              <w:rPr>
                <w:rFonts w:ascii="Arial" w:eastAsia="Times New Roman" w:hAnsi="Arial" w:cs="Arial"/>
                <w:color w:val="auto"/>
                <w:sz w:val="20"/>
                <w:szCs w:val="20"/>
                <w:lang w:val="es-MX" w:eastAsia="es-MX"/>
              </w:rPr>
              <w:t>aspectos siguientes:</w:t>
            </w:r>
          </w:p>
          <w:p w:rsidR="00D90DAD" w:rsidRDefault="00D90DAD" w:rsidP="00D90DAD">
            <w:pPr>
              <w:autoSpaceDE w:val="0"/>
              <w:autoSpaceDN w:val="0"/>
              <w:adjustRightInd w:val="0"/>
              <w:spacing w:after="0" w:line="240" w:lineRule="auto"/>
              <w:ind w:left="567"/>
              <w:jc w:val="both"/>
              <w:rPr>
                <w:rFonts w:ascii="Arial" w:eastAsia="Times New Roman" w:hAnsi="Arial" w:cs="Arial"/>
                <w:color w:val="auto"/>
                <w:sz w:val="20"/>
                <w:szCs w:val="20"/>
                <w:lang w:val="es-MX" w:eastAsia="es-MX"/>
              </w:rPr>
            </w:pPr>
            <w:r w:rsidRPr="002A28A2">
              <w:rPr>
                <w:rFonts w:ascii="Arial" w:eastAsia="Times New Roman" w:hAnsi="Arial" w:cs="Arial"/>
                <w:color w:val="auto"/>
                <w:sz w:val="20"/>
                <w:szCs w:val="20"/>
                <w:lang w:val="es-MX" w:eastAsia="es-MX"/>
              </w:rPr>
              <w:t xml:space="preserve">Los aportes y la concepción de Educación Ambiental </w:t>
            </w:r>
            <w:r>
              <w:rPr>
                <w:rFonts w:ascii="Arial" w:eastAsia="Times New Roman" w:hAnsi="Arial" w:cs="Arial"/>
                <w:color w:val="auto"/>
                <w:sz w:val="20"/>
                <w:szCs w:val="20"/>
                <w:lang w:val="es-MX" w:eastAsia="es-MX"/>
              </w:rPr>
              <w:t xml:space="preserve">  </w:t>
            </w:r>
            <w:r w:rsidRPr="002A28A2">
              <w:rPr>
                <w:rFonts w:ascii="Arial" w:eastAsia="Times New Roman" w:hAnsi="Arial" w:cs="Arial"/>
                <w:color w:val="auto"/>
                <w:sz w:val="20"/>
                <w:szCs w:val="20"/>
                <w:lang w:val="es-MX" w:eastAsia="es-MX"/>
              </w:rPr>
              <w:t>que abordan.</w:t>
            </w:r>
          </w:p>
          <w:p w:rsidR="00E5586B" w:rsidRDefault="00E5586B" w:rsidP="002167B1">
            <w:pPr>
              <w:autoSpaceDE w:val="0"/>
              <w:autoSpaceDN w:val="0"/>
              <w:adjustRightInd w:val="0"/>
              <w:spacing w:after="0" w:line="240" w:lineRule="auto"/>
              <w:ind w:left="567"/>
              <w:rPr>
                <w:rFonts w:ascii="Arial" w:eastAsia="Times New Roman" w:hAnsi="Arial" w:cs="Arial"/>
                <w:color w:val="auto"/>
                <w:sz w:val="20"/>
                <w:szCs w:val="20"/>
                <w:lang w:val="es-MX" w:eastAsia="es-MX"/>
              </w:rPr>
            </w:pPr>
          </w:p>
          <w:p w:rsidR="00D90DAD" w:rsidRPr="002A28A2" w:rsidRDefault="00D90DAD" w:rsidP="00D90DAD">
            <w:pPr>
              <w:autoSpaceDE w:val="0"/>
              <w:autoSpaceDN w:val="0"/>
              <w:adjustRightInd w:val="0"/>
              <w:spacing w:after="0" w:line="240" w:lineRule="auto"/>
              <w:ind w:firstLine="284"/>
              <w:jc w:val="both"/>
              <w:rPr>
                <w:rFonts w:ascii="Arial" w:eastAsia="Times New Roman" w:hAnsi="Arial" w:cs="Arial"/>
                <w:color w:val="auto"/>
                <w:sz w:val="20"/>
                <w:szCs w:val="20"/>
                <w:lang w:val="es-MX" w:eastAsia="es-MX"/>
              </w:rPr>
            </w:pPr>
            <w:r w:rsidRPr="002A28A2">
              <w:rPr>
                <w:rFonts w:ascii="Arial" w:eastAsia="Times New Roman" w:hAnsi="Arial" w:cs="Arial"/>
                <w:color w:val="auto"/>
                <w:sz w:val="20"/>
                <w:szCs w:val="20"/>
                <w:lang w:val="es-MX" w:eastAsia="es-MX"/>
              </w:rPr>
              <w:t>El papel del docente.</w:t>
            </w:r>
          </w:p>
          <w:p w:rsidR="00D90DAD" w:rsidRDefault="00D90DAD" w:rsidP="00D90DAD">
            <w:pPr>
              <w:autoSpaceDE w:val="0"/>
              <w:autoSpaceDN w:val="0"/>
              <w:adjustRightInd w:val="0"/>
              <w:spacing w:after="0" w:line="240" w:lineRule="auto"/>
              <w:ind w:firstLine="284"/>
              <w:jc w:val="both"/>
              <w:rPr>
                <w:rFonts w:ascii="Arial" w:eastAsia="Times New Roman" w:hAnsi="Arial" w:cs="Arial"/>
                <w:color w:val="auto"/>
                <w:sz w:val="20"/>
                <w:szCs w:val="20"/>
                <w:lang w:val="es-MX" w:eastAsia="es-MX"/>
              </w:rPr>
            </w:pPr>
            <w:r w:rsidRPr="002A28A2">
              <w:rPr>
                <w:rFonts w:ascii="Arial" w:eastAsia="Times New Roman" w:hAnsi="Arial" w:cs="Arial"/>
                <w:color w:val="auto"/>
                <w:sz w:val="20"/>
                <w:szCs w:val="20"/>
                <w:lang w:val="es-MX" w:eastAsia="es-MX"/>
              </w:rPr>
              <w:t>El papel del estudiante.</w:t>
            </w:r>
          </w:p>
          <w:p w:rsidR="00D90DAD" w:rsidRDefault="00D90DAD" w:rsidP="00D90DAD">
            <w:pPr>
              <w:autoSpaceDE w:val="0"/>
              <w:autoSpaceDN w:val="0"/>
              <w:adjustRightInd w:val="0"/>
              <w:spacing w:after="0" w:line="240" w:lineRule="auto"/>
              <w:ind w:firstLine="284"/>
              <w:jc w:val="both"/>
              <w:rPr>
                <w:rFonts w:ascii="Arial" w:eastAsia="Times New Roman" w:hAnsi="Arial" w:cs="Arial"/>
                <w:color w:val="auto"/>
                <w:sz w:val="20"/>
                <w:szCs w:val="20"/>
                <w:lang w:val="es-MX" w:eastAsia="es-MX"/>
              </w:rPr>
            </w:pPr>
          </w:p>
          <w:p w:rsidR="00D04E1B" w:rsidRDefault="00D04E1B" w:rsidP="00D90DAD">
            <w:pPr>
              <w:autoSpaceDE w:val="0"/>
              <w:autoSpaceDN w:val="0"/>
              <w:adjustRightInd w:val="0"/>
              <w:spacing w:after="0" w:line="240" w:lineRule="auto"/>
              <w:ind w:firstLine="284"/>
              <w:jc w:val="both"/>
              <w:rPr>
                <w:rFonts w:ascii="Arial" w:eastAsia="Times New Roman" w:hAnsi="Arial" w:cs="Arial"/>
                <w:color w:val="auto"/>
                <w:sz w:val="20"/>
                <w:szCs w:val="20"/>
                <w:lang w:val="es-MX" w:eastAsia="es-MX"/>
              </w:rPr>
            </w:pPr>
          </w:p>
          <w:p w:rsidR="00D90DAD" w:rsidRPr="008C4067" w:rsidRDefault="00D90DAD" w:rsidP="00D90DAD">
            <w:pPr>
              <w:autoSpaceDE w:val="0"/>
              <w:autoSpaceDN w:val="0"/>
              <w:adjustRightInd w:val="0"/>
              <w:spacing w:after="0" w:line="240" w:lineRule="auto"/>
              <w:ind w:firstLine="284"/>
              <w:jc w:val="both"/>
              <w:rPr>
                <w:rFonts w:ascii="Arial" w:eastAsia="Times New Roman" w:hAnsi="Arial" w:cs="Arial"/>
                <w:color w:val="auto"/>
                <w:sz w:val="8"/>
                <w:szCs w:val="8"/>
                <w:lang w:eastAsia="es-MX"/>
              </w:rPr>
            </w:pPr>
          </w:p>
          <w:p w:rsidR="00E5586B" w:rsidRDefault="00E5586B" w:rsidP="002167B1">
            <w:pPr>
              <w:autoSpaceDE w:val="0"/>
              <w:autoSpaceDN w:val="0"/>
              <w:adjustRightInd w:val="0"/>
              <w:spacing w:after="0" w:line="240" w:lineRule="auto"/>
              <w:ind w:left="567"/>
              <w:rPr>
                <w:rFonts w:ascii="Arial" w:eastAsia="Times New Roman" w:hAnsi="Arial" w:cs="Arial"/>
                <w:color w:val="auto"/>
                <w:sz w:val="8"/>
                <w:szCs w:val="8"/>
                <w:lang w:val="es-MX" w:eastAsia="es-MX"/>
              </w:rPr>
            </w:pPr>
          </w:p>
          <w:p w:rsidR="00176FF7" w:rsidRDefault="00176FF7" w:rsidP="002167B1">
            <w:pPr>
              <w:autoSpaceDE w:val="0"/>
              <w:autoSpaceDN w:val="0"/>
              <w:adjustRightInd w:val="0"/>
              <w:spacing w:after="0" w:line="240" w:lineRule="auto"/>
              <w:ind w:left="567"/>
              <w:rPr>
                <w:rFonts w:ascii="Arial" w:eastAsia="Times New Roman" w:hAnsi="Arial" w:cs="Arial"/>
                <w:color w:val="auto"/>
                <w:sz w:val="8"/>
                <w:szCs w:val="8"/>
                <w:lang w:val="es-MX" w:eastAsia="es-MX"/>
              </w:rPr>
            </w:pPr>
          </w:p>
          <w:p w:rsidR="00176FF7" w:rsidRPr="008C4067" w:rsidRDefault="00176FF7" w:rsidP="002167B1">
            <w:pPr>
              <w:autoSpaceDE w:val="0"/>
              <w:autoSpaceDN w:val="0"/>
              <w:adjustRightInd w:val="0"/>
              <w:spacing w:after="0" w:line="240" w:lineRule="auto"/>
              <w:ind w:left="567"/>
              <w:rPr>
                <w:rFonts w:ascii="Arial" w:eastAsia="Times New Roman" w:hAnsi="Arial" w:cs="Arial"/>
                <w:color w:val="auto"/>
                <w:sz w:val="8"/>
                <w:szCs w:val="8"/>
                <w:lang w:val="es-MX" w:eastAsia="es-MX"/>
              </w:rPr>
            </w:pPr>
          </w:p>
          <w:p w:rsidR="00CD4705" w:rsidRPr="002A28A2" w:rsidRDefault="004821F8" w:rsidP="007C2F5A">
            <w:pPr>
              <w:autoSpaceDE w:val="0"/>
              <w:autoSpaceDN w:val="0"/>
              <w:adjustRightInd w:val="0"/>
              <w:spacing w:after="0" w:line="240" w:lineRule="auto"/>
              <w:ind w:left="426" w:hanging="426"/>
              <w:jc w:val="both"/>
              <w:rPr>
                <w:rFonts w:ascii="Arial" w:eastAsia="Times New Roman" w:hAnsi="Arial" w:cs="Arial"/>
                <w:color w:val="auto"/>
                <w:sz w:val="20"/>
                <w:szCs w:val="20"/>
                <w:lang w:val="es-MX" w:eastAsia="es-MX"/>
              </w:rPr>
            </w:pPr>
            <w:r w:rsidRPr="004821F8">
              <w:rPr>
                <w:rFonts w:ascii="Arial" w:hAnsi="Arial" w:cs="Arial"/>
                <w:b/>
                <w:noProof/>
                <w:szCs w:val="22"/>
                <w:lang w:val="es-MX" w:eastAsia="es-MX"/>
              </w:rPr>
              <w:pict>
                <v:shape id="_x0000_s1050" type="#_x0000_t32" style="position:absolute;left:0;text-align:left;margin-left:-5.45pt;margin-top:6.7pt;width:687.5pt;height:1.5pt;z-index:251662848" o:connectortype="straight"/>
              </w:pict>
            </w:r>
            <w:r w:rsidR="00D04E1B">
              <w:rPr>
                <w:rFonts w:ascii="Arial" w:hAnsi="Arial" w:cs="Arial"/>
                <w:b/>
                <w:szCs w:val="22"/>
              </w:rPr>
              <w:t xml:space="preserve">      </w:t>
            </w:r>
          </w:p>
          <w:p w:rsidR="00D04E1B" w:rsidRDefault="00D04E1B" w:rsidP="00D04E1B">
            <w:pPr>
              <w:autoSpaceDE w:val="0"/>
              <w:autoSpaceDN w:val="0"/>
              <w:adjustRightInd w:val="0"/>
              <w:spacing w:after="0" w:line="240" w:lineRule="auto"/>
              <w:ind w:left="567" w:hanging="567"/>
              <w:jc w:val="both"/>
              <w:rPr>
                <w:rFonts w:ascii="Arial" w:eastAsia="Times New Roman" w:hAnsi="Arial" w:cs="Arial"/>
                <w:color w:val="auto"/>
                <w:sz w:val="20"/>
                <w:szCs w:val="20"/>
                <w:lang w:val="es-MX" w:eastAsia="es-MX"/>
              </w:rPr>
            </w:pPr>
            <w:r w:rsidRPr="002A28A2">
              <w:rPr>
                <w:rFonts w:ascii="Arial" w:hAnsi="Arial" w:cs="Arial"/>
                <w:sz w:val="20"/>
                <w:szCs w:val="20"/>
              </w:rPr>
              <w:t xml:space="preserve">2.4.1 Realizar </w:t>
            </w:r>
            <w:r w:rsidRPr="002A28A2">
              <w:rPr>
                <w:rFonts w:ascii="Arial" w:eastAsia="Times New Roman" w:hAnsi="Arial" w:cs="Arial"/>
                <w:color w:val="auto"/>
                <w:sz w:val="20"/>
                <w:szCs w:val="20"/>
                <w:lang w:val="es-MX" w:eastAsia="es-MX"/>
              </w:rPr>
              <w:t>un listado de los programas y proyectos que se desarrollan en las escuelas de</w:t>
            </w:r>
            <w:r>
              <w:rPr>
                <w:rFonts w:ascii="Arial" w:eastAsia="Times New Roman" w:hAnsi="Arial" w:cs="Arial"/>
                <w:color w:val="auto"/>
                <w:sz w:val="20"/>
                <w:szCs w:val="20"/>
                <w:lang w:val="es-MX" w:eastAsia="es-MX"/>
              </w:rPr>
              <w:t xml:space="preserve"> </w:t>
            </w:r>
            <w:r w:rsidRPr="002A28A2">
              <w:rPr>
                <w:rFonts w:ascii="Arial" w:eastAsia="Times New Roman" w:hAnsi="Arial" w:cs="Arial"/>
                <w:color w:val="auto"/>
                <w:sz w:val="20"/>
                <w:szCs w:val="20"/>
                <w:lang w:val="es-MX" w:eastAsia="es-MX"/>
              </w:rPr>
              <w:t>educación básica y sus respectivas dependencias. Presenta las áreas de oportunidad que</w:t>
            </w:r>
            <w:r>
              <w:rPr>
                <w:rFonts w:ascii="Arial" w:eastAsia="Times New Roman" w:hAnsi="Arial" w:cs="Arial"/>
                <w:color w:val="auto"/>
                <w:sz w:val="20"/>
                <w:szCs w:val="20"/>
                <w:lang w:val="es-MX" w:eastAsia="es-MX"/>
              </w:rPr>
              <w:t xml:space="preserve"> </w:t>
            </w:r>
            <w:r w:rsidRPr="002A28A2">
              <w:rPr>
                <w:rFonts w:ascii="Arial" w:eastAsia="Times New Roman" w:hAnsi="Arial" w:cs="Arial"/>
                <w:color w:val="auto"/>
                <w:sz w:val="20"/>
                <w:szCs w:val="20"/>
                <w:lang w:val="es-MX" w:eastAsia="es-MX"/>
              </w:rPr>
              <w:t>existen en el programa analizado en los aspectos: propósitos, estrategias de acción y</w:t>
            </w:r>
            <w:r>
              <w:rPr>
                <w:rFonts w:ascii="Arial" w:eastAsia="Times New Roman" w:hAnsi="Arial" w:cs="Arial"/>
                <w:color w:val="auto"/>
                <w:sz w:val="20"/>
                <w:szCs w:val="20"/>
                <w:lang w:val="es-MX" w:eastAsia="es-MX"/>
              </w:rPr>
              <w:t xml:space="preserve"> </w:t>
            </w:r>
            <w:r w:rsidRPr="002A28A2">
              <w:rPr>
                <w:rFonts w:ascii="Arial" w:eastAsia="Times New Roman" w:hAnsi="Arial" w:cs="Arial"/>
                <w:color w:val="auto"/>
                <w:sz w:val="20"/>
                <w:szCs w:val="20"/>
                <w:lang w:val="es-MX" w:eastAsia="es-MX"/>
              </w:rPr>
              <w:t>materiales educativos.</w:t>
            </w:r>
          </w:p>
          <w:p w:rsidR="00081B30" w:rsidRDefault="00081B30" w:rsidP="00D90DAD">
            <w:pPr>
              <w:autoSpaceDE w:val="0"/>
              <w:autoSpaceDN w:val="0"/>
              <w:adjustRightInd w:val="0"/>
              <w:spacing w:after="0" w:line="240" w:lineRule="auto"/>
              <w:ind w:firstLine="284"/>
              <w:jc w:val="both"/>
              <w:rPr>
                <w:rFonts w:ascii="Arial" w:hAnsi="Arial" w:cs="Arial"/>
                <w:sz w:val="20"/>
                <w:lang w:val="es-MX"/>
              </w:rPr>
            </w:pPr>
          </w:p>
          <w:p w:rsidR="007C2F5A" w:rsidRDefault="007C2F5A" w:rsidP="007C2F5A">
            <w:pPr>
              <w:autoSpaceDE w:val="0"/>
              <w:autoSpaceDN w:val="0"/>
              <w:adjustRightInd w:val="0"/>
              <w:spacing w:after="0" w:line="240" w:lineRule="auto"/>
              <w:ind w:left="567" w:hanging="567"/>
              <w:jc w:val="both"/>
              <w:rPr>
                <w:rFonts w:ascii="Arial" w:eastAsia="Times New Roman" w:hAnsi="Arial" w:cs="Arial"/>
                <w:color w:val="auto"/>
                <w:sz w:val="20"/>
                <w:szCs w:val="20"/>
                <w:lang w:val="es-MX" w:eastAsia="es-MX"/>
              </w:rPr>
            </w:pPr>
            <w:r w:rsidRPr="00A700F6">
              <w:rPr>
                <w:rFonts w:ascii="Arial" w:hAnsi="Arial" w:cs="Arial"/>
                <w:sz w:val="20"/>
                <w:szCs w:val="20"/>
              </w:rPr>
              <w:t>2.4.2 I</w:t>
            </w:r>
            <w:r w:rsidRPr="00A700F6">
              <w:rPr>
                <w:rFonts w:ascii="Arial" w:eastAsia="Times New Roman" w:hAnsi="Arial" w:cs="Arial"/>
                <w:color w:val="auto"/>
                <w:sz w:val="20"/>
                <w:szCs w:val="20"/>
                <w:lang w:val="es-MX" w:eastAsia="es-MX"/>
              </w:rPr>
              <w:t xml:space="preserve">dentificar en el programa de una asignatura de educación primaria los principios de </w:t>
            </w:r>
            <w:r>
              <w:rPr>
                <w:rFonts w:ascii="Arial" w:eastAsia="Times New Roman" w:hAnsi="Arial" w:cs="Arial"/>
                <w:color w:val="auto"/>
                <w:sz w:val="20"/>
                <w:szCs w:val="20"/>
                <w:lang w:val="es-MX" w:eastAsia="es-MX"/>
              </w:rPr>
              <w:t>la sustentabilidad que fomentan, l</w:t>
            </w:r>
            <w:r w:rsidRPr="00A700F6">
              <w:rPr>
                <w:rFonts w:ascii="Arial" w:eastAsia="Times New Roman" w:hAnsi="Arial" w:cs="Arial"/>
                <w:color w:val="auto"/>
                <w:sz w:val="20"/>
                <w:szCs w:val="20"/>
                <w:lang w:val="es-MX" w:eastAsia="es-MX"/>
              </w:rPr>
              <w:t>as ventajas y dificultades de la educación amb</w:t>
            </w:r>
            <w:r>
              <w:rPr>
                <w:rFonts w:ascii="Arial" w:eastAsia="Times New Roman" w:hAnsi="Arial" w:cs="Arial"/>
                <w:color w:val="auto"/>
                <w:sz w:val="20"/>
                <w:szCs w:val="20"/>
                <w:lang w:val="es-MX" w:eastAsia="es-MX"/>
              </w:rPr>
              <w:t>iental en la educación formal, l</w:t>
            </w:r>
            <w:r w:rsidRPr="00A700F6">
              <w:rPr>
                <w:rFonts w:ascii="Arial" w:eastAsia="Times New Roman" w:hAnsi="Arial" w:cs="Arial"/>
                <w:color w:val="auto"/>
                <w:sz w:val="20"/>
                <w:szCs w:val="20"/>
                <w:lang w:val="es-MX" w:eastAsia="es-MX"/>
              </w:rPr>
              <w:t>os mat</w:t>
            </w:r>
            <w:r>
              <w:rPr>
                <w:rFonts w:ascii="Arial" w:eastAsia="Times New Roman" w:hAnsi="Arial" w:cs="Arial"/>
                <w:color w:val="auto"/>
                <w:sz w:val="20"/>
                <w:szCs w:val="20"/>
                <w:lang w:val="es-MX" w:eastAsia="es-MX"/>
              </w:rPr>
              <w:t>eriales educativos que divulgan y la p</w:t>
            </w:r>
            <w:r w:rsidRPr="00A700F6">
              <w:rPr>
                <w:rFonts w:ascii="Arial" w:eastAsia="Times New Roman" w:hAnsi="Arial" w:cs="Arial"/>
                <w:color w:val="auto"/>
                <w:sz w:val="20"/>
                <w:szCs w:val="20"/>
                <w:lang w:val="es-MX" w:eastAsia="es-MX"/>
              </w:rPr>
              <w:t>ropuesta de adecuación al contexto educativo específico.</w:t>
            </w:r>
          </w:p>
          <w:p w:rsidR="007C2F5A" w:rsidRDefault="007C2F5A" w:rsidP="007C2F5A">
            <w:pPr>
              <w:autoSpaceDE w:val="0"/>
              <w:autoSpaceDN w:val="0"/>
              <w:adjustRightInd w:val="0"/>
              <w:spacing w:after="0" w:line="240" w:lineRule="auto"/>
              <w:ind w:left="567" w:hanging="567"/>
              <w:jc w:val="both"/>
              <w:rPr>
                <w:rFonts w:ascii="Arial" w:hAnsi="Arial" w:cs="Arial"/>
                <w:sz w:val="20"/>
                <w:lang w:val="es-MX"/>
              </w:rPr>
            </w:pPr>
          </w:p>
          <w:p w:rsidR="00176FF7" w:rsidRPr="00176FF7" w:rsidRDefault="004821F8" w:rsidP="007C2F5A">
            <w:pPr>
              <w:autoSpaceDE w:val="0"/>
              <w:autoSpaceDN w:val="0"/>
              <w:adjustRightInd w:val="0"/>
              <w:spacing w:after="0" w:line="240" w:lineRule="auto"/>
              <w:ind w:left="567" w:hanging="567"/>
              <w:jc w:val="both"/>
              <w:rPr>
                <w:rFonts w:ascii="Arial" w:hAnsi="Arial" w:cs="Arial"/>
                <w:sz w:val="24"/>
                <w:lang w:val="es-MX"/>
              </w:rPr>
            </w:pPr>
            <w:r w:rsidRPr="004821F8">
              <w:rPr>
                <w:rFonts w:ascii="Arial" w:eastAsia="Times New Roman" w:hAnsi="Arial" w:cs="Arial"/>
                <w:noProof/>
                <w:color w:val="auto"/>
                <w:sz w:val="24"/>
                <w:lang w:val="es-MX" w:eastAsia="es-MX"/>
              </w:rPr>
              <w:pict>
                <v:shape id="_x0000_s1049" type="#_x0000_t32" style="position:absolute;left:0;text-align:left;margin-left:-5.45pt;margin-top:10.1pt;width:687.5pt;height:4.3pt;flip:y;z-index:251661824" o:connectortype="straight"/>
              </w:pict>
            </w:r>
          </w:p>
          <w:p w:rsidR="00176FF7" w:rsidRPr="00176FF7" w:rsidRDefault="00176FF7" w:rsidP="007C2F5A">
            <w:pPr>
              <w:autoSpaceDE w:val="0"/>
              <w:autoSpaceDN w:val="0"/>
              <w:adjustRightInd w:val="0"/>
              <w:spacing w:after="0" w:line="240" w:lineRule="auto"/>
              <w:ind w:left="567" w:hanging="567"/>
              <w:jc w:val="both"/>
              <w:rPr>
                <w:rFonts w:ascii="Arial" w:hAnsi="Arial" w:cs="Arial"/>
                <w:sz w:val="10"/>
                <w:szCs w:val="10"/>
                <w:lang w:val="es-MX"/>
              </w:rPr>
            </w:pPr>
          </w:p>
          <w:p w:rsidR="007C2F5A" w:rsidRDefault="007C2F5A" w:rsidP="007C2F5A">
            <w:pPr>
              <w:autoSpaceDE w:val="0"/>
              <w:autoSpaceDN w:val="0"/>
              <w:adjustRightInd w:val="0"/>
              <w:spacing w:after="0" w:line="240" w:lineRule="auto"/>
              <w:ind w:left="284" w:hanging="284"/>
              <w:jc w:val="both"/>
              <w:rPr>
                <w:rFonts w:ascii="Arial" w:hAnsi="Arial" w:cs="Arial"/>
                <w:b/>
                <w:szCs w:val="22"/>
              </w:rPr>
            </w:pPr>
            <w:r>
              <w:rPr>
                <w:rFonts w:ascii="Arial" w:hAnsi="Arial" w:cs="Arial"/>
                <w:b/>
                <w:szCs w:val="22"/>
              </w:rPr>
              <w:t xml:space="preserve">2da </w:t>
            </w:r>
            <w:r w:rsidRPr="00657D43">
              <w:rPr>
                <w:rFonts w:ascii="Arial" w:hAnsi="Arial" w:cs="Arial"/>
                <w:b/>
                <w:szCs w:val="22"/>
              </w:rPr>
              <w:t xml:space="preserve"> Visita previa a la práctica</w:t>
            </w:r>
          </w:p>
          <w:p w:rsidR="007C2F5A" w:rsidRDefault="004821F8" w:rsidP="007C2F5A">
            <w:pPr>
              <w:autoSpaceDE w:val="0"/>
              <w:autoSpaceDN w:val="0"/>
              <w:adjustRightInd w:val="0"/>
              <w:spacing w:after="0" w:line="240" w:lineRule="auto"/>
              <w:ind w:left="567" w:hanging="567"/>
              <w:jc w:val="both"/>
              <w:rPr>
                <w:rFonts w:ascii="Arial" w:hAnsi="Arial" w:cs="Arial"/>
                <w:sz w:val="20"/>
              </w:rPr>
            </w:pPr>
            <w:r w:rsidRPr="004821F8">
              <w:rPr>
                <w:rFonts w:ascii="Arial" w:eastAsia="Times New Roman" w:hAnsi="Arial" w:cs="Arial"/>
                <w:noProof/>
                <w:color w:val="auto"/>
                <w:sz w:val="20"/>
                <w:szCs w:val="20"/>
                <w:lang w:val="es-MX" w:eastAsia="es-MX"/>
              </w:rPr>
              <w:pict>
                <v:shape id="_x0000_s1051" type="#_x0000_t32" style="position:absolute;left:0;text-align:left;margin-left:-5.45pt;margin-top:.7pt;width:687.5pt;height:4.3pt;flip:y;z-index:251663872" o:connectortype="straight"/>
              </w:pict>
            </w:r>
          </w:p>
          <w:p w:rsidR="007C2F5A" w:rsidRDefault="007C2F5A" w:rsidP="007C2F5A">
            <w:pPr>
              <w:autoSpaceDE w:val="0"/>
              <w:autoSpaceDN w:val="0"/>
              <w:adjustRightInd w:val="0"/>
              <w:spacing w:after="0" w:line="240" w:lineRule="auto"/>
              <w:ind w:left="426" w:hanging="426"/>
              <w:jc w:val="both"/>
              <w:rPr>
                <w:rFonts w:ascii="Arial" w:eastAsia="Times New Roman" w:hAnsi="Arial" w:cs="Arial"/>
                <w:color w:val="auto"/>
                <w:sz w:val="20"/>
                <w:szCs w:val="20"/>
                <w:lang w:val="es-MX" w:eastAsia="es-MX"/>
              </w:rPr>
            </w:pPr>
            <w:r w:rsidRPr="007833A6">
              <w:rPr>
                <w:rFonts w:ascii="Arial" w:hAnsi="Arial" w:cs="Arial"/>
                <w:b/>
                <w:szCs w:val="22"/>
              </w:rPr>
              <w:t>Suspensión de labores</w:t>
            </w:r>
          </w:p>
          <w:p w:rsidR="00176FF7" w:rsidRDefault="004821F8" w:rsidP="007C2F5A">
            <w:pPr>
              <w:autoSpaceDE w:val="0"/>
              <w:autoSpaceDN w:val="0"/>
              <w:adjustRightInd w:val="0"/>
              <w:spacing w:after="0" w:line="240" w:lineRule="auto"/>
              <w:ind w:left="567" w:hanging="567"/>
              <w:jc w:val="both"/>
              <w:rPr>
                <w:rFonts w:ascii="Arial" w:hAnsi="Arial" w:cs="Arial"/>
                <w:sz w:val="20"/>
              </w:rPr>
            </w:pPr>
            <w:r w:rsidRPr="004821F8">
              <w:rPr>
                <w:rFonts w:ascii="Arial" w:eastAsia="Times New Roman" w:hAnsi="Arial" w:cs="Arial"/>
                <w:noProof/>
                <w:color w:val="auto"/>
                <w:sz w:val="20"/>
                <w:szCs w:val="20"/>
                <w:lang w:val="es-MX" w:eastAsia="es-MX"/>
              </w:rPr>
              <w:pict>
                <v:shape id="_x0000_s1052" type="#_x0000_t32" style="position:absolute;left:0;text-align:left;margin-left:-5.45pt;margin-top:1.15pt;width:687.5pt;height:4.3pt;flip:y;z-index:251664896" o:connectortype="straight"/>
              </w:pict>
            </w:r>
          </w:p>
          <w:p w:rsidR="00176FF7" w:rsidRDefault="00176FF7" w:rsidP="007C2F5A">
            <w:pPr>
              <w:autoSpaceDE w:val="0"/>
              <w:autoSpaceDN w:val="0"/>
              <w:adjustRightInd w:val="0"/>
              <w:spacing w:after="0" w:line="240" w:lineRule="auto"/>
              <w:ind w:left="567" w:hanging="567"/>
              <w:jc w:val="both"/>
              <w:rPr>
                <w:rFonts w:ascii="Arial" w:hAnsi="Arial" w:cs="Arial"/>
                <w:sz w:val="20"/>
              </w:rPr>
            </w:pPr>
          </w:p>
          <w:p w:rsidR="00176FF7" w:rsidRDefault="00176FF7" w:rsidP="007C2F5A">
            <w:pPr>
              <w:autoSpaceDE w:val="0"/>
              <w:autoSpaceDN w:val="0"/>
              <w:adjustRightInd w:val="0"/>
              <w:spacing w:after="0" w:line="240" w:lineRule="auto"/>
              <w:ind w:left="567" w:hanging="567"/>
              <w:jc w:val="both"/>
              <w:rPr>
                <w:rFonts w:ascii="Arial" w:hAnsi="Arial" w:cs="Arial"/>
                <w:sz w:val="20"/>
              </w:rPr>
            </w:pPr>
          </w:p>
          <w:p w:rsidR="00176FF7" w:rsidRDefault="00176FF7" w:rsidP="007C2F5A">
            <w:pPr>
              <w:autoSpaceDE w:val="0"/>
              <w:autoSpaceDN w:val="0"/>
              <w:adjustRightInd w:val="0"/>
              <w:spacing w:after="0" w:line="240" w:lineRule="auto"/>
              <w:ind w:left="567" w:hanging="567"/>
              <w:jc w:val="both"/>
              <w:rPr>
                <w:rFonts w:ascii="Arial" w:hAnsi="Arial" w:cs="Arial"/>
                <w:sz w:val="20"/>
              </w:rPr>
            </w:pPr>
          </w:p>
          <w:p w:rsidR="00176FF7" w:rsidRDefault="00176FF7" w:rsidP="007C2F5A">
            <w:pPr>
              <w:autoSpaceDE w:val="0"/>
              <w:autoSpaceDN w:val="0"/>
              <w:adjustRightInd w:val="0"/>
              <w:spacing w:after="0" w:line="240" w:lineRule="auto"/>
              <w:ind w:left="567" w:hanging="567"/>
              <w:jc w:val="both"/>
              <w:rPr>
                <w:rFonts w:ascii="Arial" w:hAnsi="Arial" w:cs="Arial"/>
                <w:sz w:val="20"/>
              </w:rPr>
            </w:pPr>
          </w:p>
          <w:p w:rsidR="007C2F5A" w:rsidRDefault="007C2F5A" w:rsidP="007C2F5A">
            <w:pPr>
              <w:autoSpaceDE w:val="0"/>
              <w:autoSpaceDN w:val="0"/>
              <w:adjustRightInd w:val="0"/>
              <w:spacing w:after="0" w:line="240" w:lineRule="auto"/>
              <w:ind w:left="567" w:hanging="567"/>
              <w:jc w:val="both"/>
              <w:rPr>
                <w:rFonts w:ascii="Arial" w:hAnsi="Arial" w:cs="Arial"/>
                <w:sz w:val="20"/>
              </w:rPr>
            </w:pPr>
          </w:p>
          <w:p w:rsidR="00176FF7" w:rsidRDefault="00176FF7" w:rsidP="007C2F5A">
            <w:pPr>
              <w:autoSpaceDE w:val="0"/>
              <w:autoSpaceDN w:val="0"/>
              <w:adjustRightInd w:val="0"/>
              <w:spacing w:after="0" w:line="240" w:lineRule="auto"/>
              <w:ind w:left="567" w:hanging="567"/>
              <w:jc w:val="both"/>
              <w:rPr>
                <w:rFonts w:ascii="Arial" w:hAnsi="Arial" w:cs="Arial"/>
                <w:sz w:val="20"/>
              </w:rPr>
            </w:pPr>
          </w:p>
          <w:p w:rsidR="00176FF7" w:rsidRDefault="00176FF7" w:rsidP="007C2F5A">
            <w:pPr>
              <w:autoSpaceDE w:val="0"/>
              <w:autoSpaceDN w:val="0"/>
              <w:adjustRightInd w:val="0"/>
              <w:spacing w:after="0" w:line="240" w:lineRule="auto"/>
              <w:ind w:left="567" w:hanging="567"/>
              <w:jc w:val="both"/>
              <w:rPr>
                <w:rFonts w:ascii="Arial" w:hAnsi="Arial" w:cs="Arial"/>
                <w:sz w:val="20"/>
              </w:rPr>
            </w:pPr>
          </w:p>
          <w:p w:rsidR="00176FF7" w:rsidRDefault="00176FF7" w:rsidP="007C2F5A">
            <w:pPr>
              <w:autoSpaceDE w:val="0"/>
              <w:autoSpaceDN w:val="0"/>
              <w:adjustRightInd w:val="0"/>
              <w:spacing w:after="0" w:line="240" w:lineRule="auto"/>
              <w:ind w:left="567" w:hanging="567"/>
              <w:jc w:val="both"/>
              <w:rPr>
                <w:rFonts w:ascii="Arial" w:hAnsi="Arial" w:cs="Arial"/>
                <w:sz w:val="20"/>
              </w:rPr>
            </w:pPr>
          </w:p>
          <w:p w:rsidR="00176FF7" w:rsidRDefault="00176FF7" w:rsidP="007C2F5A">
            <w:pPr>
              <w:autoSpaceDE w:val="0"/>
              <w:autoSpaceDN w:val="0"/>
              <w:adjustRightInd w:val="0"/>
              <w:spacing w:after="0" w:line="240" w:lineRule="auto"/>
              <w:ind w:left="567" w:hanging="567"/>
              <w:jc w:val="both"/>
              <w:rPr>
                <w:rFonts w:ascii="Arial" w:hAnsi="Arial" w:cs="Arial"/>
                <w:sz w:val="20"/>
              </w:rPr>
            </w:pPr>
          </w:p>
          <w:p w:rsidR="00176FF7" w:rsidRDefault="00176FF7" w:rsidP="007C2F5A">
            <w:pPr>
              <w:autoSpaceDE w:val="0"/>
              <w:autoSpaceDN w:val="0"/>
              <w:adjustRightInd w:val="0"/>
              <w:spacing w:after="0" w:line="240" w:lineRule="auto"/>
              <w:ind w:left="567" w:hanging="567"/>
              <w:jc w:val="both"/>
              <w:rPr>
                <w:rFonts w:ascii="Arial" w:hAnsi="Arial" w:cs="Arial"/>
                <w:sz w:val="20"/>
              </w:rPr>
            </w:pPr>
          </w:p>
          <w:p w:rsidR="00176FF7" w:rsidRDefault="00176FF7" w:rsidP="007C2F5A">
            <w:pPr>
              <w:autoSpaceDE w:val="0"/>
              <w:autoSpaceDN w:val="0"/>
              <w:adjustRightInd w:val="0"/>
              <w:spacing w:after="0" w:line="240" w:lineRule="auto"/>
              <w:ind w:left="567" w:hanging="567"/>
              <w:jc w:val="both"/>
              <w:rPr>
                <w:rFonts w:ascii="Arial" w:hAnsi="Arial" w:cs="Arial"/>
                <w:sz w:val="20"/>
              </w:rPr>
            </w:pPr>
          </w:p>
          <w:p w:rsidR="00176FF7" w:rsidRDefault="00176FF7" w:rsidP="007C2F5A">
            <w:pPr>
              <w:autoSpaceDE w:val="0"/>
              <w:autoSpaceDN w:val="0"/>
              <w:adjustRightInd w:val="0"/>
              <w:spacing w:after="0" w:line="240" w:lineRule="auto"/>
              <w:ind w:left="567" w:hanging="567"/>
              <w:jc w:val="both"/>
              <w:rPr>
                <w:rFonts w:ascii="Arial" w:hAnsi="Arial" w:cs="Arial"/>
                <w:sz w:val="20"/>
              </w:rPr>
            </w:pPr>
          </w:p>
          <w:p w:rsidR="00176FF7" w:rsidRDefault="00176FF7" w:rsidP="007C2F5A">
            <w:pPr>
              <w:autoSpaceDE w:val="0"/>
              <w:autoSpaceDN w:val="0"/>
              <w:adjustRightInd w:val="0"/>
              <w:spacing w:after="0" w:line="240" w:lineRule="auto"/>
              <w:ind w:left="567" w:hanging="567"/>
              <w:jc w:val="both"/>
              <w:rPr>
                <w:rFonts w:ascii="Arial" w:hAnsi="Arial" w:cs="Arial"/>
                <w:sz w:val="20"/>
              </w:rPr>
            </w:pPr>
          </w:p>
          <w:p w:rsidR="00176FF7" w:rsidRDefault="00176FF7" w:rsidP="007C2F5A">
            <w:pPr>
              <w:autoSpaceDE w:val="0"/>
              <w:autoSpaceDN w:val="0"/>
              <w:adjustRightInd w:val="0"/>
              <w:spacing w:after="0" w:line="240" w:lineRule="auto"/>
              <w:ind w:left="567" w:hanging="567"/>
              <w:jc w:val="both"/>
              <w:rPr>
                <w:rFonts w:ascii="Arial" w:hAnsi="Arial" w:cs="Arial"/>
                <w:sz w:val="20"/>
              </w:rPr>
            </w:pPr>
          </w:p>
          <w:p w:rsidR="00176FF7" w:rsidRDefault="00176FF7" w:rsidP="007C2F5A">
            <w:pPr>
              <w:autoSpaceDE w:val="0"/>
              <w:autoSpaceDN w:val="0"/>
              <w:adjustRightInd w:val="0"/>
              <w:spacing w:after="0" w:line="240" w:lineRule="auto"/>
              <w:ind w:left="567" w:hanging="567"/>
              <w:jc w:val="both"/>
              <w:rPr>
                <w:rFonts w:ascii="Arial" w:hAnsi="Arial" w:cs="Arial"/>
                <w:sz w:val="20"/>
              </w:rPr>
            </w:pPr>
          </w:p>
          <w:p w:rsidR="00176FF7" w:rsidRDefault="00176FF7" w:rsidP="007C2F5A">
            <w:pPr>
              <w:autoSpaceDE w:val="0"/>
              <w:autoSpaceDN w:val="0"/>
              <w:adjustRightInd w:val="0"/>
              <w:spacing w:after="0" w:line="240" w:lineRule="auto"/>
              <w:ind w:left="567" w:hanging="567"/>
              <w:jc w:val="both"/>
              <w:rPr>
                <w:rFonts w:ascii="Arial" w:hAnsi="Arial" w:cs="Arial"/>
                <w:sz w:val="20"/>
              </w:rPr>
            </w:pPr>
          </w:p>
          <w:p w:rsidR="00176FF7" w:rsidRDefault="00176FF7" w:rsidP="007C2F5A">
            <w:pPr>
              <w:autoSpaceDE w:val="0"/>
              <w:autoSpaceDN w:val="0"/>
              <w:adjustRightInd w:val="0"/>
              <w:spacing w:after="0" w:line="240" w:lineRule="auto"/>
              <w:ind w:left="567" w:hanging="567"/>
              <w:jc w:val="both"/>
              <w:rPr>
                <w:rFonts w:ascii="Arial" w:hAnsi="Arial" w:cs="Arial"/>
                <w:sz w:val="20"/>
              </w:rPr>
            </w:pPr>
          </w:p>
          <w:p w:rsidR="00176FF7" w:rsidRDefault="00176FF7" w:rsidP="007C2F5A">
            <w:pPr>
              <w:autoSpaceDE w:val="0"/>
              <w:autoSpaceDN w:val="0"/>
              <w:adjustRightInd w:val="0"/>
              <w:spacing w:after="0" w:line="240" w:lineRule="auto"/>
              <w:ind w:left="567" w:hanging="567"/>
              <w:jc w:val="both"/>
              <w:rPr>
                <w:rFonts w:ascii="Arial" w:hAnsi="Arial" w:cs="Arial"/>
                <w:sz w:val="20"/>
              </w:rPr>
            </w:pPr>
          </w:p>
          <w:p w:rsidR="00176FF7" w:rsidRDefault="00176FF7" w:rsidP="007C2F5A">
            <w:pPr>
              <w:autoSpaceDE w:val="0"/>
              <w:autoSpaceDN w:val="0"/>
              <w:adjustRightInd w:val="0"/>
              <w:spacing w:after="0" w:line="240" w:lineRule="auto"/>
              <w:ind w:left="567" w:hanging="567"/>
              <w:jc w:val="both"/>
              <w:rPr>
                <w:rFonts w:ascii="Arial" w:hAnsi="Arial" w:cs="Arial"/>
                <w:sz w:val="20"/>
              </w:rPr>
            </w:pPr>
          </w:p>
          <w:p w:rsidR="00176FF7" w:rsidRDefault="00176FF7" w:rsidP="00055A05">
            <w:pPr>
              <w:autoSpaceDE w:val="0"/>
              <w:autoSpaceDN w:val="0"/>
              <w:adjustRightInd w:val="0"/>
              <w:spacing w:after="0" w:line="240" w:lineRule="auto"/>
              <w:jc w:val="both"/>
              <w:rPr>
                <w:rFonts w:ascii="Arial" w:hAnsi="Arial" w:cs="Arial"/>
                <w:sz w:val="20"/>
              </w:rPr>
            </w:pPr>
          </w:p>
          <w:p w:rsidR="00176FF7" w:rsidRDefault="004821F8" w:rsidP="007C2F5A">
            <w:pPr>
              <w:autoSpaceDE w:val="0"/>
              <w:autoSpaceDN w:val="0"/>
              <w:adjustRightInd w:val="0"/>
              <w:spacing w:after="0" w:line="240" w:lineRule="auto"/>
              <w:ind w:left="567" w:hanging="567"/>
              <w:jc w:val="both"/>
              <w:rPr>
                <w:rFonts w:ascii="Arial" w:hAnsi="Arial" w:cs="Arial"/>
                <w:sz w:val="20"/>
              </w:rPr>
            </w:pPr>
            <w:r>
              <w:rPr>
                <w:rFonts w:ascii="Arial" w:hAnsi="Arial" w:cs="Arial"/>
                <w:noProof/>
                <w:sz w:val="20"/>
                <w:lang w:val="es-MX" w:eastAsia="es-MX"/>
              </w:rPr>
              <w:pict>
                <v:shape id="_x0000_s1053" type="#_x0000_t32" style="position:absolute;left:0;text-align:left;margin-left:-4.95pt;margin-top:3.65pt;width:685.5pt;height:2.25pt;z-index:251665920" o:connectortype="straight"/>
              </w:pict>
            </w:r>
          </w:p>
          <w:p w:rsidR="00176FF7" w:rsidRPr="00CD4705" w:rsidRDefault="00176FF7" w:rsidP="00176FF7">
            <w:pPr>
              <w:autoSpaceDE w:val="0"/>
              <w:autoSpaceDN w:val="0"/>
              <w:adjustRightInd w:val="0"/>
              <w:spacing w:after="0" w:line="240" w:lineRule="auto"/>
              <w:jc w:val="both"/>
              <w:rPr>
                <w:rFonts w:ascii="Arial" w:eastAsia="Times New Roman" w:hAnsi="Arial" w:cs="Arial"/>
                <w:b/>
                <w:color w:val="auto"/>
                <w:szCs w:val="22"/>
                <w:lang w:val="es-MX" w:eastAsia="es-MX"/>
              </w:rPr>
            </w:pPr>
            <w:r w:rsidRPr="00CD4705">
              <w:rPr>
                <w:rFonts w:ascii="Arial" w:eastAsia="Times New Roman" w:hAnsi="Arial" w:cs="Arial"/>
                <w:b/>
                <w:color w:val="auto"/>
                <w:szCs w:val="22"/>
                <w:lang w:val="es-MX" w:eastAsia="es-MX"/>
              </w:rPr>
              <w:t xml:space="preserve">2° </w:t>
            </w:r>
            <w:r>
              <w:rPr>
                <w:rFonts w:ascii="Arial" w:eastAsia="Times New Roman" w:hAnsi="Arial" w:cs="Arial"/>
                <w:b/>
                <w:color w:val="auto"/>
                <w:szCs w:val="22"/>
                <w:lang w:val="es-MX" w:eastAsia="es-MX"/>
              </w:rPr>
              <w:t xml:space="preserve">   </w:t>
            </w:r>
            <w:r w:rsidRPr="00CD4705">
              <w:rPr>
                <w:rFonts w:ascii="Arial" w:eastAsia="Times New Roman" w:hAnsi="Arial" w:cs="Arial"/>
                <w:b/>
                <w:color w:val="auto"/>
                <w:szCs w:val="22"/>
                <w:lang w:val="es-MX" w:eastAsia="es-MX"/>
              </w:rPr>
              <w:t>Periodo de exámenes institucionales</w:t>
            </w:r>
          </w:p>
          <w:p w:rsidR="00176FF7" w:rsidRPr="007C2F5A" w:rsidRDefault="00176FF7" w:rsidP="007C2F5A">
            <w:pPr>
              <w:autoSpaceDE w:val="0"/>
              <w:autoSpaceDN w:val="0"/>
              <w:adjustRightInd w:val="0"/>
              <w:spacing w:after="0" w:line="240" w:lineRule="auto"/>
              <w:ind w:left="567" w:hanging="567"/>
              <w:jc w:val="both"/>
              <w:rPr>
                <w:rFonts w:ascii="Arial" w:hAnsi="Arial" w:cs="Arial"/>
                <w:sz w:val="20"/>
              </w:rPr>
            </w:pPr>
          </w:p>
        </w:tc>
        <w:tc>
          <w:tcPr>
            <w:tcW w:w="5708" w:type="dxa"/>
          </w:tcPr>
          <w:p w:rsidR="00B616CA" w:rsidRPr="00B616CA" w:rsidRDefault="00B616CA" w:rsidP="00B616CA">
            <w:pPr>
              <w:autoSpaceDE w:val="0"/>
              <w:autoSpaceDN w:val="0"/>
              <w:adjustRightInd w:val="0"/>
              <w:spacing w:after="0" w:line="240" w:lineRule="auto"/>
              <w:jc w:val="both"/>
              <w:rPr>
                <w:rFonts w:ascii="Arial" w:eastAsia="Times New Roman" w:hAnsi="Arial" w:cs="Arial"/>
                <w:sz w:val="20"/>
                <w:szCs w:val="22"/>
                <w:lang w:val="es-MX" w:eastAsia="es-MX"/>
              </w:rPr>
            </w:pPr>
            <w:r w:rsidRPr="00B616CA">
              <w:rPr>
                <w:rFonts w:ascii="Arial" w:eastAsia="Times New Roman" w:hAnsi="Arial" w:cs="Arial"/>
                <w:sz w:val="20"/>
                <w:szCs w:val="22"/>
                <w:lang w:val="es-MX" w:eastAsia="es-MX"/>
              </w:rPr>
              <w:lastRenderedPageBreak/>
              <w:t xml:space="preserve">González, Edgar. (1993). </w:t>
            </w:r>
            <w:r w:rsidRPr="00B616CA">
              <w:rPr>
                <w:rFonts w:ascii="Arial" w:eastAsia="Times New Roman" w:hAnsi="Arial" w:cs="Arial"/>
                <w:i/>
                <w:iCs/>
                <w:sz w:val="20"/>
                <w:szCs w:val="22"/>
                <w:lang w:val="es-MX" w:eastAsia="es-MX"/>
              </w:rPr>
              <w:t>Elementos Estratégicos para el Desarrollo de la Educación ambiental en México.</w:t>
            </w:r>
            <w:r>
              <w:rPr>
                <w:rFonts w:ascii="Arial" w:eastAsia="Times New Roman" w:hAnsi="Arial" w:cs="Arial"/>
                <w:i/>
                <w:iCs/>
                <w:sz w:val="20"/>
                <w:szCs w:val="22"/>
                <w:lang w:val="es-MX" w:eastAsia="es-MX"/>
              </w:rPr>
              <w:t xml:space="preserve"> </w:t>
            </w:r>
            <w:r w:rsidRPr="00B616CA">
              <w:rPr>
                <w:rFonts w:ascii="Arial" w:eastAsia="Times New Roman" w:hAnsi="Arial" w:cs="Arial"/>
                <w:sz w:val="20"/>
                <w:szCs w:val="22"/>
                <w:lang w:val="es-MX" w:eastAsia="es-MX"/>
              </w:rPr>
              <w:t>Universidad de Guadalajara. México: Fondo Mundial para la Naturaleza. Coordinación General de</w:t>
            </w:r>
            <w:r>
              <w:rPr>
                <w:rFonts w:ascii="Arial" w:eastAsia="Times New Roman" w:hAnsi="Arial" w:cs="Arial"/>
                <w:sz w:val="20"/>
                <w:szCs w:val="22"/>
                <w:lang w:val="es-MX" w:eastAsia="es-MX"/>
              </w:rPr>
              <w:t xml:space="preserve"> </w:t>
            </w:r>
            <w:r w:rsidRPr="00B616CA">
              <w:rPr>
                <w:rFonts w:ascii="Arial" w:eastAsia="Times New Roman" w:hAnsi="Arial" w:cs="Arial"/>
                <w:sz w:val="20"/>
                <w:szCs w:val="22"/>
                <w:lang w:val="es-MX" w:eastAsia="es-MX"/>
              </w:rPr>
              <w:t>Ecología y Educación ambiental.</w:t>
            </w:r>
          </w:p>
          <w:p w:rsidR="00B616CA" w:rsidRPr="002167B1" w:rsidRDefault="00B616CA" w:rsidP="00B616CA">
            <w:pPr>
              <w:autoSpaceDE w:val="0"/>
              <w:autoSpaceDN w:val="0"/>
              <w:adjustRightInd w:val="0"/>
              <w:spacing w:after="0" w:line="240" w:lineRule="auto"/>
              <w:jc w:val="both"/>
              <w:rPr>
                <w:rFonts w:ascii="Arial" w:eastAsia="Times New Roman" w:hAnsi="Arial" w:cs="Arial"/>
                <w:sz w:val="16"/>
                <w:szCs w:val="16"/>
                <w:lang w:val="es-MX" w:eastAsia="es-MX"/>
              </w:rPr>
            </w:pPr>
          </w:p>
          <w:p w:rsidR="00B616CA" w:rsidRDefault="00B616CA" w:rsidP="00B616CA">
            <w:pPr>
              <w:autoSpaceDE w:val="0"/>
              <w:autoSpaceDN w:val="0"/>
              <w:adjustRightInd w:val="0"/>
              <w:spacing w:after="0" w:line="240" w:lineRule="auto"/>
              <w:jc w:val="both"/>
              <w:rPr>
                <w:rFonts w:ascii="Arial" w:eastAsia="Times New Roman" w:hAnsi="Arial" w:cs="Arial"/>
                <w:sz w:val="20"/>
                <w:szCs w:val="22"/>
                <w:lang w:val="es-MX" w:eastAsia="es-MX"/>
              </w:rPr>
            </w:pPr>
            <w:r w:rsidRPr="00B616CA">
              <w:rPr>
                <w:rFonts w:ascii="Arial" w:eastAsia="Times New Roman" w:hAnsi="Arial" w:cs="Arial"/>
                <w:sz w:val="20"/>
                <w:szCs w:val="22"/>
                <w:lang w:val="es-MX" w:eastAsia="es-MX"/>
              </w:rPr>
              <w:t xml:space="preserve">González, M.C., et. </w:t>
            </w:r>
            <w:proofErr w:type="gramStart"/>
            <w:r w:rsidRPr="00B616CA">
              <w:rPr>
                <w:rFonts w:ascii="Arial" w:eastAsia="Times New Roman" w:hAnsi="Arial" w:cs="Arial"/>
                <w:sz w:val="20"/>
                <w:szCs w:val="22"/>
                <w:lang w:val="es-MX" w:eastAsia="es-MX"/>
              </w:rPr>
              <w:t>al</w:t>
            </w:r>
            <w:proofErr w:type="gramEnd"/>
            <w:r w:rsidRPr="00B616CA">
              <w:rPr>
                <w:rFonts w:ascii="Arial" w:eastAsia="Times New Roman" w:hAnsi="Arial" w:cs="Arial"/>
                <w:sz w:val="20"/>
                <w:szCs w:val="22"/>
                <w:lang w:val="es-MX" w:eastAsia="es-MX"/>
              </w:rPr>
              <w:t xml:space="preserve">. (1996). </w:t>
            </w:r>
            <w:r w:rsidRPr="00B616CA">
              <w:rPr>
                <w:rFonts w:ascii="Arial" w:eastAsia="Times New Roman" w:hAnsi="Arial" w:cs="Arial"/>
                <w:i/>
                <w:iCs/>
                <w:sz w:val="20"/>
                <w:szCs w:val="22"/>
                <w:lang w:val="es-MX" w:eastAsia="es-MX"/>
              </w:rPr>
              <w:t>Principales Tendencias y Modelos de la Educación ambiental en el Sistema</w:t>
            </w:r>
            <w:r>
              <w:rPr>
                <w:rFonts w:ascii="Arial" w:eastAsia="Times New Roman" w:hAnsi="Arial" w:cs="Arial"/>
                <w:i/>
                <w:iCs/>
                <w:sz w:val="20"/>
                <w:szCs w:val="22"/>
                <w:lang w:val="es-MX" w:eastAsia="es-MX"/>
              </w:rPr>
              <w:t xml:space="preserve"> </w:t>
            </w:r>
            <w:r w:rsidRPr="00B616CA">
              <w:rPr>
                <w:rFonts w:ascii="Arial" w:eastAsia="Times New Roman" w:hAnsi="Arial" w:cs="Arial"/>
                <w:i/>
                <w:iCs/>
                <w:sz w:val="20"/>
                <w:szCs w:val="22"/>
                <w:lang w:val="es-MX" w:eastAsia="es-MX"/>
              </w:rPr>
              <w:t>Escolar. En Educación ambiental Teoría y Práctica</w:t>
            </w:r>
            <w:r w:rsidRPr="00B616CA">
              <w:rPr>
                <w:rFonts w:ascii="Arial" w:eastAsia="Times New Roman" w:hAnsi="Arial" w:cs="Arial"/>
                <w:sz w:val="20"/>
                <w:szCs w:val="22"/>
                <w:lang w:val="es-MX" w:eastAsia="es-MX"/>
              </w:rPr>
              <w:t>. Revista Iberoamericana de Educación. Número</w:t>
            </w:r>
            <w:r>
              <w:rPr>
                <w:rFonts w:ascii="Arial" w:eastAsia="Times New Roman" w:hAnsi="Arial" w:cs="Arial"/>
                <w:sz w:val="20"/>
                <w:szCs w:val="22"/>
                <w:lang w:val="es-MX" w:eastAsia="es-MX"/>
              </w:rPr>
              <w:t xml:space="preserve"> </w:t>
            </w:r>
            <w:r w:rsidRPr="00B616CA">
              <w:rPr>
                <w:rFonts w:ascii="Arial" w:eastAsia="Times New Roman" w:hAnsi="Arial" w:cs="Arial"/>
                <w:sz w:val="20"/>
                <w:szCs w:val="22"/>
                <w:lang w:val="es-MX" w:eastAsia="es-MX"/>
              </w:rPr>
              <w:t>11. Mayo-agosto. España: Organización de Estados Iberoamericanos para la Educación, la Ciencia y</w:t>
            </w:r>
            <w:r>
              <w:rPr>
                <w:rFonts w:ascii="Arial" w:eastAsia="Times New Roman" w:hAnsi="Arial" w:cs="Arial"/>
                <w:sz w:val="20"/>
                <w:szCs w:val="22"/>
                <w:lang w:val="es-MX" w:eastAsia="es-MX"/>
              </w:rPr>
              <w:t xml:space="preserve"> </w:t>
            </w:r>
            <w:r w:rsidRPr="00B616CA">
              <w:rPr>
                <w:rFonts w:ascii="Arial" w:eastAsia="Times New Roman" w:hAnsi="Arial" w:cs="Arial"/>
                <w:sz w:val="20"/>
                <w:szCs w:val="22"/>
                <w:lang w:val="es-MX" w:eastAsia="es-MX"/>
              </w:rPr>
              <w:t>la Cultura (OEI).</w:t>
            </w:r>
          </w:p>
          <w:p w:rsidR="00AA5271" w:rsidRPr="002167B1" w:rsidRDefault="00AA5271" w:rsidP="00B616CA">
            <w:pPr>
              <w:autoSpaceDE w:val="0"/>
              <w:autoSpaceDN w:val="0"/>
              <w:adjustRightInd w:val="0"/>
              <w:spacing w:after="0" w:line="240" w:lineRule="auto"/>
              <w:jc w:val="both"/>
              <w:rPr>
                <w:rFonts w:ascii="Arial" w:eastAsia="Times New Roman" w:hAnsi="Arial" w:cs="Arial"/>
                <w:szCs w:val="22"/>
                <w:lang w:val="es-MX" w:eastAsia="es-MX"/>
              </w:rPr>
            </w:pPr>
          </w:p>
          <w:p w:rsidR="00B616CA" w:rsidRDefault="00B616CA" w:rsidP="002167B1">
            <w:pPr>
              <w:autoSpaceDE w:val="0"/>
              <w:autoSpaceDN w:val="0"/>
              <w:adjustRightInd w:val="0"/>
              <w:spacing w:after="0" w:line="240" w:lineRule="auto"/>
              <w:rPr>
                <w:rFonts w:ascii="Arial" w:eastAsia="Times New Roman" w:hAnsi="Arial" w:cs="Arial"/>
                <w:color w:val="0000FF"/>
                <w:sz w:val="20"/>
                <w:szCs w:val="22"/>
                <w:lang w:val="es-MX" w:eastAsia="es-MX"/>
              </w:rPr>
            </w:pPr>
            <w:r w:rsidRPr="00B616CA">
              <w:rPr>
                <w:rFonts w:ascii="Arial" w:eastAsia="Times New Roman" w:hAnsi="Arial" w:cs="Arial"/>
                <w:sz w:val="20"/>
                <w:szCs w:val="22"/>
                <w:lang w:val="es-MX" w:eastAsia="es-MX"/>
              </w:rPr>
              <w:t xml:space="preserve">Gutiérrez, José y Perales, F. Javier. (2012). </w:t>
            </w:r>
            <w:r w:rsidRPr="00B616CA">
              <w:rPr>
                <w:rFonts w:ascii="Arial" w:eastAsia="Times New Roman" w:hAnsi="Arial" w:cs="Arial"/>
                <w:i/>
                <w:iCs/>
                <w:sz w:val="20"/>
                <w:szCs w:val="22"/>
                <w:lang w:val="es-MX" w:eastAsia="es-MX"/>
              </w:rPr>
              <w:t>Ambientalización curricular y Sostenibilidad. Nuevos retos de</w:t>
            </w:r>
            <w:r>
              <w:rPr>
                <w:rFonts w:ascii="Arial" w:eastAsia="Times New Roman" w:hAnsi="Arial" w:cs="Arial"/>
                <w:i/>
                <w:iCs/>
                <w:sz w:val="20"/>
                <w:szCs w:val="22"/>
                <w:lang w:val="es-MX" w:eastAsia="es-MX"/>
              </w:rPr>
              <w:t xml:space="preserve"> </w:t>
            </w:r>
            <w:r w:rsidRPr="00B616CA">
              <w:rPr>
                <w:rFonts w:ascii="Arial" w:eastAsia="Times New Roman" w:hAnsi="Arial" w:cs="Arial"/>
                <w:i/>
                <w:iCs/>
                <w:sz w:val="20"/>
                <w:szCs w:val="22"/>
                <w:lang w:val="es-MX" w:eastAsia="es-MX"/>
              </w:rPr>
              <w:t xml:space="preserve">profesionalización docente. </w:t>
            </w:r>
            <w:r w:rsidRPr="00B616CA">
              <w:rPr>
                <w:rFonts w:ascii="Arial" w:eastAsia="Times New Roman" w:hAnsi="Arial" w:cs="Arial"/>
                <w:sz w:val="20"/>
                <w:szCs w:val="22"/>
                <w:lang w:val="es-MX" w:eastAsia="es-MX"/>
              </w:rPr>
              <w:t>En Profesorado Revista de curriculum y formación del profesorado. Vol.</w:t>
            </w:r>
            <w:r>
              <w:rPr>
                <w:rFonts w:ascii="Arial" w:eastAsia="Times New Roman" w:hAnsi="Arial" w:cs="Arial"/>
                <w:sz w:val="20"/>
                <w:szCs w:val="22"/>
                <w:lang w:val="es-MX" w:eastAsia="es-MX"/>
              </w:rPr>
              <w:t xml:space="preserve"> </w:t>
            </w:r>
            <w:r w:rsidRPr="00B616CA">
              <w:rPr>
                <w:rFonts w:ascii="Arial" w:eastAsia="Times New Roman" w:hAnsi="Arial" w:cs="Arial"/>
                <w:sz w:val="20"/>
                <w:szCs w:val="22"/>
                <w:lang w:val="es-MX" w:eastAsia="es-MX"/>
              </w:rPr>
              <w:t xml:space="preserve">16, N° 2 (mayo – agosto de 2012. Recuperado de: </w:t>
            </w:r>
            <w:hyperlink r:id="rId12" w:history="1">
              <w:r w:rsidRPr="00E609C9">
                <w:rPr>
                  <w:rStyle w:val="Hipervnculo"/>
                  <w:rFonts w:ascii="Arial" w:eastAsia="Times New Roman" w:hAnsi="Arial" w:cs="Arial"/>
                  <w:sz w:val="20"/>
                  <w:szCs w:val="22"/>
                  <w:lang w:val="es-MX" w:eastAsia="es-MX"/>
                </w:rPr>
                <w:t>http://www.ugr.es/~recfpro/?p=1055</w:t>
              </w:r>
            </w:hyperlink>
            <w:r>
              <w:rPr>
                <w:rFonts w:ascii="Arial" w:eastAsia="Times New Roman" w:hAnsi="Arial" w:cs="Arial"/>
                <w:color w:val="0000FF"/>
                <w:sz w:val="20"/>
                <w:szCs w:val="22"/>
                <w:lang w:val="es-MX" w:eastAsia="es-MX"/>
              </w:rPr>
              <w:t xml:space="preserve"> </w:t>
            </w:r>
          </w:p>
          <w:p w:rsidR="00B616CA" w:rsidRPr="00176FF7" w:rsidRDefault="00B616CA" w:rsidP="00B616CA">
            <w:pPr>
              <w:autoSpaceDE w:val="0"/>
              <w:autoSpaceDN w:val="0"/>
              <w:adjustRightInd w:val="0"/>
              <w:spacing w:after="0" w:line="240" w:lineRule="auto"/>
              <w:jc w:val="both"/>
              <w:rPr>
                <w:rFonts w:ascii="Arial" w:eastAsia="Times New Roman" w:hAnsi="Arial" w:cs="Arial"/>
                <w:color w:val="0000FF"/>
                <w:sz w:val="34"/>
                <w:szCs w:val="34"/>
                <w:lang w:val="es-MX" w:eastAsia="es-MX"/>
              </w:rPr>
            </w:pPr>
          </w:p>
          <w:p w:rsidR="00E5586B" w:rsidRPr="00E5586B" w:rsidRDefault="00E5586B" w:rsidP="00B616CA">
            <w:pPr>
              <w:autoSpaceDE w:val="0"/>
              <w:autoSpaceDN w:val="0"/>
              <w:adjustRightInd w:val="0"/>
              <w:spacing w:after="0" w:line="240" w:lineRule="auto"/>
              <w:jc w:val="both"/>
              <w:rPr>
                <w:rFonts w:ascii="Arial" w:eastAsia="Times New Roman" w:hAnsi="Arial" w:cs="Arial"/>
                <w:sz w:val="20"/>
                <w:szCs w:val="22"/>
                <w:lang w:val="es-MX" w:eastAsia="es-MX"/>
              </w:rPr>
            </w:pPr>
            <w:r w:rsidRPr="00B616CA">
              <w:rPr>
                <w:rFonts w:ascii="Arial" w:eastAsia="Times New Roman" w:hAnsi="Arial" w:cs="Arial"/>
                <w:sz w:val="20"/>
                <w:szCs w:val="22"/>
                <w:lang w:val="es-MX" w:eastAsia="es-MX"/>
              </w:rPr>
              <w:t>México: Recuperado de H:\Decenio de la Educación.html</w:t>
            </w:r>
            <w:r>
              <w:rPr>
                <w:rFonts w:ascii="Arial" w:eastAsia="Times New Roman" w:hAnsi="Arial" w:cs="Arial"/>
                <w:sz w:val="20"/>
                <w:szCs w:val="22"/>
                <w:lang w:val="es-MX" w:eastAsia="es-MX"/>
              </w:rPr>
              <w:t xml:space="preserve"> </w:t>
            </w:r>
            <w:r w:rsidRPr="00B616CA">
              <w:rPr>
                <w:rFonts w:ascii="Arial" w:eastAsia="Times New Roman" w:hAnsi="Arial" w:cs="Arial"/>
                <w:sz w:val="20"/>
                <w:szCs w:val="22"/>
                <w:lang w:val="es-MX" w:eastAsia="es-MX"/>
              </w:rPr>
              <w:t xml:space="preserve">Secretaría de Medio Ambiente y Recursos Naturales (2006). </w:t>
            </w:r>
            <w:r w:rsidRPr="00B616CA">
              <w:rPr>
                <w:rFonts w:ascii="Arial" w:eastAsia="Times New Roman" w:hAnsi="Arial" w:cs="Arial"/>
                <w:i/>
                <w:iCs/>
                <w:sz w:val="20"/>
                <w:szCs w:val="22"/>
                <w:lang w:val="es-MX" w:eastAsia="es-MX"/>
              </w:rPr>
              <w:t>Estrategia Nacional de Educación Ambiental</w:t>
            </w:r>
            <w:r>
              <w:rPr>
                <w:rFonts w:ascii="Arial" w:eastAsia="Times New Roman" w:hAnsi="Arial" w:cs="Arial"/>
                <w:i/>
                <w:iCs/>
                <w:sz w:val="20"/>
                <w:szCs w:val="22"/>
                <w:lang w:val="es-MX" w:eastAsia="es-MX"/>
              </w:rPr>
              <w:t xml:space="preserve"> </w:t>
            </w:r>
            <w:r w:rsidRPr="00B616CA">
              <w:rPr>
                <w:rFonts w:ascii="Arial" w:eastAsia="Times New Roman" w:hAnsi="Arial" w:cs="Arial"/>
                <w:i/>
                <w:iCs/>
                <w:sz w:val="20"/>
                <w:szCs w:val="22"/>
                <w:lang w:val="es-MX" w:eastAsia="es-MX"/>
              </w:rPr>
              <w:t xml:space="preserve">para la sustentabilidad en México. </w:t>
            </w:r>
            <w:r w:rsidRPr="00B616CA">
              <w:rPr>
                <w:rFonts w:ascii="Arial" w:eastAsia="Times New Roman" w:hAnsi="Arial" w:cs="Arial"/>
                <w:sz w:val="20"/>
                <w:szCs w:val="22"/>
                <w:lang w:val="es-MX" w:eastAsia="es-MX"/>
              </w:rPr>
              <w:t>México: SEMARNAT-CECADESU</w:t>
            </w:r>
          </w:p>
          <w:p w:rsidR="00D90DAD" w:rsidRDefault="00D90DAD" w:rsidP="00D90DAD">
            <w:pPr>
              <w:autoSpaceDE w:val="0"/>
              <w:autoSpaceDN w:val="0"/>
              <w:adjustRightInd w:val="0"/>
              <w:spacing w:after="0" w:line="240" w:lineRule="auto"/>
              <w:jc w:val="both"/>
              <w:rPr>
                <w:rFonts w:ascii="Arial" w:eastAsia="Times New Roman" w:hAnsi="Arial" w:cs="Arial"/>
                <w:sz w:val="20"/>
                <w:szCs w:val="22"/>
                <w:lang w:val="es-MX" w:eastAsia="es-MX"/>
              </w:rPr>
            </w:pPr>
            <w:r w:rsidRPr="00B616CA">
              <w:rPr>
                <w:rFonts w:ascii="Arial" w:eastAsia="Times New Roman" w:hAnsi="Arial" w:cs="Arial"/>
                <w:sz w:val="20"/>
                <w:szCs w:val="22"/>
                <w:lang w:val="es-MX" w:eastAsia="es-MX"/>
              </w:rPr>
              <w:t xml:space="preserve">Secretaría de Medio Ambiente y Recursos Naturales. (2005). </w:t>
            </w:r>
            <w:r w:rsidRPr="00B616CA">
              <w:rPr>
                <w:rFonts w:ascii="Arial" w:eastAsia="Times New Roman" w:hAnsi="Arial" w:cs="Arial"/>
                <w:i/>
                <w:iCs/>
                <w:sz w:val="20"/>
                <w:szCs w:val="22"/>
                <w:lang w:val="es-MX" w:eastAsia="es-MX"/>
              </w:rPr>
              <w:t>Decenio de las Naciones Unidas para la</w:t>
            </w:r>
            <w:r>
              <w:rPr>
                <w:rFonts w:ascii="Arial" w:eastAsia="Times New Roman" w:hAnsi="Arial" w:cs="Arial"/>
                <w:i/>
                <w:iCs/>
                <w:sz w:val="20"/>
                <w:szCs w:val="22"/>
                <w:lang w:val="es-MX" w:eastAsia="es-MX"/>
              </w:rPr>
              <w:t xml:space="preserve"> </w:t>
            </w:r>
            <w:r w:rsidRPr="00B616CA">
              <w:rPr>
                <w:rFonts w:ascii="Arial" w:eastAsia="Times New Roman" w:hAnsi="Arial" w:cs="Arial"/>
                <w:i/>
                <w:iCs/>
                <w:sz w:val="20"/>
                <w:szCs w:val="22"/>
                <w:lang w:val="es-MX" w:eastAsia="es-MX"/>
              </w:rPr>
              <w:t xml:space="preserve">Educación con Miras al Desarrollo Sostenible (2005-2014). </w:t>
            </w:r>
            <w:r w:rsidRPr="00B616CA">
              <w:rPr>
                <w:rFonts w:ascii="Arial" w:eastAsia="Times New Roman" w:hAnsi="Arial" w:cs="Arial"/>
                <w:sz w:val="20"/>
                <w:szCs w:val="22"/>
                <w:lang w:val="es-MX" w:eastAsia="es-MX"/>
              </w:rPr>
              <w:t>CECADESU.</w:t>
            </w:r>
          </w:p>
          <w:p w:rsidR="00B616CA" w:rsidRPr="00B616CA" w:rsidRDefault="00B616CA" w:rsidP="00B616CA">
            <w:pPr>
              <w:autoSpaceDE w:val="0"/>
              <w:autoSpaceDN w:val="0"/>
              <w:adjustRightInd w:val="0"/>
              <w:spacing w:after="0" w:line="240" w:lineRule="auto"/>
              <w:jc w:val="both"/>
              <w:rPr>
                <w:rFonts w:ascii="Arial" w:eastAsia="Times New Roman" w:hAnsi="Arial" w:cs="Arial"/>
                <w:sz w:val="20"/>
                <w:szCs w:val="22"/>
                <w:lang w:val="es-MX" w:eastAsia="es-MX"/>
              </w:rPr>
            </w:pPr>
          </w:p>
          <w:p w:rsidR="006B7AF1" w:rsidRDefault="00B616CA" w:rsidP="00B616CA">
            <w:pPr>
              <w:autoSpaceDE w:val="0"/>
              <w:autoSpaceDN w:val="0"/>
              <w:adjustRightInd w:val="0"/>
              <w:spacing w:after="0" w:line="240" w:lineRule="auto"/>
              <w:jc w:val="both"/>
              <w:rPr>
                <w:rFonts w:ascii="Arial" w:eastAsia="Times New Roman" w:hAnsi="Arial" w:cs="Arial"/>
                <w:color w:val="0000FF"/>
                <w:sz w:val="20"/>
                <w:szCs w:val="22"/>
                <w:lang w:val="es-MX" w:eastAsia="es-MX"/>
              </w:rPr>
            </w:pPr>
            <w:r w:rsidRPr="00B616CA">
              <w:rPr>
                <w:rFonts w:ascii="Arial" w:eastAsia="Times New Roman" w:hAnsi="Arial" w:cs="Arial"/>
                <w:sz w:val="20"/>
                <w:szCs w:val="22"/>
                <w:lang w:val="es-MX" w:eastAsia="es-MX"/>
              </w:rPr>
              <w:t>Vilches, Amparo y Gil, Daniel. (2012). La educación para la Sostenibilidad en la Universidad: el reto de la</w:t>
            </w:r>
            <w:r>
              <w:rPr>
                <w:rFonts w:ascii="Arial" w:eastAsia="Times New Roman" w:hAnsi="Arial" w:cs="Arial"/>
                <w:sz w:val="20"/>
                <w:szCs w:val="22"/>
                <w:lang w:val="es-MX" w:eastAsia="es-MX"/>
              </w:rPr>
              <w:t xml:space="preserve"> </w:t>
            </w:r>
            <w:r w:rsidRPr="00B616CA">
              <w:rPr>
                <w:rFonts w:ascii="Arial" w:eastAsia="Times New Roman" w:hAnsi="Arial" w:cs="Arial"/>
                <w:sz w:val="20"/>
                <w:szCs w:val="22"/>
                <w:lang w:val="es-MX" w:eastAsia="es-MX"/>
              </w:rPr>
              <w:t>Formación del profesorado. En Profesorado Revista de curriculum y formación del profesorado. Vol.</w:t>
            </w:r>
            <w:r>
              <w:rPr>
                <w:rFonts w:ascii="Arial" w:eastAsia="Times New Roman" w:hAnsi="Arial" w:cs="Arial"/>
                <w:sz w:val="20"/>
                <w:szCs w:val="22"/>
                <w:lang w:val="es-MX" w:eastAsia="es-MX"/>
              </w:rPr>
              <w:t xml:space="preserve"> </w:t>
            </w:r>
            <w:r w:rsidRPr="00B616CA">
              <w:rPr>
                <w:rFonts w:ascii="Arial" w:eastAsia="Times New Roman" w:hAnsi="Arial" w:cs="Arial"/>
                <w:sz w:val="20"/>
                <w:szCs w:val="22"/>
                <w:lang w:val="es-MX" w:eastAsia="es-MX"/>
              </w:rPr>
              <w:t xml:space="preserve">16, N° 2 (mayo – agosto de 2012). Recuperado de </w:t>
            </w:r>
            <w:hyperlink r:id="rId13" w:history="1">
              <w:r w:rsidRPr="00E609C9">
                <w:rPr>
                  <w:rStyle w:val="Hipervnculo"/>
                  <w:rFonts w:ascii="Arial" w:eastAsia="Times New Roman" w:hAnsi="Arial" w:cs="Arial"/>
                  <w:sz w:val="20"/>
                  <w:szCs w:val="22"/>
                  <w:lang w:val="es-MX" w:eastAsia="es-MX"/>
                </w:rPr>
                <w:t>http://www.ugr.es/~recfpro/?p=1055</w:t>
              </w:r>
            </w:hyperlink>
          </w:p>
          <w:p w:rsidR="00B616CA" w:rsidRDefault="00B616CA" w:rsidP="00B616CA">
            <w:pPr>
              <w:autoSpaceDE w:val="0"/>
              <w:autoSpaceDN w:val="0"/>
              <w:adjustRightInd w:val="0"/>
              <w:spacing w:after="0" w:line="240" w:lineRule="auto"/>
              <w:jc w:val="both"/>
              <w:rPr>
                <w:rFonts w:ascii="Arial" w:eastAsia="Times New Roman" w:hAnsi="Arial" w:cs="Arial"/>
                <w:color w:val="0000FF"/>
                <w:sz w:val="20"/>
                <w:szCs w:val="22"/>
                <w:lang w:val="es-MX" w:eastAsia="es-MX"/>
              </w:rPr>
            </w:pPr>
          </w:p>
          <w:p w:rsidR="007C2F5A" w:rsidRPr="00B616CA" w:rsidRDefault="007C2F5A" w:rsidP="007C2F5A">
            <w:pPr>
              <w:autoSpaceDE w:val="0"/>
              <w:autoSpaceDN w:val="0"/>
              <w:adjustRightInd w:val="0"/>
              <w:spacing w:after="0" w:line="240" w:lineRule="auto"/>
              <w:jc w:val="both"/>
              <w:rPr>
                <w:rFonts w:ascii="Arial" w:eastAsia="Times New Roman" w:hAnsi="Arial" w:cs="Arial"/>
                <w:color w:val="0000FF"/>
                <w:sz w:val="20"/>
                <w:szCs w:val="22"/>
                <w:lang w:val="es-MX" w:eastAsia="es-MX"/>
              </w:rPr>
            </w:pPr>
            <w:r w:rsidRPr="00B616CA">
              <w:rPr>
                <w:rFonts w:ascii="Arial" w:eastAsia="Times New Roman" w:hAnsi="Arial" w:cs="Arial"/>
                <w:sz w:val="20"/>
                <w:szCs w:val="22"/>
                <w:lang w:val="es-MX" w:eastAsia="es-MX"/>
              </w:rPr>
              <w:t>Comisión Nacional de Áreas Naturales Protegidas, México</w:t>
            </w:r>
            <w:r>
              <w:rPr>
                <w:rFonts w:ascii="Arial" w:eastAsia="Times New Roman" w:hAnsi="Arial" w:cs="Arial"/>
                <w:sz w:val="20"/>
                <w:szCs w:val="22"/>
                <w:lang w:val="es-MX" w:eastAsia="es-MX"/>
              </w:rPr>
              <w:t xml:space="preserve"> </w:t>
            </w:r>
            <w:r w:rsidRPr="00B616CA">
              <w:rPr>
                <w:rFonts w:ascii="Arial" w:eastAsia="Times New Roman" w:hAnsi="Arial" w:cs="Arial"/>
                <w:sz w:val="20"/>
                <w:szCs w:val="22"/>
                <w:lang w:val="es-MX" w:eastAsia="es-MX"/>
              </w:rPr>
              <w:t xml:space="preserve"> (2010). Disponible</w:t>
            </w:r>
            <w:r>
              <w:rPr>
                <w:rFonts w:ascii="Arial" w:eastAsia="Times New Roman" w:hAnsi="Arial" w:cs="Arial"/>
                <w:sz w:val="20"/>
                <w:szCs w:val="22"/>
                <w:lang w:val="es-MX" w:eastAsia="es-MX"/>
              </w:rPr>
              <w:t xml:space="preserve"> </w:t>
            </w:r>
            <w:r w:rsidRPr="00B616CA">
              <w:rPr>
                <w:rFonts w:ascii="Arial" w:eastAsia="Times New Roman" w:hAnsi="Arial" w:cs="Arial"/>
                <w:sz w:val="20"/>
                <w:szCs w:val="22"/>
                <w:lang w:val="es-MX" w:eastAsia="es-MX"/>
              </w:rPr>
              <w:t xml:space="preserve">en </w:t>
            </w:r>
            <w:r w:rsidRPr="00B616CA">
              <w:rPr>
                <w:rFonts w:ascii="Arial" w:eastAsia="Times New Roman" w:hAnsi="Arial" w:cs="Arial"/>
                <w:color w:val="0000FF"/>
                <w:sz w:val="20"/>
                <w:szCs w:val="22"/>
                <w:lang w:val="es-MX" w:eastAsia="es-MX"/>
              </w:rPr>
              <w:t>http://www.conanp.gob.mx/</w:t>
            </w:r>
          </w:p>
          <w:p w:rsidR="007C2F5A" w:rsidRPr="001F63DC" w:rsidRDefault="007C2F5A" w:rsidP="007C2F5A">
            <w:pPr>
              <w:autoSpaceDE w:val="0"/>
              <w:autoSpaceDN w:val="0"/>
              <w:adjustRightInd w:val="0"/>
              <w:spacing w:after="0" w:line="240" w:lineRule="auto"/>
              <w:jc w:val="both"/>
              <w:rPr>
                <w:rFonts w:ascii="Arial" w:eastAsia="Times New Roman" w:hAnsi="Arial" w:cs="Arial"/>
                <w:sz w:val="12"/>
                <w:szCs w:val="12"/>
                <w:lang w:val="es-MX" w:eastAsia="es-MX"/>
              </w:rPr>
            </w:pPr>
          </w:p>
          <w:p w:rsidR="007C2F5A" w:rsidRDefault="00176FF7" w:rsidP="007C2F5A">
            <w:pPr>
              <w:autoSpaceDE w:val="0"/>
              <w:autoSpaceDN w:val="0"/>
              <w:adjustRightInd w:val="0"/>
              <w:spacing w:after="0" w:line="240" w:lineRule="auto"/>
              <w:jc w:val="both"/>
              <w:rPr>
                <w:rFonts w:ascii="Arial" w:eastAsia="Times New Roman" w:hAnsi="Arial" w:cs="Arial"/>
                <w:sz w:val="20"/>
                <w:szCs w:val="22"/>
                <w:lang w:val="es-MX" w:eastAsia="es-MX"/>
              </w:rPr>
            </w:pPr>
            <w:r>
              <w:rPr>
                <w:rFonts w:ascii="Arial" w:eastAsia="Times New Roman" w:hAnsi="Arial" w:cs="Arial"/>
                <w:sz w:val="20"/>
                <w:szCs w:val="22"/>
                <w:lang w:val="es-MX" w:eastAsia="es-MX"/>
              </w:rPr>
              <w:t>Alumnas de 2° Grado</w:t>
            </w:r>
          </w:p>
          <w:p w:rsidR="007C2F5A" w:rsidRDefault="007C2F5A" w:rsidP="007C2F5A">
            <w:pPr>
              <w:autoSpaceDE w:val="0"/>
              <w:autoSpaceDN w:val="0"/>
              <w:adjustRightInd w:val="0"/>
              <w:spacing w:after="0" w:line="240" w:lineRule="auto"/>
              <w:jc w:val="both"/>
              <w:rPr>
                <w:rFonts w:ascii="Arial" w:eastAsia="Times New Roman" w:hAnsi="Arial" w:cs="Arial"/>
                <w:sz w:val="20"/>
                <w:szCs w:val="22"/>
                <w:lang w:val="es-MX" w:eastAsia="es-MX"/>
              </w:rPr>
            </w:pPr>
          </w:p>
          <w:p w:rsidR="00176FF7" w:rsidRDefault="00176FF7" w:rsidP="007C2F5A">
            <w:pPr>
              <w:autoSpaceDE w:val="0"/>
              <w:autoSpaceDN w:val="0"/>
              <w:adjustRightInd w:val="0"/>
              <w:spacing w:after="0" w:line="240" w:lineRule="auto"/>
              <w:jc w:val="both"/>
              <w:rPr>
                <w:rFonts w:ascii="Arial" w:eastAsia="Times New Roman" w:hAnsi="Arial" w:cs="Arial"/>
                <w:sz w:val="20"/>
                <w:szCs w:val="22"/>
                <w:lang w:val="es-MX" w:eastAsia="es-MX"/>
              </w:rPr>
            </w:pPr>
          </w:p>
          <w:p w:rsidR="00176FF7" w:rsidRDefault="00176FF7" w:rsidP="007C2F5A">
            <w:pPr>
              <w:autoSpaceDE w:val="0"/>
              <w:autoSpaceDN w:val="0"/>
              <w:adjustRightInd w:val="0"/>
              <w:spacing w:after="0" w:line="240" w:lineRule="auto"/>
              <w:jc w:val="both"/>
              <w:rPr>
                <w:rFonts w:ascii="Arial" w:eastAsia="Times New Roman" w:hAnsi="Arial" w:cs="Arial"/>
                <w:sz w:val="20"/>
                <w:szCs w:val="22"/>
                <w:lang w:val="es-MX" w:eastAsia="es-MX"/>
              </w:rPr>
            </w:pPr>
          </w:p>
          <w:p w:rsidR="007C2F5A" w:rsidRDefault="007C2F5A" w:rsidP="007C2F5A">
            <w:pPr>
              <w:autoSpaceDE w:val="0"/>
              <w:autoSpaceDN w:val="0"/>
              <w:adjustRightInd w:val="0"/>
              <w:spacing w:after="0" w:line="240" w:lineRule="auto"/>
              <w:jc w:val="both"/>
              <w:rPr>
                <w:rFonts w:ascii="Arial" w:eastAsia="Times New Roman" w:hAnsi="Arial" w:cs="Arial"/>
                <w:color w:val="0000FF"/>
                <w:sz w:val="20"/>
                <w:szCs w:val="22"/>
                <w:lang w:val="es-MX" w:eastAsia="es-MX"/>
              </w:rPr>
            </w:pPr>
            <w:r w:rsidRPr="00B616CA">
              <w:rPr>
                <w:rFonts w:ascii="Arial" w:eastAsia="Times New Roman" w:hAnsi="Arial" w:cs="Arial"/>
                <w:sz w:val="20"/>
                <w:szCs w:val="22"/>
                <w:lang w:val="es-MX" w:eastAsia="es-MX"/>
              </w:rPr>
              <w:t xml:space="preserve">Comisión Nacional Forestal, México (2010). Disponible en </w:t>
            </w:r>
            <w:hyperlink r:id="rId14" w:history="1">
              <w:r w:rsidRPr="0055584D">
                <w:rPr>
                  <w:rStyle w:val="Hipervnculo"/>
                  <w:rFonts w:ascii="Arial" w:eastAsia="Times New Roman" w:hAnsi="Arial" w:cs="Arial"/>
                  <w:sz w:val="20"/>
                  <w:szCs w:val="22"/>
                  <w:lang w:val="es-MX" w:eastAsia="es-MX"/>
                </w:rPr>
                <w:t>www.conafor.gob.mx</w:t>
              </w:r>
            </w:hyperlink>
          </w:p>
          <w:p w:rsidR="007C2F5A" w:rsidRPr="00B616CA" w:rsidRDefault="007C2F5A" w:rsidP="007C2F5A">
            <w:pPr>
              <w:autoSpaceDE w:val="0"/>
              <w:autoSpaceDN w:val="0"/>
              <w:adjustRightInd w:val="0"/>
              <w:spacing w:after="0" w:line="240" w:lineRule="auto"/>
              <w:jc w:val="both"/>
              <w:rPr>
                <w:rFonts w:ascii="Arial" w:eastAsia="Times New Roman" w:hAnsi="Arial" w:cs="Arial"/>
                <w:color w:val="0000FF"/>
                <w:sz w:val="20"/>
                <w:szCs w:val="22"/>
                <w:lang w:val="es-MX" w:eastAsia="es-MX"/>
              </w:rPr>
            </w:pPr>
          </w:p>
          <w:p w:rsidR="007C2F5A" w:rsidRPr="00B616CA" w:rsidRDefault="007C2F5A" w:rsidP="007C2F5A">
            <w:pPr>
              <w:autoSpaceDE w:val="0"/>
              <w:autoSpaceDN w:val="0"/>
              <w:adjustRightInd w:val="0"/>
              <w:spacing w:after="0" w:line="240" w:lineRule="auto"/>
              <w:jc w:val="both"/>
              <w:rPr>
                <w:rFonts w:ascii="Arial" w:eastAsia="Times New Roman" w:hAnsi="Arial" w:cs="Arial"/>
                <w:sz w:val="20"/>
                <w:szCs w:val="22"/>
                <w:lang w:val="es-MX" w:eastAsia="es-MX"/>
              </w:rPr>
            </w:pPr>
            <w:r w:rsidRPr="00B616CA">
              <w:rPr>
                <w:rFonts w:ascii="Arial" w:eastAsia="Times New Roman" w:hAnsi="Arial" w:cs="Arial"/>
                <w:sz w:val="20"/>
                <w:szCs w:val="22"/>
                <w:lang w:val="es-MX" w:eastAsia="es-MX"/>
              </w:rPr>
              <w:t xml:space="preserve">Grupo del Banco Mundial (2002). </w:t>
            </w:r>
            <w:r w:rsidRPr="00B616CA">
              <w:rPr>
                <w:rFonts w:ascii="Arial" w:eastAsia="Times New Roman" w:hAnsi="Arial" w:cs="Arial"/>
                <w:i/>
                <w:iCs/>
                <w:sz w:val="20"/>
                <w:szCs w:val="22"/>
                <w:lang w:val="es-MX" w:eastAsia="es-MX"/>
              </w:rPr>
              <w:t>Acceso a Agua potable Guía de Enseñanza</w:t>
            </w:r>
            <w:r w:rsidRPr="00B616CA">
              <w:rPr>
                <w:rFonts w:ascii="Arial" w:eastAsia="Times New Roman" w:hAnsi="Arial" w:cs="Arial"/>
                <w:sz w:val="20"/>
                <w:szCs w:val="22"/>
                <w:lang w:val="es-MX" w:eastAsia="es-MX"/>
              </w:rPr>
              <w:t>.</w:t>
            </w:r>
            <w:r>
              <w:rPr>
                <w:rFonts w:ascii="Arial" w:eastAsia="Times New Roman" w:hAnsi="Arial" w:cs="Arial"/>
                <w:sz w:val="20"/>
                <w:szCs w:val="22"/>
                <w:lang w:val="es-MX" w:eastAsia="es-MX"/>
              </w:rPr>
              <w:t xml:space="preserve"> </w:t>
            </w:r>
            <w:r w:rsidRPr="00B616CA">
              <w:rPr>
                <w:rFonts w:ascii="Arial" w:eastAsia="Times New Roman" w:hAnsi="Arial" w:cs="Arial"/>
                <w:sz w:val="20"/>
                <w:szCs w:val="22"/>
                <w:lang w:val="es-MX" w:eastAsia="es-MX"/>
              </w:rPr>
              <w:t>Disponible en</w:t>
            </w:r>
          </w:p>
          <w:p w:rsidR="007C2F5A" w:rsidRPr="00B616CA" w:rsidRDefault="007C2F5A" w:rsidP="007C2F5A">
            <w:pPr>
              <w:autoSpaceDE w:val="0"/>
              <w:autoSpaceDN w:val="0"/>
              <w:adjustRightInd w:val="0"/>
              <w:spacing w:after="0" w:line="240" w:lineRule="auto"/>
              <w:jc w:val="both"/>
              <w:rPr>
                <w:rFonts w:ascii="Arial" w:eastAsia="Times New Roman" w:hAnsi="Arial" w:cs="Arial"/>
                <w:color w:val="0000FF"/>
                <w:sz w:val="20"/>
                <w:szCs w:val="22"/>
                <w:lang w:val="es-MX" w:eastAsia="es-MX"/>
              </w:rPr>
            </w:pPr>
            <w:r w:rsidRPr="00B616CA">
              <w:rPr>
                <w:rFonts w:ascii="Arial" w:eastAsia="Times New Roman" w:hAnsi="Arial" w:cs="Arial"/>
                <w:color w:val="0000FF"/>
                <w:sz w:val="20"/>
                <w:szCs w:val="22"/>
                <w:lang w:val="es-MX" w:eastAsia="es-MX"/>
              </w:rPr>
              <w:t>http://www.worldbank.org/depweb/spanish/teach/waterno.html</w:t>
            </w:r>
          </w:p>
          <w:p w:rsidR="007C2F5A" w:rsidRPr="001F63DC" w:rsidRDefault="007C2F5A" w:rsidP="007C2F5A">
            <w:pPr>
              <w:autoSpaceDE w:val="0"/>
              <w:autoSpaceDN w:val="0"/>
              <w:adjustRightInd w:val="0"/>
              <w:spacing w:after="0" w:line="240" w:lineRule="auto"/>
              <w:jc w:val="both"/>
              <w:rPr>
                <w:rFonts w:ascii="Arial" w:eastAsia="Times New Roman" w:hAnsi="Arial" w:cs="Arial"/>
                <w:sz w:val="16"/>
                <w:szCs w:val="16"/>
                <w:lang w:val="es-MX" w:eastAsia="es-MX"/>
              </w:rPr>
            </w:pPr>
          </w:p>
          <w:p w:rsidR="007C2F5A" w:rsidRDefault="00176FF7" w:rsidP="00B616CA">
            <w:pPr>
              <w:autoSpaceDE w:val="0"/>
              <w:autoSpaceDN w:val="0"/>
              <w:adjustRightInd w:val="0"/>
              <w:spacing w:after="0" w:line="240" w:lineRule="auto"/>
              <w:jc w:val="both"/>
              <w:rPr>
                <w:rFonts w:ascii="Arial" w:eastAsia="Times New Roman" w:hAnsi="Arial" w:cs="Arial"/>
                <w:color w:val="0000FF"/>
                <w:sz w:val="20"/>
                <w:szCs w:val="22"/>
                <w:lang w:val="es-MX" w:eastAsia="es-MX"/>
              </w:rPr>
            </w:pPr>
            <w:r w:rsidRPr="00B616CA">
              <w:rPr>
                <w:rFonts w:ascii="Arial" w:eastAsia="Times New Roman" w:hAnsi="Arial" w:cs="Arial"/>
                <w:sz w:val="20"/>
                <w:szCs w:val="22"/>
                <w:lang w:val="es-MX" w:eastAsia="es-MX"/>
              </w:rPr>
              <w:t>Instituto Mexicano de Tecnología del Agua, México (2010). Disponible en</w:t>
            </w:r>
            <w:r>
              <w:rPr>
                <w:rFonts w:ascii="Arial" w:eastAsia="Times New Roman" w:hAnsi="Arial" w:cs="Arial"/>
                <w:sz w:val="20"/>
                <w:szCs w:val="22"/>
                <w:lang w:val="es-MX" w:eastAsia="es-MX"/>
              </w:rPr>
              <w:t xml:space="preserve"> </w:t>
            </w:r>
            <w:hyperlink r:id="rId15" w:history="1">
              <w:r w:rsidRPr="0055584D">
                <w:rPr>
                  <w:rStyle w:val="Hipervnculo"/>
                  <w:rFonts w:ascii="Arial" w:eastAsia="Times New Roman" w:hAnsi="Arial" w:cs="Arial"/>
                  <w:sz w:val="20"/>
                  <w:szCs w:val="22"/>
                  <w:lang w:val="es-MX" w:eastAsia="es-MX"/>
                </w:rPr>
                <w:t>www.imta.gob.m</w:t>
              </w:r>
            </w:hyperlink>
          </w:p>
          <w:p w:rsidR="00176FF7" w:rsidRDefault="00176FF7" w:rsidP="00B616CA">
            <w:pPr>
              <w:autoSpaceDE w:val="0"/>
              <w:autoSpaceDN w:val="0"/>
              <w:adjustRightInd w:val="0"/>
              <w:spacing w:after="0" w:line="240" w:lineRule="auto"/>
              <w:jc w:val="both"/>
              <w:rPr>
                <w:rFonts w:ascii="Arial" w:eastAsia="Times New Roman" w:hAnsi="Arial" w:cs="Arial"/>
                <w:color w:val="0000FF"/>
                <w:sz w:val="20"/>
                <w:szCs w:val="22"/>
                <w:lang w:val="es-MX" w:eastAsia="es-MX"/>
              </w:rPr>
            </w:pPr>
          </w:p>
          <w:p w:rsidR="00176FF7" w:rsidRPr="0003366D" w:rsidRDefault="00176FF7" w:rsidP="00176FF7">
            <w:pPr>
              <w:autoSpaceDE w:val="0"/>
              <w:autoSpaceDN w:val="0"/>
              <w:adjustRightInd w:val="0"/>
              <w:spacing w:after="0" w:line="240" w:lineRule="auto"/>
              <w:jc w:val="both"/>
              <w:rPr>
                <w:rFonts w:ascii="Arial" w:eastAsia="Times New Roman" w:hAnsi="Arial" w:cs="Arial"/>
                <w:color w:val="0000FF"/>
                <w:sz w:val="20"/>
                <w:szCs w:val="22"/>
                <w:lang w:val="es-MX" w:eastAsia="es-MX"/>
              </w:rPr>
            </w:pPr>
            <w:r w:rsidRPr="0003366D">
              <w:rPr>
                <w:rFonts w:ascii="Arial" w:eastAsia="Times New Roman" w:hAnsi="Arial" w:cs="Arial"/>
                <w:sz w:val="20"/>
                <w:szCs w:val="22"/>
                <w:lang w:val="es-MX" w:eastAsia="es-MX"/>
              </w:rPr>
              <w:t xml:space="preserve">Instituto Nacional de Ecología, México. (2010). Disponible en </w:t>
            </w:r>
            <w:r w:rsidRPr="0003366D">
              <w:rPr>
                <w:rFonts w:ascii="Arial" w:eastAsia="Times New Roman" w:hAnsi="Arial" w:cs="Arial"/>
                <w:color w:val="0000FF"/>
                <w:sz w:val="20"/>
                <w:szCs w:val="22"/>
                <w:lang w:val="es-MX" w:eastAsia="es-MX"/>
              </w:rPr>
              <w:t>www.ine.gob.mx</w:t>
            </w:r>
          </w:p>
          <w:p w:rsidR="00176FF7" w:rsidRDefault="00176FF7" w:rsidP="00176FF7">
            <w:pPr>
              <w:autoSpaceDE w:val="0"/>
              <w:autoSpaceDN w:val="0"/>
              <w:adjustRightInd w:val="0"/>
              <w:spacing w:after="0" w:line="240" w:lineRule="auto"/>
              <w:jc w:val="both"/>
              <w:rPr>
                <w:rFonts w:ascii="Arial" w:eastAsia="Times New Roman" w:hAnsi="Arial" w:cs="Arial"/>
                <w:color w:val="0000FF"/>
                <w:sz w:val="20"/>
                <w:szCs w:val="22"/>
                <w:lang w:val="es-MX" w:eastAsia="es-MX"/>
              </w:rPr>
            </w:pPr>
            <w:r w:rsidRPr="0003366D">
              <w:rPr>
                <w:rFonts w:ascii="Arial" w:eastAsia="Times New Roman" w:hAnsi="Arial" w:cs="Arial"/>
                <w:sz w:val="20"/>
                <w:szCs w:val="22"/>
                <w:lang w:val="es-MX" w:eastAsia="es-MX"/>
              </w:rPr>
              <w:t>Programa de las Naciones Unidas para el medio ambiente. Disponible en</w:t>
            </w:r>
            <w:r>
              <w:rPr>
                <w:rFonts w:ascii="Arial" w:eastAsia="Times New Roman" w:hAnsi="Arial" w:cs="Arial"/>
                <w:sz w:val="20"/>
                <w:szCs w:val="22"/>
                <w:lang w:val="es-MX" w:eastAsia="es-MX"/>
              </w:rPr>
              <w:t xml:space="preserve"> </w:t>
            </w:r>
            <w:hyperlink r:id="rId16" w:history="1">
              <w:r w:rsidRPr="00E609C9">
                <w:rPr>
                  <w:rStyle w:val="Hipervnculo"/>
                  <w:rFonts w:ascii="Arial" w:eastAsia="Times New Roman" w:hAnsi="Arial" w:cs="Arial"/>
                  <w:sz w:val="20"/>
                  <w:szCs w:val="22"/>
                  <w:lang w:val="es-MX" w:eastAsia="es-MX"/>
                </w:rPr>
                <w:t>www.pnuma.org</w:t>
              </w:r>
            </w:hyperlink>
          </w:p>
          <w:p w:rsidR="00176FF7" w:rsidRDefault="00176FF7" w:rsidP="00176FF7">
            <w:pPr>
              <w:autoSpaceDE w:val="0"/>
              <w:autoSpaceDN w:val="0"/>
              <w:adjustRightInd w:val="0"/>
              <w:spacing w:after="0" w:line="240" w:lineRule="auto"/>
              <w:jc w:val="both"/>
              <w:rPr>
                <w:rFonts w:ascii="Arial" w:eastAsia="Times New Roman" w:hAnsi="Arial" w:cs="Arial"/>
                <w:color w:val="0000FF"/>
                <w:sz w:val="20"/>
                <w:szCs w:val="22"/>
                <w:lang w:val="es-MX" w:eastAsia="es-MX"/>
              </w:rPr>
            </w:pPr>
          </w:p>
          <w:p w:rsidR="00176FF7" w:rsidRPr="0003366D" w:rsidRDefault="00176FF7" w:rsidP="00176FF7">
            <w:pPr>
              <w:autoSpaceDE w:val="0"/>
              <w:autoSpaceDN w:val="0"/>
              <w:adjustRightInd w:val="0"/>
              <w:spacing w:after="0" w:line="240" w:lineRule="auto"/>
              <w:jc w:val="both"/>
              <w:rPr>
                <w:rFonts w:ascii="Arial" w:eastAsia="Times New Roman" w:hAnsi="Arial" w:cs="Arial"/>
                <w:color w:val="0000FF"/>
                <w:sz w:val="20"/>
                <w:szCs w:val="22"/>
                <w:lang w:val="es-MX" w:eastAsia="es-MX"/>
              </w:rPr>
            </w:pPr>
            <w:r w:rsidRPr="0003366D">
              <w:rPr>
                <w:rFonts w:ascii="Arial" w:eastAsia="Times New Roman" w:hAnsi="Arial" w:cs="Arial"/>
                <w:sz w:val="20"/>
                <w:szCs w:val="22"/>
                <w:lang w:val="es-MX" w:eastAsia="es-MX"/>
              </w:rPr>
              <w:t xml:space="preserve">Reforestamos México. (2011). Disponible en </w:t>
            </w:r>
            <w:r w:rsidRPr="0003366D">
              <w:rPr>
                <w:rFonts w:ascii="Arial" w:eastAsia="Times New Roman" w:hAnsi="Arial" w:cs="Arial"/>
                <w:color w:val="0000FF"/>
                <w:sz w:val="20"/>
                <w:szCs w:val="22"/>
                <w:lang w:val="es-MX" w:eastAsia="es-MX"/>
              </w:rPr>
              <w:t>www.reforestamosmexico.org</w:t>
            </w:r>
          </w:p>
          <w:p w:rsidR="00176FF7" w:rsidRDefault="00176FF7" w:rsidP="00176FF7">
            <w:pPr>
              <w:autoSpaceDE w:val="0"/>
              <w:autoSpaceDN w:val="0"/>
              <w:adjustRightInd w:val="0"/>
              <w:spacing w:after="0" w:line="240" w:lineRule="auto"/>
              <w:jc w:val="both"/>
              <w:rPr>
                <w:rFonts w:ascii="Arial" w:eastAsia="Times New Roman" w:hAnsi="Arial" w:cs="Arial"/>
                <w:sz w:val="20"/>
                <w:szCs w:val="22"/>
                <w:lang w:val="es-MX" w:eastAsia="es-MX"/>
              </w:rPr>
            </w:pPr>
          </w:p>
          <w:p w:rsidR="00176FF7" w:rsidRDefault="00176FF7" w:rsidP="00176FF7">
            <w:pPr>
              <w:autoSpaceDE w:val="0"/>
              <w:autoSpaceDN w:val="0"/>
              <w:adjustRightInd w:val="0"/>
              <w:spacing w:after="0" w:line="240" w:lineRule="auto"/>
              <w:jc w:val="both"/>
              <w:rPr>
                <w:rFonts w:ascii="Arial" w:eastAsia="Times New Roman" w:hAnsi="Arial" w:cs="Arial"/>
                <w:color w:val="0000FF"/>
                <w:sz w:val="20"/>
                <w:szCs w:val="22"/>
                <w:lang w:val="es-MX" w:eastAsia="es-MX"/>
              </w:rPr>
            </w:pPr>
            <w:r w:rsidRPr="0003366D">
              <w:rPr>
                <w:rFonts w:ascii="Arial" w:eastAsia="Times New Roman" w:hAnsi="Arial" w:cs="Arial"/>
                <w:sz w:val="20"/>
                <w:szCs w:val="22"/>
                <w:lang w:val="es-MX" w:eastAsia="es-MX"/>
              </w:rPr>
              <w:t>Secretaría de Medio Ambiente y Recursos Naturales, México (2010).</w:t>
            </w:r>
            <w:r>
              <w:rPr>
                <w:rFonts w:ascii="Arial" w:eastAsia="Times New Roman" w:hAnsi="Arial" w:cs="Arial"/>
                <w:sz w:val="20"/>
                <w:szCs w:val="22"/>
                <w:lang w:val="es-MX" w:eastAsia="es-MX"/>
              </w:rPr>
              <w:t xml:space="preserve"> </w:t>
            </w:r>
            <w:r w:rsidRPr="0003366D">
              <w:rPr>
                <w:rFonts w:ascii="Arial" w:eastAsia="Times New Roman" w:hAnsi="Arial" w:cs="Arial"/>
                <w:sz w:val="20"/>
                <w:szCs w:val="22"/>
                <w:lang w:val="es-MX" w:eastAsia="es-MX"/>
              </w:rPr>
              <w:t xml:space="preserve">Recuperado de </w:t>
            </w:r>
            <w:hyperlink r:id="rId17" w:history="1">
              <w:r w:rsidRPr="0055584D">
                <w:rPr>
                  <w:rStyle w:val="Hipervnculo"/>
                  <w:rFonts w:ascii="Arial" w:eastAsia="Times New Roman" w:hAnsi="Arial" w:cs="Arial"/>
                  <w:sz w:val="20"/>
                  <w:szCs w:val="22"/>
                  <w:lang w:val="es-MX" w:eastAsia="es-MX"/>
                </w:rPr>
                <w:t>http://cecadesu.semarnat.gob.mx</w:t>
              </w:r>
            </w:hyperlink>
          </w:p>
          <w:p w:rsidR="00176FF7" w:rsidRDefault="00176FF7" w:rsidP="00B616CA">
            <w:pPr>
              <w:autoSpaceDE w:val="0"/>
              <w:autoSpaceDN w:val="0"/>
              <w:adjustRightInd w:val="0"/>
              <w:spacing w:after="0" w:line="240" w:lineRule="auto"/>
              <w:jc w:val="both"/>
              <w:rPr>
                <w:rFonts w:ascii="Arial" w:hAnsi="Arial" w:cs="Arial"/>
                <w:sz w:val="20"/>
                <w:lang w:val="es-MX"/>
              </w:rPr>
            </w:pPr>
          </w:p>
          <w:p w:rsidR="00176FF7" w:rsidRPr="002167B1" w:rsidRDefault="00176FF7" w:rsidP="00176FF7">
            <w:pPr>
              <w:autoSpaceDE w:val="0"/>
              <w:autoSpaceDN w:val="0"/>
              <w:adjustRightInd w:val="0"/>
              <w:spacing w:after="0" w:line="240" w:lineRule="auto"/>
              <w:jc w:val="both"/>
              <w:rPr>
                <w:rFonts w:ascii="Arial" w:eastAsia="Times New Roman" w:hAnsi="Arial" w:cs="Arial"/>
                <w:color w:val="auto"/>
                <w:sz w:val="20"/>
                <w:szCs w:val="22"/>
                <w:lang w:val="es-MX" w:eastAsia="es-MX"/>
              </w:rPr>
            </w:pPr>
            <w:r w:rsidRPr="002167B1">
              <w:rPr>
                <w:rFonts w:ascii="Arial" w:eastAsia="Times New Roman" w:hAnsi="Arial" w:cs="Arial"/>
                <w:color w:val="auto"/>
                <w:sz w:val="20"/>
                <w:szCs w:val="22"/>
                <w:lang w:val="es-MX" w:eastAsia="es-MX"/>
              </w:rPr>
              <w:t>Alumnas de 2° Grado</w:t>
            </w:r>
          </w:p>
          <w:p w:rsidR="00176FF7" w:rsidRPr="007C2F5A" w:rsidRDefault="00176FF7" w:rsidP="00B616CA">
            <w:pPr>
              <w:autoSpaceDE w:val="0"/>
              <w:autoSpaceDN w:val="0"/>
              <w:adjustRightInd w:val="0"/>
              <w:spacing w:after="0" w:line="240" w:lineRule="auto"/>
              <w:jc w:val="both"/>
              <w:rPr>
                <w:rFonts w:ascii="Arial" w:hAnsi="Arial" w:cs="Arial"/>
                <w:sz w:val="20"/>
                <w:lang w:val="es-MX"/>
              </w:rPr>
            </w:pPr>
          </w:p>
        </w:tc>
        <w:tc>
          <w:tcPr>
            <w:tcW w:w="2559" w:type="dxa"/>
          </w:tcPr>
          <w:p w:rsidR="00A700F6" w:rsidRDefault="00AA5271" w:rsidP="00AA5271">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Arial" w:hAnsi="Arial" w:cs="Arial"/>
                <w:sz w:val="20"/>
              </w:rPr>
            </w:pPr>
            <w:r>
              <w:rPr>
                <w:rFonts w:ascii="Arial" w:hAnsi="Arial" w:cs="Arial"/>
                <w:sz w:val="20"/>
              </w:rPr>
              <w:lastRenderedPageBreak/>
              <w:t xml:space="preserve">06 al 09 de Mayo </w:t>
            </w:r>
          </w:p>
          <w:p w:rsidR="001B277E" w:rsidRDefault="001B277E" w:rsidP="006B7AF1">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Arial" w:hAnsi="Arial" w:cs="Arial"/>
                <w:sz w:val="20"/>
              </w:rPr>
            </w:pPr>
          </w:p>
          <w:p w:rsidR="001B277E" w:rsidRPr="007C2F5A" w:rsidRDefault="001B277E" w:rsidP="006B7AF1">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Arial" w:hAnsi="Arial" w:cs="Arial"/>
                <w:sz w:val="24"/>
                <w:szCs w:val="24"/>
              </w:rPr>
            </w:pPr>
          </w:p>
          <w:p w:rsidR="0084467A" w:rsidRDefault="0084467A" w:rsidP="006B7AF1">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Arial" w:hAnsi="Arial" w:cs="Arial"/>
                <w:sz w:val="20"/>
              </w:rPr>
            </w:pPr>
          </w:p>
          <w:p w:rsidR="001B277E" w:rsidRDefault="001B277E" w:rsidP="006B7AF1">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Arial" w:hAnsi="Arial" w:cs="Arial"/>
                <w:sz w:val="20"/>
              </w:rPr>
            </w:pPr>
          </w:p>
          <w:p w:rsidR="001B277E" w:rsidRDefault="001B277E" w:rsidP="006B7AF1">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Arial" w:hAnsi="Arial" w:cs="Arial"/>
                <w:sz w:val="20"/>
              </w:rPr>
            </w:pPr>
          </w:p>
          <w:p w:rsidR="001F63DC" w:rsidRDefault="001F63DC" w:rsidP="006B7AF1">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Arial" w:hAnsi="Arial" w:cs="Arial"/>
                <w:sz w:val="20"/>
              </w:rPr>
            </w:pPr>
          </w:p>
          <w:p w:rsidR="001B277E" w:rsidRDefault="001B277E" w:rsidP="006B7AF1">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Arial" w:hAnsi="Arial" w:cs="Arial"/>
                <w:sz w:val="20"/>
              </w:rPr>
            </w:pPr>
          </w:p>
          <w:p w:rsidR="00AA5271" w:rsidRDefault="00AA5271" w:rsidP="00E5586B">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Arial" w:hAnsi="Arial" w:cs="Arial"/>
                <w:sz w:val="20"/>
              </w:rPr>
            </w:pPr>
          </w:p>
          <w:p w:rsidR="00D90DAD" w:rsidRDefault="00D90DAD" w:rsidP="00E5586B">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Arial" w:hAnsi="Arial" w:cs="Arial"/>
                <w:sz w:val="20"/>
              </w:rPr>
            </w:pPr>
          </w:p>
          <w:p w:rsidR="00AA5271" w:rsidRPr="007C2F5A" w:rsidRDefault="00AA5271" w:rsidP="007C2F5A">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Arial" w:hAnsi="Arial" w:cs="Arial"/>
                <w:sz w:val="24"/>
                <w:szCs w:val="24"/>
              </w:rPr>
            </w:pPr>
          </w:p>
          <w:p w:rsidR="001B277E" w:rsidRDefault="001B277E" w:rsidP="006B7AF1">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Arial" w:hAnsi="Arial" w:cs="Arial"/>
                <w:sz w:val="20"/>
              </w:rPr>
            </w:pPr>
          </w:p>
          <w:p w:rsidR="001B277E" w:rsidRDefault="001B277E" w:rsidP="006B7AF1">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Arial" w:hAnsi="Arial" w:cs="Arial"/>
                <w:sz w:val="20"/>
              </w:rPr>
            </w:pPr>
          </w:p>
          <w:p w:rsidR="00D90DAD" w:rsidRPr="00176FF7" w:rsidRDefault="00D90DAD" w:rsidP="007C2F5A">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Arial" w:hAnsi="Arial" w:cs="Arial"/>
                <w:szCs w:val="22"/>
              </w:rPr>
            </w:pPr>
          </w:p>
          <w:p w:rsidR="00D90DAD" w:rsidRDefault="00D90DAD" w:rsidP="006B7AF1">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Arial" w:hAnsi="Arial" w:cs="Arial"/>
                <w:sz w:val="20"/>
              </w:rPr>
            </w:pPr>
          </w:p>
          <w:p w:rsidR="00176FF7" w:rsidRDefault="00176FF7" w:rsidP="006B7AF1">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Arial" w:hAnsi="Arial" w:cs="Arial"/>
                <w:sz w:val="20"/>
              </w:rPr>
            </w:pPr>
          </w:p>
          <w:p w:rsidR="00D90DAD" w:rsidRDefault="00D90DAD" w:rsidP="007C2F5A">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Arial" w:hAnsi="Arial" w:cs="Arial"/>
                <w:sz w:val="20"/>
              </w:rPr>
            </w:pPr>
          </w:p>
          <w:p w:rsidR="00D90DAD" w:rsidRPr="008C4067" w:rsidRDefault="00D90DAD" w:rsidP="006B7AF1">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Arial" w:hAnsi="Arial" w:cs="Arial"/>
                <w:sz w:val="24"/>
                <w:szCs w:val="24"/>
              </w:rPr>
            </w:pPr>
          </w:p>
          <w:p w:rsidR="00D90DAD" w:rsidRDefault="00D90DAD" w:rsidP="006B7AF1">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Arial" w:hAnsi="Arial" w:cs="Arial"/>
                <w:sz w:val="20"/>
              </w:rPr>
            </w:pPr>
          </w:p>
          <w:p w:rsidR="007C2F5A" w:rsidRDefault="007C2F5A" w:rsidP="007C2F5A">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Arial" w:hAnsi="Arial" w:cs="Arial"/>
                <w:sz w:val="20"/>
              </w:rPr>
            </w:pPr>
            <w:r>
              <w:rPr>
                <w:rFonts w:ascii="Arial" w:hAnsi="Arial" w:cs="Arial"/>
                <w:sz w:val="20"/>
              </w:rPr>
              <w:t>12 al 16 de Mayo</w:t>
            </w:r>
          </w:p>
          <w:p w:rsidR="00D90DAD" w:rsidRDefault="00D90DAD" w:rsidP="006B7AF1">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Arial" w:hAnsi="Arial" w:cs="Arial"/>
                <w:sz w:val="20"/>
              </w:rPr>
            </w:pPr>
          </w:p>
          <w:p w:rsidR="00D90DAD" w:rsidRDefault="00D90DAD" w:rsidP="006B7AF1">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Arial" w:hAnsi="Arial" w:cs="Arial"/>
                <w:sz w:val="20"/>
              </w:rPr>
            </w:pPr>
          </w:p>
          <w:p w:rsidR="00D90DAD" w:rsidRDefault="00D90DAD" w:rsidP="006B7AF1">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Arial" w:hAnsi="Arial" w:cs="Arial"/>
                <w:sz w:val="20"/>
              </w:rPr>
            </w:pPr>
          </w:p>
          <w:p w:rsidR="00D90DAD" w:rsidRDefault="00D90DAD" w:rsidP="006B7AF1">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Arial" w:hAnsi="Arial" w:cs="Arial"/>
                <w:sz w:val="20"/>
              </w:rPr>
            </w:pPr>
          </w:p>
          <w:p w:rsidR="00D90DAD" w:rsidRDefault="00D90DAD" w:rsidP="006B7AF1">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Arial" w:hAnsi="Arial" w:cs="Arial"/>
                <w:sz w:val="24"/>
                <w:szCs w:val="24"/>
              </w:rPr>
            </w:pPr>
          </w:p>
          <w:p w:rsidR="007C2F5A" w:rsidRDefault="007C2F5A" w:rsidP="006B7AF1">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Arial" w:hAnsi="Arial" w:cs="Arial"/>
                <w:sz w:val="24"/>
                <w:szCs w:val="24"/>
              </w:rPr>
            </w:pPr>
          </w:p>
          <w:p w:rsidR="007C2F5A" w:rsidRDefault="007C2F5A" w:rsidP="006B7AF1">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Arial" w:hAnsi="Arial" w:cs="Arial"/>
                <w:sz w:val="24"/>
                <w:szCs w:val="24"/>
              </w:rPr>
            </w:pPr>
          </w:p>
          <w:p w:rsidR="007C2F5A" w:rsidRDefault="007C2F5A" w:rsidP="006B7AF1">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Arial" w:hAnsi="Arial" w:cs="Arial"/>
                <w:sz w:val="24"/>
                <w:szCs w:val="24"/>
              </w:rPr>
            </w:pPr>
          </w:p>
          <w:p w:rsidR="007C2F5A" w:rsidRDefault="007C2F5A" w:rsidP="006B7AF1">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Arial" w:hAnsi="Arial" w:cs="Arial"/>
                <w:sz w:val="24"/>
                <w:szCs w:val="24"/>
              </w:rPr>
            </w:pPr>
          </w:p>
          <w:p w:rsidR="007C2F5A" w:rsidRDefault="007C2F5A" w:rsidP="006B7AF1">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Arial" w:hAnsi="Arial" w:cs="Arial"/>
                <w:sz w:val="24"/>
                <w:szCs w:val="24"/>
              </w:rPr>
            </w:pPr>
          </w:p>
          <w:p w:rsidR="007C2F5A" w:rsidRPr="00176FF7" w:rsidRDefault="007C2F5A" w:rsidP="006B7AF1">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Arial" w:hAnsi="Arial" w:cs="Arial"/>
                <w:sz w:val="28"/>
                <w:szCs w:val="28"/>
              </w:rPr>
            </w:pPr>
          </w:p>
          <w:p w:rsidR="00D90DAD" w:rsidRDefault="00D90DAD" w:rsidP="00D90DAD">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Arial" w:hAnsi="Arial" w:cs="Arial"/>
                <w:sz w:val="28"/>
                <w:szCs w:val="28"/>
              </w:rPr>
            </w:pPr>
          </w:p>
          <w:p w:rsidR="00176FF7" w:rsidRPr="00D90DAD" w:rsidRDefault="00176FF7" w:rsidP="00D90DAD">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Arial" w:hAnsi="Arial" w:cs="Arial"/>
                <w:sz w:val="28"/>
                <w:szCs w:val="28"/>
              </w:rPr>
            </w:pPr>
          </w:p>
          <w:p w:rsidR="00D90DAD" w:rsidRDefault="00D90DAD" w:rsidP="00D90DAD">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Arial" w:hAnsi="Arial" w:cs="Arial"/>
                <w:b/>
                <w:szCs w:val="22"/>
              </w:rPr>
            </w:pPr>
            <w:r w:rsidRPr="002167B1">
              <w:rPr>
                <w:rFonts w:ascii="Arial" w:hAnsi="Arial" w:cs="Arial"/>
                <w:b/>
                <w:szCs w:val="22"/>
              </w:rPr>
              <w:t>13 de Mayo</w:t>
            </w:r>
          </w:p>
          <w:p w:rsidR="00D90DAD" w:rsidRPr="008C4067" w:rsidRDefault="00D90DAD" w:rsidP="006B7AF1">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Arial" w:hAnsi="Arial" w:cs="Arial"/>
                <w:sz w:val="14"/>
                <w:szCs w:val="14"/>
              </w:rPr>
            </w:pPr>
          </w:p>
          <w:p w:rsidR="00AC5C1D" w:rsidRDefault="00D90DAD" w:rsidP="00D90DAD">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Arial" w:hAnsi="Arial" w:cs="Arial"/>
                <w:sz w:val="20"/>
              </w:rPr>
            </w:pPr>
            <w:r>
              <w:rPr>
                <w:rFonts w:ascii="Arial" w:hAnsi="Arial" w:cs="Arial"/>
                <w:b/>
                <w:szCs w:val="22"/>
              </w:rPr>
              <w:t>15</w:t>
            </w:r>
            <w:r w:rsidRPr="007833A6">
              <w:rPr>
                <w:rFonts w:ascii="Arial" w:hAnsi="Arial" w:cs="Arial"/>
                <w:b/>
                <w:szCs w:val="22"/>
              </w:rPr>
              <w:t xml:space="preserve"> de M</w:t>
            </w:r>
            <w:r>
              <w:rPr>
                <w:rFonts w:ascii="Arial" w:hAnsi="Arial" w:cs="Arial"/>
                <w:b/>
                <w:szCs w:val="22"/>
              </w:rPr>
              <w:t>ayo</w:t>
            </w:r>
          </w:p>
          <w:p w:rsidR="00CD4705" w:rsidRPr="00CD4705" w:rsidRDefault="00CD4705" w:rsidP="008C4067">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Arial" w:hAnsi="Arial" w:cs="Arial"/>
                <w:b/>
                <w:sz w:val="10"/>
                <w:szCs w:val="10"/>
              </w:rPr>
            </w:pPr>
          </w:p>
          <w:p w:rsidR="001B277E" w:rsidRDefault="001B277E" w:rsidP="006B7AF1">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Arial" w:hAnsi="Arial" w:cs="Arial"/>
                <w:sz w:val="20"/>
              </w:rPr>
            </w:pPr>
          </w:p>
          <w:p w:rsidR="001B277E" w:rsidRDefault="001B277E" w:rsidP="006B7AF1">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Arial" w:hAnsi="Arial" w:cs="Arial"/>
                <w:sz w:val="20"/>
              </w:rPr>
            </w:pPr>
          </w:p>
          <w:p w:rsidR="001B277E" w:rsidRDefault="001B277E" w:rsidP="001F63DC">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Arial" w:hAnsi="Arial" w:cs="Arial"/>
                <w:sz w:val="20"/>
              </w:rPr>
            </w:pPr>
          </w:p>
          <w:p w:rsidR="001F63DC" w:rsidRDefault="001F63DC" w:rsidP="001F63DC">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Arial" w:hAnsi="Arial" w:cs="Arial"/>
                <w:sz w:val="20"/>
              </w:rPr>
            </w:pPr>
          </w:p>
          <w:p w:rsidR="00CD4705" w:rsidRDefault="00CD4705" w:rsidP="001F63DC">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Arial" w:hAnsi="Arial" w:cs="Arial"/>
                <w:sz w:val="20"/>
              </w:rPr>
            </w:pPr>
          </w:p>
          <w:p w:rsidR="00CD4705" w:rsidRDefault="00CD4705" w:rsidP="001F63DC">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Arial" w:hAnsi="Arial" w:cs="Arial"/>
                <w:sz w:val="20"/>
              </w:rPr>
            </w:pPr>
          </w:p>
          <w:p w:rsidR="001B277E" w:rsidRDefault="001B277E" w:rsidP="006B7AF1">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Arial" w:hAnsi="Arial" w:cs="Arial"/>
                <w:sz w:val="20"/>
              </w:rPr>
            </w:pPr>
          </w:p>
          <w:p w:rsidR="001B277E" w:rsidRDefault="001B277E" w:rsidP="00AC5C1D">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Arial" w:hAnsi="Arial" w:cs="Arial"/>
                <w:sz w:val="20"/>
              </w:rPr>
            </w:pPr>
          </w:p>
          <w:p w:rsidR="00176FF7" w:rsidRDefault="00176FF7" w:rsidP="00AC5C1D">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Arial" w:hAnsi="Arial" w:cs="Arial"/>
                <w:sz w:val="20"/>
              </w:rPr>
            </w:pPr>
          </w:p>
          <w:p w:rsidR="00176FF7" w:rsidRDefault="00176FF7" w:rsidP="00AC5C1D">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Arial" w:hAnsi="Arial" w:cs="Arial"/>
                <w:sz w:val="20"/>
              </w:rPr>
            </w:pPr>
          </w:p>
          <w:p w:rsidR="00176FF7" w:rsidRDefault="00176FF7" w:rsidP="00AC5C1D">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Arial" w:hAnsi="Arial" w:cs="Arial"/>
                <w:sz w:val="20"/>
              </w:rPr>
            </w:pPr>
          </w:p>
          <w:p w:rsidR="00176FF7" w:rsidRDefault="00176FF7" w:rsidP="00AC5C1D">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Arial" w:hAnsi="Arial" w:cs="Arial"/>
                <w:sz w:val="20"/>
              </w:rPr>
            </w:pPr>
          </w:p>
          <w:p w:rsidR="00176FF7" w:rsidRDefault="00176FF7" w:rsidP="00AC5C1D">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Arial" w:hAnsi="Arial" w:cs="Arial"/>
                <w:sz w:val="20"/>
              </w:rPr>
            </w:pPr>
          </w:p>
          <w:p w:rsidR="00176FF7" w:rsidRDefault="00176FF7" w:rsidP="00AC5C1D">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Arial" w:hAnsi="Arial" w:cs="Arial"/>
                <w:sz w:val="20"/>
              </w:rPr>
            </w:pPr>
          </w:p>
          <w:p w:rsidR="00176FF7" w:rsidRDefault="00176FF7" w:rsidP="00AC5C1D">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Arial" w:hAnsi="Arial" w:cs="Arial"/>
                <w:sz w:val="20"/>
              </w:rPr>
            </w:pPr>
          </w:p>
          <w:p w:rsidR="00176FF7" w:rsidRDefault="00176FF7" w:rsidP="00AC5C1D">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Arial" w:hAnsi="Arial" w:cs="Arial"/>
                <w:sz w:val="20"/>
              </w:rPr>
            </w:pPr>
          </w:p>
          <w:p w:rsidR="00176FF7" w:rsidRDefault="00176FF7" w:rsidP="00AC5C1D">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Arial" w:hAnsi="Arial" w:cs="Arial"/>
                <w:sz w:val="20"/>
              </w:rPr>
            </w:pPr>
          </w:p>
          <w:p w:rsidR="00176FF7" w:rsidRDefault="00176FF7" w:rsidP="00AC5C1D">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Arial" w:hAnsi="Arial" w:cs="Arial"/>
                <w:sz w:val="20"/>
              </w:rPr>
            </w:pPr>
          </w:p>
          <w:p w:rsidR="00176FF7" w:rsidRDefault="00176FF7" w:rsidP="00AC5C1D">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Arial" w:hAnsi="Arial" w:cs="Arial"/>
                <w:sz w:val="20"/>
              </w:rPr>
            </w:pPr>
          </w:p>
          <w:p w:rsidR="00176FF7" w:rsidRDefault="00176FF7" w:rsidP="00AC5C1D">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Arial" w:hAnsi="Arial" w:cs="Arial"/>
                <w:sz w:val="20"/>
              </w:rPr>
            </w:pPr>
          </w:p>
          <w:p w:rsidR="00176FF7" w:rsidRDefault="00176FF7" w:rsidP="00AC5C1D">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Arial" w:hAnsi="Arial" w:cs="Arial"/>
                <w:sz w:val="20"/>
              </w:rPr>
            </w:pPr>
          </w:p>
          <w:p w:rsidR="00176FF7" w:rsidRDefault="00176FF7" w:rsidP="00AC5C1D">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Arial" w:hAnsi="Arial" w:cs="Arial"/>
                <w:sz w:val="20"/>
              </w:rPr>
            </w:pPr>
          </w:p>
          <w:p w:rsidR="00176FF7" w:rsidRPr="008C4067" w:rsidRDefault="00176FF7" w:rsidP="00176FF7">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Arial" w:hAnsi="Arial" w:cs="Arial"/>
                <w:b/>
                <w:szCs w:val="22"/>
              </w:rPr>
            </w:pPr>
            <w:r w:rsidRPr="008C4067">
              <w:rPr>
                <w:rFonts w:ascii="Arial" w:hAnsi="Arial" w:cs="Arial"/>
                <w:b/>
                <w:szCs w:val="22"/>
              </w:rPr>
              <w:t>19 al 23 de Mayo</w:t>
            </w:r>
          </w:p>
          <w:p w:rsidR="00176FF7" w:rsidRPr="00961035" w:rsidRDefault="00176FF7" w:rsidP="00AC5C1D">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Arial" w:hAnsi="Arial" w:cs="Arial"/>
                <w:sz w:val="20"/>
              </w:rPr>
            </w:pPr>
          </w:p>
        </w:tc>
      </w:tr>
      <w:tr w:rsidR="007C2F5A" w:rsidRPr="00A700F6" w:rsidTr="00AC2DFD">
        <w:tc>
          <w:tcPr>
            <w:tcW w:w="5449" w:type="dxa"/>
          </w:tcPr>
          <w:p w:rsidR="007C2F5A" w:rsidRDefault="007C2F5A" w:rsidP="00C53D39">
            <w:pPr>
              <w:autoSpaceDE w:val="0"/>
              <w:autoSpaceDN w:val="0"/>
              <w:adjustRightInd w:val="0"/>
              <w:spacing w:after="0" w:line="240" w:lineRule="auto"/>
              <w:ind w:left="567" w:hanging="567"/>
              <w:jc w:val="both"/>
              <w:rPr>
                <w:rFonts w:ascii="Arial" w:hAnsi="Arial" w:cs="Arial"/>
                <w:sz w:val="20"/>
                <w:szCs w:val="20"/>
              </w:rPr>
            </w:pPr>
          </w:p>
          <w:p w:rsidR="007C2F5A" w:rsidRPr="007A2962" w:rsidRDefault="007A2962" w:rsidP="00176FF7">
            <w:pPr>
              <w:autoSpaceDE w:val="0"/>
              <w:autoSpaceDN w:val="0"/>
              <w:adjustRightInd w:val="0"/>
              <w:spacing w:after="0" w:line="240" w:lineRule="auto"/>
              <w:jc w:val="both"/>
              <w:rPr>
                <w:rFonts w:ascii="Arial" w:hAnsi="Arial" w:cs="Arial"/>
                <w:szCs w:val="22"/>
              </w:rPr>
            </w:pPr>
            <w:r w:rsidRPr="007A2962">
              <w:rPr>
                <w:rFonts w:ascii="Arial" w:hAnsi="Arial" w:cs="Arial"/>
                <w:szCs w:val="22"/>
              </w:rPr>
              <w:t>Entrega de evaluaciones del 2° periodo</w:t>
            </w:r>
          </w:p>
        </w:tc>
        <w:tc>
          <w:tcPr>
            <w:tcW w:w="5708" w:type="dxa"/>
          </w:tcPr>
          <w:p w:rsidR="007C2F5A" w:rsidRDefault="007C2F5A" w:rsidP="00176FF7">
            <w:pPr>
              <w:autoSpaceDE w:val="0"/>
              <w:autoSpaceDN w:val="0"/>
              <w:adjustRightInd w:val="0"/>
              <w:spacing w:after="0" w:line="240" w:lineRule="auto"/>
              <w:jc w:val="both"/>
              <w:rPr>
                <w:rFonts w:ascii="Arial" w:hAnsi="Arial" w:cs="Arial"/>
                <w:sz w:val="20"/>
                <w:szCs w:val="20"/>
              </w:rPr>
            </w:pPr>
          </w:p>
          <w:p w:rsidR="007A2962" w:rsidRPr="002167B1" w:rsidRDefault="007A2962" w:rsidP="007A2962">
            <w:pPr>
              <w:autoSpaceDE w:val="0"/>
              <w:autoSpaceDN w:val="0"/>
              <w:adjustRightInd w:val="0"/>
              <w:spacing w:after="0" w:line="240" w:lineRule="auto"/>
              <w:jc w:val="both"/>
              <w:rPr>
                <w:rFonts w:ascii="Arial" w:eastAsia="Times New Roman" w:hAnsi="Arial" w:cs="Arial"/>
                <w:color w:val="auto"/>
                <w:sz w:val="20"/>
                <w:szCs w:val="22"/>
                <w:lang w:val="es-MX" w:eastAsia="es-MX"/>
              </w:rPr>
            </w:pPr>
            <w:r w:rsidRPr="002167B1">
              <w:rPr>
                <w:rFonts w:ascii="Arial" w:eastAsia="Times New Roman" w:hAnsi="Arial" w:cs="Arial"/>
                <w:color w:val="auto"/>
                <w:sz w:val="20"/>
                <w:szCs w:val="22"/>
                <w:lang w:val="es-MX" w:eastAsia="es-MX"/>
              </w:rPr>
              <w:t>Alumnas de 2° Grado</w:t>
            </w:r>
          </w:p>
          <w:p w:rsidR="007A2962" w:rsidRPr="00A700F6" w:rsidRDefault="007A2962" w:rsidP="00176FF7">
            <w:pPr>
              <w:autoSpaceDE w:val="0"/>
              <w:autoSpaceDN w:val="0"/>
              <w:adjustRightInd w:val="0"/>
              <w:spacing w:after="0" w:line="240" w:lineRule="auto"/>
              <w:jc w:val="both"/>
              <w:rPr>
                <w:rFonts w:ascii="Arial" w:hAnsi="Arial" w:cs="Arial"/>
                <w:sz w:val="20"/>
                <w:szCs w:val="20"/>
              </w:rPr>
            </w:pPr>
          </w:p>
        </w:tc>
        <w:tc>
          <w:tcPr>
            <w:tcW w:w="2559" w:type="dxa"/>
          </w:tcPr>
          <w:p w:rsidR="007C2F5A" w:rsidRDefault="007C2F5A" w:rsidP="00CB2F62">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Arial" w:hAnsi="Arial" w:cs="Arial"/>
                <w:sz w:val="20"/>
              </w:rPr>
            </w:pPr>
          </w:p>
          <w:p w:rsidR="007A2962" w:rsidRPr="008C4067" w:rsidRDefault="007A2962" w:rsidP="007A2962">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Arial" w:hAnsi="Arial" w:cs="Arial"/>
                <w:b/>
                <w:szCs w:val="22"/>
              </w:rPr>
            </w:pPr>
            <w:r>
              <w:rPr>
                <w:rFonts w:ascii="Arial" w:hAnsi="Arial" w:cs="Arial"/>
                <w:b/>
                <w:szCs w:val="22"/>
              </w:rPr>
              <w:t xml:space="preserve">26 al 27 </w:t>
            </w:r>
            <w:r w:rsidRPr="008C4067">
              <w:rPr>
                <w:rFonts w:ascii="Arial" w:hAnsi="Arial" w:cs="Arial"/>
                <w:b/>
                <w:szCs w:val="22"/>
              </w:rPr>
              <w:t xml:space="preserve"> de Mayo</w:t>
            </w:r>
          </w:p>
          <w:p w:rsidR="007C2F5A" w:rsidRDefault="007C2F5A" w:rsidP="006B7AF1">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Arial" w:hAnsi="Arial" w:cs="Arial"/>
                <w:sz w:val="20"/>
              </w:rPr>
            </w:pPr>
          </w:p>
          <w:p w:rsidR="00176FF7" w:rsidRPr="00A700F6" w:rsidRDefault="00176FF7" w:rsidP="00176FF7">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Arial" w:hAnsi="Arial" w:cs="Arial"/>
                <w:sz w:val="20"/>
              </w:rPr>
            </w:pPr>
          </w:p>
        </w:tc>
      </w:tr>
    </w:tbl>
    <w:p w:rsidR="009371AC" w:rsidRDefault="009371AC" w:rsidP="0014635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072"/>
        </w:tabs>
        <w:spacing w:after="0" w:line="240" w:lineRule="auto"/>
        <w:jc w:val="both"/>
        <w:rPr>
          <w:rFonts w:ascii="Arial" w:hAnsi="Arial" w:cs="Arial"/>
          <w:sz w:val="20"/>
          <w:szCs w:val="20"/>
        </w:rPr>
      </w:pPr>
    </w:p>
    <w:p w:rsidR="00055A05" w:rsidRDefault="00055A05" w:rsidP="0014635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072"/>
        </w:tabs>
        <w:spacing w:after="0" w:line="240" w:lineRule="auto"/>
        <w:jc w:val="both"/>
        <w:rPr>
          <w:rFonts w:ascii="Arial" w:hAnsi="Arial" w:cs="Arial"/>
          <w:sz w:val="20"/>
          <w:szCs w:val="20"/>
        </w:rPr>
      </w:pPr>
    </w:p>
    <w:p w:rsidR="00055A05" w:rsidRPr="00961035" w:rsidRDefault="00055A05" w:rsidP="0014635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072"/>
        </w:tabs>
        <w:spacing w:after="0" w:line="240" w:lineRule="auto"/>
        <w:jc w:val="both"/>
        <w:rPr>
          <w:rFonts w:ascii="Arial" w:hAnsi="Arial" w:cs="Arial"/>
          <w:sz w:val="20"/>
          <w:szCs w:val="20"/>
        </w:rPr>
      </w:pPr>
    </w:p>
    <w:tbl>
      <w:tblPr>
        <w:tblW w:w="13750" w:type="dxa"/>
        <w:tblInd w:w="-137" w:type="dxa"/>
        <w:shd w:val="clear" w:color="auto" w:fill="FFFFFF"/>
        <w:tblLayout w:type="fixed"/>
        <w:tblLook w:val="0000"/>
      </w:tblPr>
      <w:tblGrid>
        <w:gridCol w:w="6499"/>
        <w:gridCol w:w="4173"/>
        <w:gridCol w:w="3078"/>
      </w:tblGrid>
      <w:tr w:rsidR="009371AC" w:rsidRPr="00961035" w:rsidTr="00CB2F62">
        <w:trPr>
          <w:cantSplit/>
          <w:trHeight w:val="440"/>
        </w:trPr>
        <w:tc>
          <w:tcPr>
            <w:tcW w:w="649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371AC" w:rsidRPr="00961035" w:rsidRDefault="009371AC" w:rsidP="0014635C">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Arial" w:hAnsi="Arial" w:cs="Arial"/>
                <w:sz w:val="20"/>
              </w:rPr>
            </w:pPr>
            <w:r w:rsidRPr="00961035">
              <w:rPr>
                <w:rFonts w:ascii="Arial" w:hAnsi="Arial" w:cs="Arial"/>
                <w:sz w:val="20"/>
              </w:rPr>
              <w:t>EVIDENCIAS DE APRENDIZAJE DE LA UNIDAD/MÓDULO/ BLOQUE PARA EL PORTAFOLIO</w:t>
            </w:r>
          </w:p>
        </w:tc>
        <w:tc>
          <w:tcPr>
            <w:tcW w:w="417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371AC" w:rsidRPr="00961035" w:rsidRDefault="009371AC" w:rsidP="0014635C">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Arial" w:hAnsi="Arial" w:cs="Arial"/>
                <w:sz w:val="20"/>
              </w:rPr>
            </w:pPr>
            <w:r w:rsidRPr="00961035">
              <w:rPr>
                <w:rFonts w:ascii="Arial" w:hAnsi="Arial" w:cs="Arial"/>
                <w:sz w:val="20"/>
              </w:rPr>
              <w:t>CRITERIOS DE DESEMPEÑO</w:t>
            </w:r>
          </w:p>
        </w:tc>
        <w:tc>
          <w:tcPr>
            <w:tcW w:w="307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371AC" w:rsidRPr="00961035" w:rsidRDefault="009371AC" w:rsidP="0014635C">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Arial" w:hAnsi="Arial" w:cs="Arial"/>
                <w:sz w:val="20"/>
              </w:rPr>
            </w:pPr>
            <w:r w:rsidRPr="00961035">
              <w:rPr>
                <w:rFonts w:ascii="Arial" w:hAnsi="Arial" w:cs="Arial"/>
                <w:sz w:val="20"/>
              </w:rPr>
              <w:t>RECURSOS DE EVALUACIÓN</w:t>
            </w:r>
          </w:p>
        </w:tc>
      </w:tr>
      <w:tr w:rsidR="009371AC" w:rsidRPr="00961035" w:rsidTr="00CB2F62">
        <w:trPr>
          <w:cantSplit/>
          <w:trHeight w:val="1700"/>
        </w:trPr>
        <w:tc>
          <w:tcPr>
            <w:tcW w:w="649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03366D" w:rsidRDefault="0003366D" w:rsidP="00AC5C1D">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Arial" w:hAnsi="Arial" w:cs="Arial"/>
                <w:sz w:val="20"/>
              </w:rPr>
            </w:pPr>
          </w:p>
          <w:p w:rsidR="005B0405" w:rsidRDefault="005B0405" w:rsidP="005B0405">
            <w:pPr>
              <w:autoSpaceDE w:val="0"/>
              <w:autoSpaceDN w:val="0"/>
              <w:adjustRightInd w:val="0"/>
              <w:spacing w:after="0" w:line="240" w:lineRule="auto"/>
              <w:ind w:left="567" w:hanging="567"/>
              <w:jc w:val="both"/>
              <w:rPr>
                <w:rFonts w:ascii="Cambria" w:eastAsia="Times New Roman" w:hAnsi="Cambria" w:cs="Cambria"/>
                <w:color w:val="auto"/>
                <w:szCs w:val="22"/>
                <w:lang w:val="es-MX" w:eastAsia="es-MX"/>
              </w:rPr>
            </w:pPr>
            <w:r>
              <w:rPr>
                <w:rFonts w:ascii="Arial" w:hAnsi="Arial" w:cs="Arial"/>
                <w:sz w:val="20"/>
              </w:rPr>
              <w:t>2.1.1 Elaborar una l</w:t>
            </w:r>
            <w:r>
              <w:rPr>
                <w:rFonts w:ascii="Cambria" w:eastAsia="Times New Roman" w:hAnsi="Cambria" w:cs="Cambria"/>
                <w:color w:val="auto"/>
                <w:szCs w:val="22"/>
                <w:lang w:val="es-MX" w:eastAsia="es-MX"/>
              </w:rPr>
              <w:t>ínea del tiempo digital sobre los objetivos, principios y enfoques de la educación ambiental que exprese de forma creativa, la ubicación en el tiempo de los distintos enfoques de la educación ambiental, de forma tal que haya una vinculación de la evolución de los  problemas sociales y la temática ambiental.</w:t>
            </w:r>
          </w:p>
          <w:p w:rsidR="0003366D" w:rsidRPr="00961035" w:rsidRDefault="0003366D" w:rsidP="005B0405">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both"/>
              <w:rPr>
                <w:rFonts w:ascii="Arial" w:hAnsi="Arial" w:cs="Arial"/>
                <w:sz w:val="20"/>
              </w:rPr>
            </w:pPr>
          </w:p>
        </w:tc>
        <w:tc>
          <w:tcPr>
            <w:tcW w:w="417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371AC" w:rsidRDefault="009371AC" w:rsidP="0014635C">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both"/>
              <w:rPr>
                <w:rFonts w:ascii="Arial" w:hAnsi="Arial" w:cs="Arial"/>
                <w:sz w:val="20"/>
              </w:rPr>
            </w:pPr>
          </w:p>
          <w:p w:rsidR="005B0405" w:rsidRDefault="005B0405" w:rsidP="005B0405">
            <w:pPr>
              <w:autoSpaceDE w:val="0"/>
              <w:autoSpaceDN w:val="0"/>
              <w:adjustRightInd w:val="0"/>
              <w:spacing w:after="0" w:line="240" w:lineRule="auto"/>
              <w:ind w:left="22" w:hanging="22"/>
              <w:jc w:val="both"/>
              <w:rPr>
                <w:rFonts w:ascii="Cambria" w:eastAsia="Times New Roman" w:hAnsi="Cambria" w:cs="Cambria"/>
                <w:color w:val="auto"/>
                <w:szCs w:val="22"/>
                <w:lang w:val="es-MX" w:eastAsia="es-MX"/>
              </w:rPr>
            </w:pPr>
            <w:r>
              <w:rPr>
                <w:rFonts w:ascii="Cambria" w:eastAsia="Times New Roman" w:hAnsi="Cambria" w:cs="Cambria"/>
                <w:color w:val="auto"/>
                <w:szCs w:val="22"/>
                <w:lang w:val="es-MX" w:eastAsia="es-MX"/>
              </w:rPr>
              <w:t>Ubicar en el tiempo de los distintos enfoques de la educación ambiental, de forma tal que haya una vinculación de la evolución de los  problemas sociales y la temática ambiental.</w:t>
            </w:r>
          </w:p>
          <w:p w:rsidR="005B0405" w:rsidRPr="00961035" w:rsidRDefault="005B0405" w:rsidP="0014635C">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both"/>
              <w:rPr>
                <w:rFonts w:ascii="Arial" w:hAnsi="Arial" w:cs="Arial"/>
                <w:sz w:val="20"/>
              </w:rPr>
            </w:pPr>
          </w:p>
        </w:tc>
        <w:tc>
          <w:tcPr>
            <w:tcW w:w="307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6164EE" w:rsidRDefault="006164EE" w:rsidP="0014635C">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both"/>
              <w:rPr>
                <w:rFonts w:ascii="Arial" w:hAnsi="Arial" w:cs="Arial"/>
                <w:sz w:val="20"/>
              </w:rPr>
            </w:pPr>
          </w:p>
          <w:p w:rsidR="006164EE" w:rsidRPr="00961035" w:rsidRDefault="006164EE" w:rsidP="006164EE">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Arial" w:hAnsi="Arial" w:cs="Arial"/>
                <w:sz w:val="20"/>
              </w:rPr>
            </w:pPr>
            <w:r>
              <w:rPr>
                <w:rFonts w:ascii="Arial" w:hAnsi="Arial" w:cs="Arial"/>
                <w:sz w:val="20"/>
              </w:rPr>
              <w:t>Rúbrica</w:t>
            </w:r>
          </w:p>
        </w:tc>
      </w:tr>
    </w:tbl>
    <w:p w:rsidR="009371AC" w:rsidRDefault="009371AC" w:rsidP="0014635C">
      <w:pPr>
        <w:pStyle w:val="Formatolibre"/>
        <w:ind w:left="108"/>
        <w:rPr>
          <w:rFonts w:ascii="Arial" w:hAnsi="Arial" w:cs="Arial"/>
        </w:rPr>
      </w:pPr>
    </w:p>
    <w:p w:rsidR="00055A05" w:rsidRDefault="00055A05" w:rsidP="0014635C">
      <w:pPr>
        <w:pStyle w:val="Formatolibre"/>
        <w:ind w:left="108"/>
        <w:rPr>
          <w:rFonts w:ascii="Arial" w:hAnsi="Arial" w:cs="Arial"/>
        </w:rPr>
      </w:pPr>
    </w:p>
    <w:p w:rsidR="009371AC" w:rsidRPr="00055A05" w:rsidRDefault="009371AC" w:rsidP="0014635C">
      <w:pPr>
        <w:pStyle w:val="FormatolibreA"/>
        <w:ind w:left="108"/>
        <w:rPr>
          <w:rFonts w:ascii="Arial" w:hAnsi="Arial" w:cs="Arial"/>
        </w:rPr>
      </w:pPr>
    </w:p>
    <w:tbl>
      <w:tblPr>
        <w:tblW w:w="13750" w:type="dxa"/>
        <w:tblInd w:w="-137" w:type="dxa"/>
        <w:shd w:val="clear" w:color="auto" w:fill="FFFFFF"/>
        <w:tblLayout w:type="fixed"/>
        <w:tblLook w:val="0000"/>
      </w:tblPr>
      <w:tblGrid>
        <w:gridCol w:w="3261"/>
        <w:gridCol w:w="10489"/>
      </w:tblGrid>
      <w:tr w:rsidR="009371AC" w:rsidRPr="00961035" w:rsidTr="00CD4705">
        <w:trPr>
          <w:cantSplit/>
          <w:trHeight w:val="440"/>
        </w:trPr>
        <w:tc>
          <w:tcPr>
            <w:tcW w:w="32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371AC" w:rsidRPr="00961035" w:rsidRDefault="009371AC" w:rsidP="0014635C">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Arial" w:hAnsi="Arial" w:cs="Arial"/>
                <w:sz w:val="20"/>
              </w:rPr>
            </w:pPr>
            <w:r w:rsidRPr="00961035">
              <w:rPr>
                <w:rFonts w:ascii="Arial" w:hAnsi="Arial" w:cs="Arial"/>
                <w:sz w:val="20"/>
              </w:rPr>
              <w:lastRenderedPageBreak/>
              <w:t>NOMBRE DE LA UNIDAD DE APRENDIZAJE/MÓDULO/BLOQUE</w:t>
            </w:r>
          </w:p>
        </w:tc>
        <w:tc>
          <w:tcPr>
            <w:tcW w:w="1048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42344D" w:rsidRDefault="00D53009" w:rsidP="00D53009">
            <w:pPr>
              <w:autoSpaceDE w:val="0"/>
              <w:autoSpaceDN w:val="0"/>
              <w:adjustRightInd w:val="0"/>
              <w:spacing w:after="0" w:line="240" w:lineRule="auto"/>
              <w:jc w:val="center"/>
              <w:rPr>
                <w:rFonts w:ascii="Arial" w:eastAsia="Times New Roman" w:hAnsi="Arial" w:cs="Arial"/>
                <w:b/>
                <w:bCs/>
                <w:color w:val="auto"/>
                <w:sz w:val="20"/>
                <w:lang w:val="es-MX" w:eastAsia="es-MX"/>
              </w:rPr>
            </w:pPr>
            <w:r w:rsidRPr="00D53009">
              <w:rPr>
                <w:rFonts w:ascii="Arial" w:eastAsia="Times New Roman" w:hAnsi="Arial" w:cs="Arial"/>
                <w:b/>
                <w:bCs/>
                <w:color w:val="auto"/>
                <w:sz w:val="20"/>
                <w:lang w:val="es-MX" w:eastAsia="es-MX"/>
              </w:rPr>
              <w:t xml:space="preserve">UNIDAD DE APRENDIZAJE III </w:t>
            </w:r>
          </w:p>
          <w:p w:rsidR="009371AC" w:rsidRPr="00D53009" w:rsidRDefault="00D53009" w:rsidP="00D53009">
            <w:pPr>
              <w:autoSpaceDE w:val="0"/>
              <w:autoSpaceDN w:val="0"/>
              <w:adjustRightInd w:val="0"/>
              <w:spacing w:after="0" w:line="240" w:lineRule="auto"/>
              <w:jc w:val="center"/>
              <w:rPr>
                <w:rFonts w:ascii="Arial" w:hAnsi="Arial" w:cs="Arial"/>
                <w:b/>
                <w:sz w:val="20"/>
              </w:rPr>
            </w:pPr>
            <w:r w:rsidRPr="00D53009">
              <w:rPr>
                <w:rFonts w:ascii="Arial" w:eastAsia="Times New Roman" w:hAnsi="Arial" w:cs="Arial"/>
                <w:b/>
                <w:bCs/>
                <w:color w:val="auto"/>
                <w:sz w:val="20"/>
                <w:lang w:val="es-MX" w:eastAsia="es-MX"/>
              </w:rPr>
              <w:t>Estrategias de enseñanza y aprendizaje en la educación ambiental</w:t>
            </w:r>
          </w:p>
        </w:tc>
      </w:tr>
      <w:tr w:rsidR="009371AC" w:rsidRPr="00961035" w:rsidTr="00CD4705">
        <w:trPr>
          <w:cantSplit/>
          <w:trHeight w:val="652"/>
        </w:trPr>
        <w:tc>
          <w:tcPr>
            <w:tcW w:w="32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371AC" w:rsidRPr="00961035" w:rsidRDefault="009371AC" w:rsidP="0014635C">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Arial" w:hAnsi="Arial" w:cs="Arial"/>
                <w:sz w:val="20"/>
              </w:rPr>
            </w:pPr>
            <w:r w:rsidRPr="00961035">
              <w:rPr>
                <w:rFonts w:ascii="Arial" w:hAnsi="Arial" w:cs="Arial"/>
                <w:sz w:val="20"/>
              </w:rPr>
              <w:t>(DESCRIPCIÓN BREVE)</w:t>
            </w:r>
          </w:p>
        </w:tc>
        <w:tc>
          <w:tcPr>
            <w:tcW w:w="1048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D53009" w:rsidRPr="00D53009" w:rsidRDefault="00D53009" w:rsidP="00D53009">
            <w:pPr>
              <w:autoSpaceDE w:val="0"/>
              <w:autoSpaceDN w:val="0"/>
              <w:adjustRightInd w:val="0"/>
              <w:spacing w:after="0" w:line="240" w:lineRule="auto"/>
              <w:jc w:val="both"/>
              <w:rPr>
                <w:rFonts w:ascii="Arial" w:eastAsia="Times New Roman" w:hAnsi="Arial" w:cs="Arial"/>
                <w:color w:val="auto"/>
                <w:sz w:val="20"/>
                <w:szCs w:val="22"/>
                <w:lang w:val="es-MX" w:eastAsia="es-MX"/>
              </w:rPr>
            </w:pPr>
            <w:r w:rsidRPr="00D53009">
              <w:rPr>
                <w:rFonts w:ascii="Arial" w:eastAsia="Times New Roman" w:hAnsi="Arial" w:cs="Arial"/>
                <w:color w:val="auto"/>
                <w:sz w:val="20"/>
                <w:szCs w:val="22"/>
                <w:lang w:val="es-MX" w:eastAsia="es-MX"/>
              </w:rPr>
              <w:t>Favorece el diseño de estrategias y desarrollo de proyectos para el abordaje de problemas ambientales</w:t>
            </w:r>
          </w:p>
          <w:p w:rsidR="009371AC" w:rsidRPr="00961035" w:rsidRDefault="00D53009" w:rsidP="00D53009">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both"/>
              <w:rPr>
                <w:rFonts w:ascii="Arial" w:hAnsi="Arial" w:cs="Arial"/>
                <w:sz w:val="20"/>
              </w:rPr>
            </w:pPr>
            <w:proofErr w:type="gramStart"/>
            <w:r w:rsidRPr="00D53009">
              <w:rPr>
                <w:rFonts w:ascii="Arial" w:eastAsia="Times New Roman" w:hAnsi="Arial" w:cs="Arial"/>
                <w:color w:val="auto"/>
                <w:sz w:val="20"/>
                <w:szCs w:val="22"/>
                <w:lang w:val="es-MX" w:eastAsia="es-MX"/>
              </w:rPr>
              <w:t>que</w:t>
            </w:r>
            <w:proofErr w:type="gramEnd"/>
            <w:r w:rsidRPr="00D53009">
              <w:rPr>
                <w:rFonts w:ascii="Arial" w:eastAsia="Times New Roman" w:hAnsi="Arial" w:cs="Arial"/>
                <w:color w:val="auto"/>
                <w:sz w:val="20"/>
                <w:szCs w:val="22"/>
                <w:lang w:val="es-MX" w:eastAsia="es-MX"/>
              </w:rPr>
              <w:t xml:space="preserve"> impactan en el contexto escolar.</w:t>
            </w:r>
          </w:p>
        </w:tc>
      </w:tr>
      <w:tr w:rsidR="009371AC" w:rsidRPr="00961035" w:rsidTr="00CD4705">
        <w:trPr>
          <w:cantSplit/>
          <w:trHeight w:val="1040"/>
        </w:trPr>
        <w:tc>
          <w:tcPr>
            <w:tcW w:w="32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B31D62" w:rsidRDefault="00B31D62" w:rsidP="0014635C">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Arial" w:hAnsi="Arial" w:cs="Arial"/>
                <w:sz w:val="20"/>
              </w:rPr>
            </w:pPr>
          </w:p>
          <w:p w:rsidR="009371AC" w:rsidRPr="00961035" w:rsidRDefault="009371AC" w:rsidP="0014635C">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Arial" w:hAnsi="Arial" w:cs="Arial"/>
                <w:sz w:val="20"/>
              </w:rPr>
            </w:pPr>
            <w:r w:rsidRPr="00961035">
              <w:rPr>
                <w:rFonts w:ascii="Arial" w:hAnsi="Arial" w:cs="Arial"/>
                <w:sz w:val="20"/>
              </w:rPr>
              <w:t>PROPÓSITOS:</w:t>
            </w:r>
          </w:p>
        </w:tc>
        <w:tc>
          <w:tcPr>
            <w:tcW w:w="1048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371AC" w:rsidRPr="00B31D62" w:rsidRDefault="009371AC" w:rsidP="00B31D62">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both"/>
              <w:rPr>
                <w:rFonts w:ascii="Arial" w:hAnsi="Arial" w:cs="Arial"/>
                <w:sz w:val="20"/>
              </w:rPr>
            </w:pPr>
          </w:p>
          <w:p w:rsidR="00D53009" w:rsidRPr="00B31D62" w:rsidRDefault="00B31D62" w:rsidP="00B31D62">
            <w:pPr>
              <w:autoSpaceDE w:val="0"/>
              <w:autoSpaceDN w:val="0"/>
              <w:adjustRightInd w:val="0"/>
              <w:spacing w:after="0" w:line="240" w:lineRule="auto"/>
              <w:jc w:val="both"/>
              <w:rPr>
                <w:rFonts w:ascii="Arial" w:eastAsia="Times New Roman" w:hAnsi="Arial" w:cs="Arial"/>
                <w:color w:val="auto"/>
                <w:sz w:val="20"/>
                <w:szCs w:val="20"/>
                <w:lang w:val="es-MX" w:eastAsia="es-MX"/>
              </w:rPr>
            </w:pPr>
            <w:r w:rsidRPr="00B31D62">
              <w:rPr>
                <w:rFonts w:ascii="Arial" w:eastAsia="Times New Roman" w:hAnsi="Arial" w:cs="Arial"/>
                <w:color w:val="auto"/>
                <w:sz w:val="20"/>
                <w:szCs w:val="20"/>
                <w:lang w:val="es-MX" w:eastAsia="es-MX"/>
              </w:rPr>
              <w:t>A</w:t>
            </w:r>
            <w:r w:rsidR="00D53009" w:rsidRPr="00B31D62">
              <w:rPr>
                <w:rFonts w:ascii="Arial" w:eastAsia="Times New Roman" w:hAnsi="Arial" w:cs="Arial"/>
                <w:color w:val="auto"/>
                <w:sz w:val="20"/>
                <w:szCs w:val="20"/>
                <w:lang w:val="es-MX" w:eastAsia="es-MX"/>
              </w:rPr>
              <w:t>plicar enfoques, conceptos básicos y principios de la educación ambiental, que le</w:t>
            </w:r>
            <w:r>
              <w:rPr>
                <w:rFonts w:ascii="Arial" w:eastAsia="Times New Roman" w:hAnsi="Arial" w:cs="Arial"/>
                <w:color w:val="auto"/>
                <w:sz w:val="20"/>
                <w:szCs w:val="20"/>
                <w:lang w:val="es-MX" w:eastAsia="es-MX"/>
              </w:rPr>
              <w:t xml:space="preserve"> </w:t>
            </w:r>
            <w:r w:rsidR="00D53009" w:rsidRPr="00B31D62">
              <w:rPr>
                <w:rFonts w:ascii="Arial" w:eastAsia="Times New Roman" w:hAnsi="Arial" w:cs="Arial"/>
                <w:color w:val="auto"/>
                <w:sz w:val="20"/>
                <w:szCs w:val="20"/>
                <w:lang w:val="es-MX" w:eastAsia="es-MX"/>
              </w:rPr>
              <w:t>permitan valorar la importancia de los recursos naturales a partir de la diversidad biótica y cultural de la entidad y/o la comunidad</w:t>
            </w:r>
          </w:p>
          <w:p w:rsidR="00D53009" w:rsidRPr="00B31D62" w:rsidRDefault="00D53009" w:rsidP="00B31D62">
            <w:pPr>
              <w:autoSpaceDE w:val="0"/>
              <w:autoSpaceDN w:val="0"/>
              <w:adjustRightInd w:val="0"/>
              <w:spacing w:after="0" w:line="240" w:lineRule="auto"/>
              <w:jc w:val="both"/>
              <w:rPr>
                <w:rFonts w:ascii="Arial" w:hAnsi="Arial" w:cs="Arial"/>
                <w:sz w:val="20"/>
                <w:szCs w:val="20"/>
              </w:rPr>
            </w:pPr>
            <w:proofErr w:type="gramStart"/>
            <w:r w:rsidRPr="00B31D62">
              <w:rPr>
                <w:rFonts w:ascii="Arial" w:eastAsia="Times New Roman" w:hAnsi="Arial" w:cs="Arial"/>
                <w:color w:val="auto"/>
                <w:sz w:val="20"/>
                <w:szCs w:val="20"/>
                <w:lang w:val="es-MX" w:eastAsia="es-MX"/>
              </w:rPr>
              <w:t>inmediata</w:t>
            </w:r>
            <w:proofErr w:type="gramEnd"/>
            <w:r w:rsidRPr="00B31D62">
              <w:rPr>
                <w:rFonts w:ascii="Arial" w:eastAsia="Times New Roman" w:hAnsi="Arial" w:cs="Arial"/>
                <w:color w:val="auto"/>
                <w:sz w:val="20"/>
                <w:szCs w:val="20"/>
                <w:lang w:val="es-MX" w:eastAsia="es-MX"/>
              </w:rPr>
              <w:t xml:space="preserve"> para realizar intervenciones educativas pertinentes. Por otra parte, pretende transformar la visión ambiental como un</w:t>
            </w:r>
            <w:r w:rsidR="00B31D62">
              <w:rPr>
                <w:rFonts w:ascii="Arial" w:eastAsia="Times New Roman" w:hAnsi="Arial" w:cs="Arial"/>
                <w:color w:val="auto"/>
                <w:sz w:val="20"/>
                <w:szCs w:val="20"/>
                <w:lang w:val="es-MX" w:eastAsia="es-MX"/>
              </w:rPr>
              <w:t xml:space="preserve"> </w:t>
            </w:r>
            <w:r w:rsidRPr="00B31D62">
              <w:rPr>
                <w:rFonts w:ascii="Arial" w:eastAsia="Times New Roman" w:hAnsi="Arial" w:cs="Arial"/>
                <w:color w:val="auto"/>
                <w:sz w:val="20"/>
                <w:szCs w:val="20"/>
                <w:lang w:val="es-MX" w:eastAsia="es-MX"/>
              </w:rPr>
              <w:t>problema a resolver, para entenderlo como un proyecto social que parte de la comunidad inmediata.</w:t>
            </w:r>
          </w:p>
        </w:tc>
      </w:tr>
    </w:tbl>
    <w:p w:rsidR="009371AC" w:rsidRPr="00961035" w:rsidRDefault="009371AC" w:rsidP="0014635C">
      <w:pPr>
        <w:pStyle w:val="Formatolibre"/>
        <w:ind w:left="108"/>
        <w:rPr>
          <w:rFonts w:ascii="Arial" w:hAnsi="Arial" w:cs="Arial"/>
        </w:rPr>
      </w:pPr>
    </w:p>
    <w:p w:rsidR="009371AC" w:rsidRPr="00961035" w:rsidRDefault="009371AC" w:rsidP="0014635C">
      <w:pPr>
        <w:pStyle w:val="FormatolibreA"/>
        <w:ind w:left="108"/>
        <w:rPr>
          <w:rFonts w:ascii="Arial" w:hAnsi="Arial" w:cs="Arial"/>
        </w:rPr>
      </w:pPr>
    </w:p>
    <w:tbl>
      <w:tblPr>
        <w:tblW w:w="13750" w:type="dxa"/>
        <w:tblInd w:w="-137" w:type="dxa"/>
        <w:shd w:val="clear" w:color="auto" w:fill="FFFFFF"/>
        <w:tblLayout w:type="fixed"/>
        <w:tblLook w:val="0000"/>
      </w:tblPr>
      <w:tblGrid>
        <w:gridCol w:w="13750"/>
      </w:tblGrid>
      <w:tr w:rsidR="009371AC" w:rsidRPr="00961035" w:rsidTr="00CD4705">
        <w:trPr>
          <w:cantSplit/>
          <w:trHeight w:val="310"/>
        </w:trPr>
        <w:tc>
          <w:tcPr>
            <w:tcW w:w="1375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371AC" w:rsidRPr="00961035" w:rsidRDefault="009371AC" w:rsidP="0014635C">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Arial" w:hAnsi="Arial" w:cs="Arial"/>
                <w:sz w:val="20"/>
              </w:rPr>
            </w:pPr>
            <w:r w:rsidRPr="00961035">
              <w:rPr>
                <w:rFonts w:ascii="Arial" w:hAnsi="Arial" w:cs="Arial"/>
                <w:sz w:val="20"/>
              </w:rPr>
              <w:t>COMPETENCIAS DE LA UNIDAD DE APRENDIZAJE (PLAN 2012).</w:t>
            </w:r>
          </w:p>
        </w:tc>
      </w:tr>
      <w:tr w:rsidR="009371AC" w:rsidRPr="00961035" w:rsidTr="00CD4705">
        <w:trPr>
          <w:cantSplit/>
          <w:trHeight w:val="1060"/>
        </w:trPr>
        <w:tc>
          <w:tcPr>
            <w:tcW w:w="1375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B31D62" w:rsidRPr="00B31D62" w:rsidRDefault="00B31D62" w:rsidP="00B31D62">
            <w:pPr>
              <w:numPr>
                <w:ilvl w:val="0"/>
                <w:numId w:val="10"/>
              </w:numPr>
              <w:autoSpaceDE w:val="0"/>
              <w:autoSpaceDN w:val="0"/>
              <w:adjustRightInd w:val="0"/>
              <w:spacing w:after="0" w:line="240" w:lineRule="auto"/>
              <w:jc w:val="both"/>
              <w:rPr>
                <w:rFonts w:ascii="Arial" w:eastAsia="Times New Roman" w:hAnsi="Arial" w:cs="Arial"/>
                <w:color w:val="auto"/>
                <w:sz w:val="20"/>
                <w:szCs w:val="20"/>
                <w:lang w:val="es-MX" w:eastAsia="es-MX"/>
              </w:rPr>
            </w:pPr>
            <w:r w:rsidRPr="00B31D62">
              <w:rPr>
                <w:rFonts w:ascii="Arial" w:eastAsia="Times New Roman" w:hAnsi="Arial" w:cs="Arial"/>
                <w:color w:val="auto"/>
                <w:sz w:val="20"/>
                <w:szCs w:val="20"/>
                <w:lang w:val="es-MX" w:eastAsia="es-MX"/>
              </w:rPr>
              <w:t>Diseña situaciones didácticas que propician el mejoramiento y desarrollo personal, socio-cultural y ambiental generando en sus alumnos una actitud de respeto a la diversidad biológica y cultural.</w:t>
            </w:r>
          </w:p>
          <w:p w:rsidR="009371AC" w:rsidRPr="00961035" w:rsidRDefault="00B31D62" w:rsidP="00B31D62">
            <w:pPr>
              <w:numPr>
                <w:ilvl w:val="0"/>
                <w:numId w:val="10"/>
              </w:numPr>
              <w:autoSpaceDE w:val="0"/>
              <w:autoSpaceDN w:val="0"/>
              <w:adjustRightInd w:val="0"/>
              <w:spacing w:after="0" w:line="240" w:lineRule="auto"/>
              <w:jc w:val="both"/>
              <w:rPr>
                <w:rFonts w:ascii="Arial" w:hAnsi="Arial" w:cs="Arial"/>
                <w:sz w:val="20"/>
              </w:rPr>
            </w:pPr>
            <w:r w:rsidRPr="00B31D62">
              <w:rPr>
                <w:rFonts w:ascii="Arial" w:eastAsia="Times New Roman" w:hAnsi="Arial" w:cs="Arial"/>
                <w:color w:val="auto"/>
                <w:sz w:val="20"/>
                <w:szCs w:val="20"/>
                <w:lang w:val="es-MX" w:eastAsia="es-MX"/>
              </w:rPr>
              <w:t>Desarrolla prácticas escolares sustentables para contribuir a la preservación de los recursos naturales y la</w:t>
            </w:r>
            <w:r>
              <w:rPr>
                <w:rFonts w:ascii="Arial" w:eastAsia="Times New Roman" w:hAnsi="Arial" w:cs="Arial"/>
                <w:color w:val="auto"/>
                <w:sz w:val="20"/>
                <w:szCs w:val="20"/>
                <w:lang w:val="es-MX" w:eastAsia="es-MX"/>
              </w:rPr>
              <w:t xml:space="preserve"> prevención de los problemas </w:t>
            </w:r>
            <w:r w:rsidRPr="00B31D62">
              <w:rPr>
                <w:rFonts w:ascii="Arial" w:eastAsia="Times New Roman" w:hAnsi="Arial" w:cs="Arial"/>
                <w:color w:val="auto"/>
                <w:sz w:val="20"/>
                <w:szCs w:val="20"/>
                <w:lang w:val="es-MX" w:eastAsia="es-MX"/>
              </w:rPr>
              <w:t>ambientales.</w:t>
            </w:r>
          </w:p>
        </w:tc>
      </w:tr>
      <w:tr w:rsidR="009371AC" w:rsidRPr="00961035" w:rsidTr="00CD4705">
        <w:trPr>
          <w:cantSplit/>
          <w:trHeight w:val="310"/>
        </w:trPr>
        <w:tc>
          <w:tcPr>
            <w:tcW w:w="1375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371AC" w:rsidRPr="00961035" w:rsidRDefault="009371AC" w:rsidP="0014635C">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Arial" w:hAnsi="Arial" w:cs="Arial"/>
                <w:sz w:val="20"/>
              </w:rPr>
            </w:pPr>
            <w:r w:rsidRPr="00961035">
              <w:rPr>
                <w:rFonts w:ascii="Arial" w:hAnsi="Arial" w:cs="Arial"/>
                <w:sz w:val="20"/>
              </w:rPr>
              <w:t>RECURSOS A MOVILIZAR</w:t>
            </w:r>
          </w:p>
        </w:tc>
      </w:tr>
      <w:tr w:rsidR="009371AC" w:rsidRPr="00961035" w:rsidTr="00CD4705">
        <w:trPr>
          <w:cantSplit/>
          <w:trHeight w:val="668"/>
        </w:trPr>
        <w:tc>
          <w:tcPr>
            <w:tcW w:w="1375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371AC" w:rsidRPr="00961035" w:rsidRDefault="009371AC" w:rsidP="0014635C">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Arial" w:hAnsi="Arial" w:cs="Arial"/>
                <w:sz w:val="20"/>
              </w:rPr>
            </w:pPr>
            <w:r w:rsidRPr="00961035">
              <w:rPr>
                <w:rFonts w:ascii="Arial" w:hAnsi="Arial" w:cs="Arial"/>
                <w:sz w:val="20"/>
              </w:rPr>
              <w:t xml:space="preserve">SABERES: </w:t>
            </w:r>
          </w:p>
          <w:p w:rsidR="00AE256C" w:rsidRPr="0042344D" w:rsidRDefault="00AE256C" w:rsidP="00AE256C">
            <w:pPr>
              <w:autoSpaceDE w:val="0"/>
              <w:autoSpaceDN w:val="0"/>
              <w:adjustRightInd w:val="0"/>
              <w:spacing w:after="0" w:line="240" w:lineRule="auto"/>
              <w:rPr>
                <w:rFonts w:ascii="Arial" w:hAnsi="Arial" w:cs="Arial"/>
                <w:sz w:val="8"/>
                <w:szCs w:val="8"/>
              </w:rPr>
            </w:pPr>
          </w:p>
          <w:p w:rsidR="009371AC" w:rsidRPr="00AE256C" w:rsidRDefault="00AE256C" w:rsidP="00AE256C">
            <w:pPr>
              <w:autoSpaceDE w:val="0"/>
              <w:autoSpaceDN w:val="0"/>
              <w:adjustRightInd w:val="0"/>
              <w:spacing w:after="0" w:line="240" w:lineRule="auto"/>
              <w:rPr>
                <w:rFonts w:ascii="Arial" w:hAnsi="Arial" w:cs="Arial"/>
                <w:sz w:val="20"/>
                <w:szCs w:val="20"/>
              </w:rPr>
            </w:pPr>
            <w:r w:rsidRPr="00AE256C">
              <w:rPr>
                <w:rFonts w:ascii="Arial" w:hAnsi="Arial" w:cs="Arial"/>
                <w:sz w:val="20"/>
                <w:szCs w:val="20"/>
              </w:rPr>
              <w:t xml:space="preserve">Conocer los </w:t>
            </w:r>
            <w:r w:rsidRPr="00AE256C">
              <w:rPr>
                <w:rFonts w:ascii="Arial" w:eastAsia="Times New Roman" w:hAnsi="Arial" w:cs="Arial"/>
                <w:color w:val="auto"/>
                <w:sz w:val="20"/>
                <w:szCs w:val="20"/>
                <w:lang w:val="es-MX" w:eastAsia="es-MX"/>
              </w:rPr>
              <w:t>los principios de la educación ambiental para considerarlos en el diseño de situaciones didácticas.</w:t>
            </w:r>
          </w:p>
        </w:tc>
      </w:tr>
      <w:tr w:rsidR="009371AC" w:rsidRPr="00961035" w:rsidTr="00CD4705">
        <w:trPr>
          <w:cantSplit/>
          <w:trHeight w:val="505"/>
        </w:trPr>
        <w:tc>
          <w:tcPr>
            <w:tcW w:w="1375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371AC" w:rsidRPr="00961035" w:rsidRDefault="009371AC" w:rsidP="0014635C">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Arial" w:hAnsi="Arial" w:cs="Arial"/>
                <w:sz w:val="20"/>
              </w:rPr>
            </w:pPr>
            <w:r w:rsidRPr="00961035">
              <w:rPr>
                <w:rFonts w:ascii="Arial" w:hAnsi="Arial" w:cs="Arial"/>
                <w:sz w:val="20"/>
              </w:rPr>
              <w:t>HABILIDADES:</w:t>
            </w:r>
          </w:p>
          <w:p w:rsidR="005113FB" w:rsidRPr="0042344D" w:rsidRDefault="005113FB" w:rsidP="005113FB">
            <w:pPr>
              <w:autoSpaceDE w:val="0"/>
              <w:autoSpaceDN w:val="0"/>
              <w:adjustRightInd w:val="0"/>
              <w:spacing w:after="0" w:line="240" w:lineRule="auto"/>
              <w:rPr>
                <w:rFonts w:ascii="Cambria" w:eastAsia="Times New Roman" w:hAnsi="Cambria" w:cs="Cambria"/>
                <w:color w:val="auto"/>
                <w:sz w:val="8"/>
                <w:szCs w:val="8"/>
                <w:lang w:val="es-MX" w:eastAsia="es-MX"/>
              </w:rPr>
            </w:pPr>
          </w:p>
          <w:p w:rsidR="009371AC" w:rsidRDefault="005113FB" w:rsidP="005113FB">
            <w:pPr>
              <w:autoSpaceDE w:val="0"/>
              <w:autoSpaceDN w:val="0"/>
              <w:adjustRightInd w:val="0"/>
              <w:spacing w:after="0" w:line="240" w:lineRule="auto"/>
              <w:rPr>
                <w:rFonts w:ascii="Arial" w:eastAsia="Times New Roman" w:hAnsi="Arial" w:cs="Arial"/>
                <w:color w:val="auto"/>
                <w:sz w:val="20"/>
                <w:szCs w:val="22"/>
                <w:lang w:val="es-MX" w:eastAsia="es-MX"/>
              </w:rPr>
            </w:pPr>
            <w:r w:rsidRPr="005113FB">
              <w:rPr>
                <w:rFonts w:ascii="Arial" w:eastAsia="Times New Roman" w:hAnsi="Arial" w:cs="Arial"/>
                <w:color w:val="auto"/>
                <w:sz w:val="20"/>
                <w:szCs w:val="22"/>
                <w:lang w:val="es-MX" w:eastAsia="es-MX"/>
              </w:rPr>
              <w:t xml:space="preserve">Desarrollar proyectos  ambientales escolares </w:t>
            </w:r>
          </w:p>
          <w:p w:rsidR="00CD4705" w:rsidRPr="00CD4705" w:rsidRDefault="00CD4705" w:rsidP="005113FB">
            <w:pPr>
              <w:autoSpaceDE w:val="0"/>
              <w:autoSpaceDN w:val="0"/>
              <w:adjustRightInd w:val="0"/>
              <w:spacing w:after="0" w:line="240" w:lineRule="auto"/>
              <w:rPr>
                <w:rFonts w:ascii="Arial" w:hAnsi="Arial" w:cs="Arial"/>
                <w:sz w:val="8"/>
                <w:szCs w:val="8"/>
              </w:rPr>
            </w:pPr>
          </w:p>
        </w:tc>
      </w:tr>
      <w:tr w:rsidR="009371AC" w:rsidRPr="00961035" w:rsidTr="00CD4705">
        <w:trPr>
          <w:cantSplit/>
          <w:trHeight w:val="577"/>
        </w:trPr>
        <w:tc>
          <w:tcPr>
            <w:tcW w:w="1375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371AC" w:rsidRPr="00961035" w:rsidRDefault="009371AC" w:rsidP="0014635C">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Arial" w:hAnsi="Arial" w:cs="Arial"/>
                <w:sz w:val="20"/>
              </w:rPr>
            </w:pPr>
            <w:r w:rsidRPr="00961035">
              <w:rPr>
                <w:rFonts w:ascii="Arial" w:hAnsi="Arial" w:cs="Arial"/>
                <w:sz w:val="20"/>
              </w:rPr>
              <w:t>ACTITUDES:</w:t>
            </w:r>
          </w:p>
          <w:p w:rsidR="009371AC" w:rsidRPr="0042344D" w:rsidRDefault="009371AC" w:rsidP="0014635C">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Arial" w:hAnsi="Arial" w:cs="Arial"/>
                <w:sz w:val="8"/>
                <w:szCs w:val="8"/>
              </w:rPr>
            </w:pPr>
          </w:p>
          <w:p w:rsidR="009371AC" w:rsidRDefault="005113FB" w:rsidP="0042344D">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Arial" w:hAnsi="Arial" w:cs="Arial"/>
                <w:sz w:val="20"/>
              </w:rPr>
            </w:pPr>
            <w:r w:rsidRPr="00961035">
              <w:rPr>
                <w:rFonts w:ascii="Arial" w:hAnsi="Arial" w:cs="Arial"/>
                <w:sz w:val="20"/>
              </w:rPr>
              <w:t>Trabajo en equipo y colaborativo. Participación y disposición al trabajo. Cumplimiento de actividades. Disposición al estudio.</w:t>
            </w:r>
          </w:p>
          <w:p w:rsidR="0042344D" w:rsidRPr="0042344D" w:rsidRDefault="0042344D" w:rsidP="0042344D">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Arial" w:hAnsi="Arial" w:cs="Arial"/>
                <w:sz w:val="8"/>
                <w:szCs w:val="8"/>
              </w:rPr>
            </w:pPr>
          </w:p>
        </w:tc>
      </w:tr>
      <w:tr w:rsidR="009371AC" w:rsidRPr="00961035" w:rsidTr="00CD4705">
        <w:trPr>
          <w:cantSplit/>
          <w:trHeight w:val="926"/>
        </w:trPr>
        <w:tc>
          <w:tcPr>
            <w:tcW w:w="1375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371AC" w:rsidRPr="00961035" w:rsidRDefault="009371AC" w:rsidP="0014635C">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Arial" w:hAnsi="Arial" w:cs="Arial"/>
                <w:sz w:val="20"/>
              </w:rPr>
            </w:pPr>
            <w:r w:rsidRPr="00961035">
              <w:rPr>
                <w:rFonts w:ascii="Arial" w:hAnsi="Arial" w:cs="Arial"/>
                <w:sz w:val="20"/>
              </w:rPr>
              <w:t>INDICADORES DE APRENDIZAJE:</w:t>
            </w:r>
          </w:p>
          <w:p w:rsidR="009371AC" w:rsidRPr="0042344D" w:rsidRDefault="009371AC" w:rsidP="0014635C">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Arial" w:hAnsi="Arial" w:cs="Arial"/>
                <w:sz w:val="10"/>
                <w:szCs w:val="10"/>
              </w:rPr>
            </w:pPr>
          </w:p>
          <w:p w:rsidR="009371AC" w:rsidRPr="002151AC" w:rsidRDefault="002151AC" w:rsidP="002151AC">
            <w:pPr>
              <w:numPr>
                <w:ilvl w:val="0"/>
                <w:numId w:val="7"/>
              </w:numPr>
              <w:autoSpaceDE w:val="0"/>
              <w:autoSpaceDN w:val="0"/>
              <w:adjustRightInd w:val="0"/>
              <w:spacing w:after="0" w:line="240" w:lineRule="auto"/>
              <w:rPr>
                <w:rFonts w:ascii="Arial" w:hAnsi="Arial" w:cs="Arial"/>
                <w:sz w:val="20"/>
              </w:rPr>
            </w:pPr>
            <w:r w:rsidRPr="002151AC">
              <w:rPr>
                <w:rFonts w:ascii="Arial" w:eastAsia="Times New Roman" w:hAnsi="Arial" w:cs="Arial"/>
                <w:color w:val="auto"/>
                <w:sz w:val="20"/>
                <w:szCs w:val="22"/>
                <w:lang w:val="es-MX" w:eastAsia="es-MX"/>
              </w:rPr>
              <w:t>Diseñar una de situación didáctica donde apliquen los principios de la educación ambiental.</w:t>
            </w:r>
          </w:p>
          <w:p w:rsidR="002151AC" w:rsidRPr="002151AC" w:rsidRDefault="002151AC" w:rsidP="002151AC">
            <w:pPr>
              <w:numPr>
                <w:ilvl w:val="0"/>
                <w:numId w:val="7"/>
              </w:numPr>
              <w:autoSpaceDE w:val="0"/>
              <w:autoSpaceDN w:val="0"/>
              <w:adjustRightInd w:val="0"/>
              <w:spacing w:after="0" w:line="240" w:lineRule="auto"/>
              <w:rPr>
                <w:rFonts w:ascii="Arial" w:hAnsi="Arial" w:cs="Arial"/>
                <w:sz w:val="20"/>
              </w:rPr>
            </w:pPr>
            <w:r>
              <w:rPr>
                <w:rFonts w:ascii="Arial" w:eastAsia="Times New Roman" w:hAnsi="Arial" w:cs="Arial"/>
                <w:color w:val="auto"/>
                <w:sz w:val="20"/>
                <w:szCs w:val="22"/>
                <w:lang w:val="es-MX" w:eastAsia="es-MX"/>
              </w:rPr>
              <w:t>Desarrollar proyectos escolares ambientales.</w:t>
            </w:r>
          </w:p>
        </w:tc>
      </w:tr>
    </w:tbl>
    <w:p w:rsidR="0042344D" w:rsidRPr="0042344D" w:rsidRDefault="0042344D" w:rsidP="0014635C">
      <w:pPr>
        <w:pStyle w:val="Formatolibre"/>
        <w:ind w:left="108"/>
        <w:rPr>
          <w:rFonts w:ascii="Arial" w:hAnsi="Arial" w:cs="Arial"/>
        </w:rPr>
      </w:pPr>
    </w:p>
    <w:tbl>
      <w:tblPr>
        <w:tblW w:w="13750" w:type="dxa"/>
        <w:tblInd w:w="-137" w:type="dxa"/>
        <w:shd w:val="clear" w:color="auto" w:fill="FFFFFF"/>
        <w:tblLayout w:type="fixed"/>
        <w:tblLook w:val="0000"/>
      </w:tblPr>
      <w:tblGrid>
        <w:gridCol w:w="13750"/>
      </w:tblGrid>
      <w:tr w:rsidR="009371AC" w:rsidRPr="00961035" w:rsidTr="00AC5C1D">
        <w:trPr>
          <w:cantSplit/>
          <w:trHeight w:val="310"/>
        </w:trPr>
        <w:tc>
          <w:tcPr>
            <w:tcW w:w="1375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371AC" w:rsidRPr="00961035" w:rsidRDefault="009371AC" w:rsidP="0014635C">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Arial" w:hAnsi="Arial" w:cs="Arial"/>
                <w:sz w:val="20"/>
              </w:rPr>
            </w:pPr>
            <w:r w:rsidRPr="00961035">
              <w:rPr>
                <w:rFonts w:ascii="Arial" w:hAnsi="Arial" w:cs="Arial"/>
                <w:sz w:val="20"/>
              </w:rPr>
              <w:t>DESARROLLO DE LA UNIDAD DE APRENDIZAJE / MÓDULO / BLOQUE</w:t>
            </w:r>
          </w:p>
        </w:tc>
      </w:tr>
      <w:tr w:rsidR="009371AC" w:rsidRPr="00961035" w:rsidTr="00AC5C1D">
        <w:trPr>
          <w:cantSplit/>
          <w:trHeight w:val="1130"/>
        </w:trPr>
        <w:tc>
          <w:tcPr>
            <w:tcW w:w="1375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371AC" w:rsidRPr="00961035" w:rsidRDefault="009371AC" w:rsidP="0014635C">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Arial" w:hAnsi="Arial" w:cs="Arial"/>
                <w:sz w:val="20"/>
              </w:rPr>
            </w:pPr>
          </w:p>
          <w:p w:rsidR="009371AC" w:rsidRPr="00961035" w:rsidRDefault="009371AC" w:rsidP="0014635C">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Arial" w:hAnsi="Arial" w:cs="Arial"/>
                <w:sz w:val="20"/>
              </w:rPr>
            </w:pPr>
            <w:r w:rsidRPr="00961035">
              <w:rPr>
                <w:rFonts w:ascii="Arial" w:hAnsi="Arial" w:cs="Arial"/>
                <w:sz w:val="20"/>
              </w:rPr>
              <w:t>SECUENCIA TEMÁTICA / CONTENIDOS:</w:t>
            </w:r>
          </w:p>
          <w:p w:rsidR="009371AC" w:rsidRPr="00CD4705" w:rsidRDefault="009371AC" w:rsidP="0014635C">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Arial" w:hAnsi="Arial" w:cs="Arial"/>
                <w:sz w:val="10"/>
                <w:szCs w:val="10"/>
              </w:rPr>
            </w:pPr>
          </w:p>
          <w:p w:rsidR="00DC0551" w:rsidRDefault="00DC0551" w:rsidP="00DC0551">
            <w:pPr>
              <w:autoSpaceDE w:val="0"/>
              <w:autoSpaceDN w:val="0"/>
              <w:adjustRightInd w:val="0"/>
              <w:spacing w:after="0" w:line="240" w:lineRule="auto"/>
              <w:rPr>
                <w:rFonts w:ascii="Cambria" w:eastAsia="Times New Roman" w:hAnsi="Cambria" w:cs="Cambria"/>
                <w:color w:val="auto"/>
                <w:szCs w:val="22"/>
                <w:lang w:val="es-MX" w:eastAsia="es-MX"/>
              </w:rPr>
            </w:pPr>
            <w:r>
              <w:rPr>
                <w:rFonts w:ascii="Cambria" w:eastAsia="Times New Roman" w:hAnsi="Cambria" w:cs="Cambria"/>
                <w:color w:val="auto"/>
                <w:szCs w:val="22"/>
                <w:lang w:val="es-MX" w:eastAsia="es-MX"/>
              </w:rPr>
              <w:t>1. Orientaciones metodológicas en la educación ambiental.</w:t>
            </w:r>
          </w:p>
          <w:p w:rsidR="009371AC" w:rsidRPr="00961035" w:rsidRDefault="00DC0551" w:rsidP="00DC0551">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Arial" w:hAnsi="Arial" w:cs="Arial"/>
                <w:sz w:val="20"/>
              </w:rPr>
            </w:pPr>
            <w:r>
              <w:rPr>
                <w:rFonts w:ascii="Cambria" w:eastAsia="Times New Roman" w:hAnsi="Cambria" w:cs="Cambria"/>
                <w:color w:val="auto"/>
                <w:szCs w:val="22"/>
                <w:lang w:val="es-MX" w:eastAsia="es-MX"/>
              </w:rPr>
              <w:t>2. Diseño de situaciones didácticas y desarrollo de proyectos escolares ambientales.</w:t>
            </w:r>
          </w:p>
        </w:tc>
      </w:tr>
    </w:tbl>
    <w:p w:rsidR="006B7AF1" w:rsidRDefault="006B7AF1" w:rsidP="00AC5C1D">
      <w:pPr>
        <w:pStyle w:val="FormatolibreA"/>
        <w:rPr>
          <w:rFonts w:ascii="Arial" w:hAnsi="Arial" w:cs="Arial"/>
          <w:lang w:val="es-ES_tradnl"/>
        </w:rPr>
      </w:pPr>
    </w:p>
    <w:p w:rsidR="007A2962" w:rsidRPr="00961035" w:rsidRDefault="007A2962" w:rsidP="00AC5C1D">
      <w:pPr>
        <w:pStyle w:val="FormatolibreA"/>
        <w:rPr>
          <w:rFonts w:ascii="Arial" w:hAnsi="Arial" w:cs="Arial"/>
          <w:lang w:val="es-ES_tradnl"/>
        </w:rPr>
      </w:pPr>
    </w:p>
    <w:tbl>
      <w:tblPr>
        <w:tblW w:w="13750" w:type="dxa"/>
        <w:tblInd w:w="-137" w:type="dxa"/>
        <w:shd w:val="clear" w:color="auto" w:fill="FFFFFF"/>
        <w:tblLayout w:type="fixed"/>
        <w:tblLook w:val="0000"/>
      </w:tblPr>
      <w:tblGrid>
        <w:gridCol w:w="7364"/>
        <w:gridCol w:w="3182"/>
        <w:gridCol w:w="3204"/>
      </w:tblGrid>
      <w:tr w:rsidR="006B7AF1" w:rsidRPr="00961035" w:rsidTr="00AC5C1D">
        <w:trPr>
          <w:cantSplit/>
          <w:trHeight w:val="440"/>
        </w:trPr>
        <w:tc>
          <w:tcPr>
            <w:tcW w:w="736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6B7AF1" w:rsidRPr="00961035" w:rsidRDefault="006B7AF1" w:rsidP="009371AC">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Arial" w:hAnsi="Arial" w:cs="Arial"/>
                <w:sz w:val="20"/>
              </w:rPr>
            </w:pPr>
            <w:r w:rsidRPr="00961035">
              <w:rPr>
                <w:rFonts w:ascii="Arial" w:hAnsi="Arial" w:cs="Arial"/>
                <w:sz w:val="20"/>
              </w:rPr>
              <w:lastRenderedPageBreak/>
              <w:t>ACTIVIDADES DE APRENDIZAJE</w:t>
            </w:r>
          </w:p>
        </w:tc>
        <w:tc>
          <w:tcPr>
            <w:tcW w:w="318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6B7AF1" w:rsidRPr="00961035" w:rsidRDefault="006B7AF1" w:rsidP="009371AC">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Arial" w:hAnsi="Arial" w:cs="Arial"/>
                <w:sz w:val="20"/>
              </w:rPr>
            </w:pPr>
            <w:r w:rsidRPr="00961035">
              <w:rPr>
                <w:rFonts w:ascii="Arial" w:hAnsi="Arial" w:cs="Arial"/>
                <w:sz w:val="20"/>
              </w:rPr>
              <w:t>RECURSOS MATERIALES Y BIBLIOGRÁFICOS</w:t>
            </w:r>
          </w:p>
        </w:tc>
        <w:tc>
          <w:tcPr>
            <w:tcW w:w="320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6B7AF1" w:rsidRPr="00961035" w:rsidRDefault="006B7AF1" w:rsidP="009371AC">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Arial" w:hAnsi="Arial" w:cs="Arial"/>
                <w:sz w:val="20"/>
              </w:rPr>
            </w:pPr>
            <w:r w:rsidRPr="00961035">
              <w:rPr>
                <w:rFonts w:ascii="Arial" w:hAnsi="Arial" w:cs="Arial"/>
                <w:sz w:val="20"/>
              </w:rPr>
              <w:t>CALENDARIZACIÓN SEMANAL</w:t>
            </w:r>
          </w:p>
        </w:tc>
      </w:tr>
      <w:tr w:rsidR="006B7AF1" w:rsidRPr="00961035" w:rsidTr="00AC5C1D">
        <w:trPr>
          <w:cantSplit/>
          <w:trHeight w:val="8864"/>
        </w:trPr>
        <w:tc>
          <w:tcPr>
            <w:tcW w:w="736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6B7AF1" w:rsidRDefault="00A4743F" w:rsidP="00A4743F">
            <w:pPr>
              <w:autoSpaceDE w:val="0"/>
              <w:autoSpaceDN w:val="0"/>
              <w:adjustRightInd w:val="0"/>
              <w:spacing w:after="0" w:line="240" w:lineRule="auto"/>
              <w:ind w:left="567" w:hanging="567"/>
              <w:jc w:val="both"/>
              <w:rPr>
                <w:rFonts w:ascii="Arial" w:eastAsia="Times New Roman" w:hAnsi="Arial" w:cs="Arial"/>
                <w:color w:val="auto"/>
                <w:sz w:val="20"/>
                <w:szCs w:val="22"/>
                <w:lang w:val="es-MX" w:eastAsia="es-MX"/>
              </w:rPr>
            </w:pPr>
            <w:r>
              <w:rPr>
                <w:rFonts w:ascii="Arial" w:hAnsi="Arial" w:cs="Arial"/>
                <w:sz w:val="20"/>
              </w:rPr>
              <w:t xml:space="preserve">3.1.1 </w:t>
            </w:r>
            <w:r>
              <w:rPr>
                <w:rFonts w:ascii="Arial" w:eastAsia="Times New Roman" w:hAnsi="Arial" w:cs="Arial"/>
                <w:color w:val="auto"/>
                <w:sz w:val="20"/>
                <w:szCs w:val="22"/>
                <w:lang w:val="es-MX" w:eastAsia="es-MX"/>
              </w:rPr>
              <w:t>Seleccionar</w:t>
            </w:r>
            <w:r w:rsidRPr="00A4743F">
              <w:rPr>
                <w:rFonts w:ascii="Arial" w:eastAsia="Times New Roman" w:hAnsi="Arial" w:cs="Arial"/>
                <w:color w:val="auto"/>
                <w:sz w:val="20"/>
                <w:szCs w:val="22"/>
                <w:lang w:val="es-MX" w:eastAsia="es-MX"/>
              </w:rPr>
              <w:t xml:space="preserve"> un problema ambiental, fenómeno natural o servicio ambiental ubicado en la</w:t>
            </w:r>
            <w:r>
              <w:rPr>
                <w:rFonts w:ascii="Arial" w:eastAsia="Times New Roman" w:hAnsi="Arial" w:cs="Arial"/>
                <w:color w:val="auto"/>
                <w:sz w:val="20"/>
                <w:szCs w:val="22"/>
                <w:lang w:val="es-MX" w:eastAsia="es-MX"/>
              </w:rPr>
              <w:t xml:space="preserve"> </w:t>
            </w:r>
            <w:r w:rsidRPr="00A4743F">
              <w:rPr>
                <w:rFonts w:ascii="Arial" w:eastAsia="Times New Roman" w:hAnsi="Arial" w:cs="Arial"/>
                <w:color w:val="auto"/>
                <w:sz w:val="20"/>
                <w:szCs w:val="22"/>
                <w:lang w:val="es-MX" w:eastAsia="es-MX"/>
              </w:rPr>
              <w:t>escuela en donde realizará su periodo de práctica profesional.</w:t>
            </w:r>
          </w:p>
          <w:p w:rsidR="00A4743F" w:rsidRDefault="00A4743F" w:rsidP="00A4743F">
            <w:pPr>
              <w:autoSpaceDE w:val="0"/>
              <w:autoSpaceDN w:val="0"/>
              <w:adjustRightInd w:val="0"/>
              <w:spacing w:after="0" w:line="240" w:lineRule="auto"/>
              <w:ind w:left="567" w:hanging="567"/>
              <w:jc w:val="both"/>
              <w:rPr>
                <w:rFonts w:ascii="Arial" w:hAnsi="Arial" w:cs="Arial"/>
                <w:sz w:val="20"/>
              </w:rPr>
            </w:pPr>
          </w:p>
          <w:p w:rsidR="00A4743F" w:rsidRDefault="00A4743F" w:rsidP="00A4743F">
            <w:pPr>
              <w:autoSpaceDE w:val="0"/>
              <w:autoSpaceDN w:val="0"/>
              <w:adjustRightInd w:val="0"/>
              <w:spacing w:after="0" w:line="240" w:lineRule="auto"/>
              <w:ind w:left="567" w:hanging="567"/>
              <w:jc w:val="both"/>
              <w:rPr>
                <w:rFonts w:ascii="Arial" w:hAnsi="Arial" w:cs="Arial"/>
                <w:sz w:val="20"/>
              </w:rPr>
            </w:pPr>
          </w:p>
          <w:p w:rsidR="00C91B7A" w:rsidRPr="00C91B7A" w:rsidRDefault="00C91B7A" w:rsidP="00C91B7A">
            <w:pPr>
              <w:autoSpaceDE w:val="0"/>
              <w:autoSpaceDN w:val="0"/>
              <w:adjustRightInd w:val="0"/>
              <w:spacing w:after="0" w:line="240" w:lineRule="auto"/>
              <w:ind w:left="567"/>
              <w:jc w:val="both"/>
              <w:rPr>
                <w:rFonts w:ascii="Arial" w:eastAsia="Times New Roman" w:hAnsi="Arial" w:cs="Arial"/>
                <w:color w:val="auto"/>
                <w:sz w:val="20"/>
                <w:szCs w:val="20"/>
                <w:lang w:val="es-MX" w:eastAsia="es-MX"/>
              </w:rPr>
            </w:pPr>
            <w:r w:rsidRPr="00C91B7A">
              <w:rPr>
                <w:rFonts w:ascii="Arial" w:eastAsia="Times New Roman" w:hAnsi="Arial" w:cs="Arial"/>
                <w:color w:val="auto"/>
                <w:sz w:val="20"/>
                <w:szCs w:val="20"/>
                <w:lang w:val="es-MX" w:eastAsia="es-MX"/>
              </w:rPr>
              <w:t>Analizan y discuten en grupo, los principios de la educación ambiental para considerarlos en el</w:t>
            </w:r>
            <w:r>
              <w:rPr>
                <w:rFonts w:ascii="Arial" w:eastAsia="Times New Roman" w:hAnsi="Arial" w:cs="Arial"/>
                <w:color w:val="auto"/>
                <w:sz w:val="20"/>
                <w:szCs w:val="20"/>
                <w:lang w:val="es-MX" w:eastAsia="es-MX"/>
              </w:rPr>
              <w:t xml:space="preserve"> </w:t>
            </w:r>
            <w:r w:rsidRPr="00C91B7A">
              <w:rPr>
                <w:rFonts w:ascii="Arial" w:eastAsia="Times New Roman" w:hAnsi="Arial" w:cs="Arial"/>
                <w:color w:val="auto"/>
                <w:sz w:val="20"/>
                <w:szCs w:val="20"/>
                <w:lang w:val="es-MX" w:eastAsia="es-MX"/>
              </w:rPr>
              <w:t>diseño de situaciones didácticas.</w:t>
            </w:r>
          </w:p>
          <w:p w:rsidR="00C91B7A" w:rsidRDefault="00C91B7A" w:rsidP="00C91B7A">
            <w:pPr>
              <w:autoSpaceDE w:val="0"/>
              <w:autoSpaceDN w:val="0"/>
              <w:adjustRightInd w:val="0"/>
              <w:spacing w:after="0" w:line="240" w:lineRule="auto"/>
              <w:jc w:val="both"/>
              <w:rPr>
                <w:rFonts w:ascii="Arial" w:eastAsia="Times New Roman" w:hAnsi="Arial" w:cs="Arial"/>
                <w:color w:val="auto"/>
                <w:sz w:val="20"/>
                <w:szCs w:val="20"/>
                <w:lang w:val="es-MX" w:eastAsia="es-MX"/>
              </w:rPr>
            </w:pPr>
          </w:p>
          <w:p w:rsidR="00A4743F" w:rsidRPr="00961035" w:rsidRDefault="00C91B7A" w:rsidP="00C91B7A">
            <w:pPr>
              <w:autoSpaceDE w:val="0"/>
              <w:autoSpaceDN w:val="0"/>
              <w:adjustRightInd w:val="0"/>
              <w:spacing w:after="0" w:line="240" w:lineRule="auto"/>
              <w:ind w:left="567"/>
              <w:jc w:val="both"/>
              <w:rPr>
                <w:rFonts w:ascii="Arial" w:hAnsi="Arial" w:cs="Arial"/>
                <w:sz w:val="20"/>
              </w:rPr>
            </w:pPr>
            <w:r w:rsidRPr="00C91B7A">
              <w:rPr>
                <w:rFonts w:ascii="Arial" w:eastAsia="Times New Roman" w:hAnsi="Arial" w:cs="Arial"/>
                <w:color w:val="auto"/>
                <w:sz w:val="20"/>
                <w:szCs w:val="20"/>
                <w:lang w:val="es-MX" w:eastAsia="es-MX"/>
              </w:rPr>
              <w:t>Identifican, a partir de lo desarrollado en unidades anteriores, las dificultades y posibles</w:t>
            </w:r>
            <w:r>
              <w:rPr>
                <w:rFonts w:ascii="Arial" w:eastAsia="Times New Roman" w:hAnsi="Arial" w:cs="Arial"/>
                <w:color w:val="auto"/>
                <w:sz w:val="20"/>
                <w:szCs w:val="20"/>
                <w:lang w:val="es-MX" w:eastAsia="es-MX"/>
              </w:rPr>
              <w:t xml:space="preserve"> </w:t>
            </w:r>
            <w:r w:rsidRPr="00C91B7A">
              <w:rPr>
                <w:rFonts w:ascii="Arial" w:eastAsia="Times New Roman" w:hAnsi="Arial" w:cs="Arial"/>
                <w:color w:val="auto"/>
                <w:sz w:val="20"/>
                <w:szCs w:val="20"/>
                <w:lang w:val="es-MX" w:eastAsia="es-MX"/>
              </w:rPr>
              <w:t>soluciones que pueden adoptarse a nivel individual y colectivo.</w:t>
            </w:r>
          </w:p>
        </w:tc>
        <w:tc>
          <w:tcPr>
            <w:tcW w:w="318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C0415" w:rsidRDefault="00CC0415" w:rsidP="00CC0415">
            <w:pPr>
              <w:autoSpaceDE w:val="0"/>
              <w:autoSpaceDN w:val="0"/>
              <w:adjustRightInd w:val="0"/>
              <w:spacing w:after="0" w:line="240" w:lineRule="auto"/>
              <w:jc w:val="both"/>
              <w:rPr>
                <w:rFonts w:ascii="Arial" w:eastAsia="Times New Roman" w:hAnsi="Arial" w:cs="Arial"/>
                <w:sz w:val="20"/>
                <w:szCs w:val="22"/>
                <w:lang w:val="es-MX" w:eastAsia="es-MX"/>
              </w:rPr>
            </w:pPr>
            <w:r w:rsidRPr="00CC0415">
              <w:rPr>
                <w:rFonts w:ascii="Arial" w:eastAsia="Times New Roman" w:hAnsi="Arial" w:cs="Arial"/>
                <w:sz w:val="20"/>
                <w:szCs w:val="22"/>
                <w:lang w:val="es-MX" w:eastAsia="es-MX"/>
              </w:rPr>
              <w:t xml:space="preserve">ANUIES., et. </w:t>
            </w:r>
            <w:proofErr w:type="gramStart"/>
            <w:r w:rsidRPr="00CC0415">
              <w:rPr>
                <w:rFonts w:ascii="Arial" w:eastAsia="Times New Roman" w:hAnsi="Arial" w:cs="Arial"/>
                <w:sz w:val="20"/>
                <w:szCs w:val="22"/>
                <w:lang w:val="es-MX" w:eastAsia="es-MX"/>
              </w:rPr>
              <w:t>al</w:t>
            </w:r>
            <w:proofErr w:type="gramEnd"/>
            <w:r w:rsidRPr="00CC0415">
              <w:rPr>
                <w:rFonts w:ascii="Arial" w:eastAsia="Times New Roman" w:hAnsi="Arial" w:cs="Arial"/>
                <w:sz w:val="20"/>
                <w:szCs w:val="22"/>
                <w:lang w:val="es-MX" w:eastAsia="es-MX"/>
              </w:rPr>
              <w:t xml:space="preserve">. </w:t>
            </w:r>
            <w:r w:rsidRPr="00CC0415">
              <w:rPr>
                <w:rFonts w:ascii="Arial" w:eastAsia="Times New Roman" w:hAnsi="Arial" w:cs="Arial"/>
                <w:i/>
                <w:iCs/>
                <w:sz w:val="20"/>
                <w:szCs w:val="22"/>
                <w:lang w:val="es-MX" w:eastAsia="es-MX"/>
              </w:rPr>
              <w:t>(</w:t>
            </w:r>
            <w:r w:rsidRPr="00CC0415">
              <w:rPr>
                <w:rFonts w:ascii="Arial" w:eastAsia="Times New Roman" w:hAnsi="Arial" w:cs="Arial"/>
                <w:sz w:val="20"/>
                <w:szCs w:val="22"/>
                <w:lang w:val="es-MX" w:eastAsia="es-MX"/>
              </w:rPr>
              <w:t xml:space="preserve">2000). La Educación Superior ante los Desafíos de la Sustentabilidad. SEMARNAP. </w:t>
            </w:r>
            <w:r w:rsidRPr="00CC0415">
              <w:rPr>
                <w:rFonts w:ascii="Arial" w:eastAsia="Times New Roman" w:hAnsi="Arial" w:cs="Arial"/>
                <w:i/>
                <w:iCs/>
                <w:sz w:val="20"/>
                <w:szCs w:val="22"/>
                <w:lang w:val="es-MX" w:eastAsia="es-MX"/>
              </w:rPr>
              <w:t>En</w:t>
            </w:r>
            <w:r>
              <w:rPr>
                <w:rFonts w:ascii="Arial" w:eastAsia="Times New Roman" w:hAnsi="Arial" w:cs="Arial"/>
                <w:i/>
                <w:iCs/>
                <w:sz w:val="20"/>
                <w:szCs w:val="22"/>
                <w:lang w:val="es-MX" w:eastAsia="es-MX"/>
              </w:rPr>
              <w:t xml:space="preserve"> </w:t>
            </w:r>
            <w:r w:rsidRPr="00CC0415">
              <w:rPr>
                <w:rFonts w:ascii="Arial" w:eastAsia="Times New Roman" w:hAnsi="Arial" w:cs="Arial"/>
                <w:i/>
                <w:iCs/>
                <w:sz w:val="20"/>
                <w:szCs w:val="22"/>
                <w:lang w:val="es-MX" w:eastAsia="es-MX"/>
              </w:rPr>
              <w:t>Torno al Currículo Ambiental Vol</w:t>
            </w:r>
            <w:r w:rsidRPr="00CC0415">
              <w:rPr>
                <w:rFonts w:ascii="Arial" w:eastAsia="Times New Roman" w:hAnsi="Arial" w:cs="Arial"/>
                <w:sz w:val="20"/>
                <w:szCs w:val="22"/>
                <w:lang w:val="es-MX" w:eastAsia="es-MX"/>
              </w:rPr>
              <w:t xml:space="preserve">. 3. México: México: </w:t>
            </w:r>
          </w:p>
          <w:p w:rsidR="00CC0415" w:rsidRPr="00CC0415" w:rsidRDefault="00CC0415" w:rsidP="00CC0415">
            <w:pPr>
              <w:autoSpaceDE w:val="0"/>
              <w:autoSpaceDN w:val="0"/>
              <w:adjustRightInd w:val="0"/>
              <w:spacing w:after="0" w:line="240" w:lineRule="auto"/>
              <w:jc w:val="both"/>
              <w:rPr>
                <w:rFonts w:ascii="Arial" w:eastAsia="Times New Roman" w:hAnsi="Arial" w:cs="Arial"/>
                <w:sz w:val="20"/>
                <w:szCs w:val="22"/>
                <w:lang w:val="es-MX" w:eastAsia="es-MX"/>
              </w:rPr>
            </w:pPr>
            <w:r w:rsidRPr="00CC0415">
              <w:rPr>
                <w:rFonts w:ascii="Arial" w:eastAsia="Times New Roman" w:hAnsi="Arial" w:cs="Arial"/>
                <w:sz w:val="20"/>
                <w:szCs w:val="22"/>
                <w:lang w:val="es-MX" w:eastAsia="es-MX"/>
              </w:rPr>
              <w:t>ANUIES, U de G, SEMARNAP.</w:t>
            </w:r>
          </w:p>
          <w:p w:rsidR="00CC0415" w:rsidRDefault="00CC0415" w:rsidP="00CC0415">
            <w:pPr>
              <w:autoSpaceDE w:val="0"/>
              <w:autoSpaceDN w:val="0"/>
              <w:adjustRightInd w:val="0"/>
              <w:spacing w:after="0" w:line="240" w:lineRule="auto"/>
              <w:jc w:val="both"/>
              <w:rPr>
                <w:rFonts w:ascii="Arial" w:eastAsia="Times New Roman" w:hAnsi="Arial" w:cs="Arial"/>
                <w:sz w:val="20"/>
                <w:szCs w:val="22"/>
                <w:lang w:val="es-MX" w:eastAsia="es-MX"/>
              </w:rPr>
            </w:pPr>
          </w:p>
          <w:p w:rsidR="00CC0415" w:rsidRPr="00CC0415" w:rsidRDefault="00CC0415" w:rsidP="00CC0415">
            <w:pPr>
              <w:autoSpaceDE w:val="0"/>
              <w:autoSpaceDN w:val="0"/>
              <w:adjustRightInd w:val="0"/>
              <w:spacing w:after="0" w:line="240" w:lineRule="auto"/>
              <w:jc w:val="both"/>
              <w:rPr>
                <w:rFonts w:ascii="Arial" w:eastAsia="Times New Roman" w:hAnsi="Arial" w:cs="Arial"/>
                <w:sz w:val="20"/>
                <w:szCs w:val="22"/>
                <w:lang w:val="es-MX" w:eastAsia="es-MX"/>
              </w:rPr>
            </w:pPr>
            <w:proofErr w:type="spellStart"/>
            <w:r w:rsidRPr="00CC0415">
              <w:rPr>
                <w:rFonts w:ascii="Arial" w:eastAsia="Times New Roman" w:hAnsi="Arial" w:cs="Arial"/>
                <w:sz w:val="20"/>
                <w:szCs w:val="22"/>
                <w:lang w:val="es-MX" w:eastAsia="es-MX"/>
              </w:rPr>
              <w:t>Cambers</w:t>
            </w:r>
            <w:proofErr w:type="spellEnd"/>
            <w:r w:rsidRPr="00CC0415">
              <w:rPr>
                <w:rFonts w:ascii="Arial" w:eastAsia="Times New Roman" w:hAnsi="Arial" w:cs="Arial"/>
                <w:sz w:val="20"/>
                <w:szCs w:val="22"/>
                <w:lang w:val="es-MX" w:eastAsia="es-MX"/>
              </w:rPr>
              <w:t xml:space="preserve">, et al. (2008). </w:t>
            </w:r>
            <w:r w:rsidRPr="00CC0415">
              <w:rPr>
                <w:rFonts w:ascii="Arial" w:eastAsia="Times New Roman" w:hAnsi="Arial" w:cs="Arial"/>
                <w:i/>
                <w:iCs/>
                <w:sz w:val="20"/>
                <w:szCs w:val="22"/>
                <w:lang w:val="es-MX" w:eastAsia="es-MX"/>
              </w:rPr>
              <w:t>Educación para el desarrollo sostenible. Aportes didácticos para docentes del</w:t>
            </w:r>
            <w:r>
              <w:rPr>
                <w:rFonts w:ascii="Arial" w:eastAsia="Times New Roman" w:hAnsi="Arial" w:cs="Arial"/>
                <w:i/>
                <w:iCs/>
                <w:sz w:val="20"/>
                <w:szCs w:val="22"/>
                <w:lang w:val="es-MX" w:eastAsia="es-MX"/>
              </w:rPr>
              <w:t xml:space="preserve"> </w:t>
            </w:r>
            <w:r w:rsidRPr="00CC0415">
              <w:rPr>
                <w:rFonts w:ascii="Arial" w:eastAsia="Times New Roman" w:hAnsi="Arial" w:cs="Arial"/>
                <w:i/>
                <w:iCs/>
                <w:sz w:val="20"/>
                <w:szCs w:val="22"/>
                <w:lang w:val="es-MX" w:eastAsia="es-MX"/>
              </w:rPr>
              <w:t xml:space="preserve">Caribe. </w:t>
            </w:r>
            <w:r w:rsidRPr="00CC0415">
              <w:rPr>
                <w:rFonts w:ascii="Arial" w:eastAsia="Times New Roman" w:hAnsi="Arial" w:cs="Arial"/>
                <w:sz w:val="20"/>
                <w:szCs w:val="22"/>
                <w:lang w:val="es-MX" w:eastAsia="es-MX"/>
              </w:rPr>
              <w:t>Santiago de Chile: UNESCO. Recuperado de</w:t>
            </w:r>
          </w:p>
          <w:p w:rsidR="00CD0E50" w:rsidRDefault="004821F8" w:rsidP="00CC0415">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both"/>
              <w:rPr>
                <w:rFonts w:ascii="Arial" w:eastAsia="Times New Roman" w:hAnsi="Arial" w:cs="Arial"/>
                <w:color w:val="0000FF"/>
                <w:sz w:val="20"/>
                <w:szCs w:val="22"/>
                <w:lang w:val="es-MX" w:eastAsia="es-MX"/>
              </w:rPr>
            </w:pPr>
            <w:hyperlink r:id="rId18" w:history="1">
              <w:r w:rsidR="00633B92" w:rsidRPr="00E609C9">
                <w:rPr>
                  <w:rStyle w:val="Hipervnculo"/>
                  <w:rFonts w:ascii="Arial" w:eastAsia="Times New Roman" w:hAnsi="Arial" w:cs="Arial"/>
                  <w:sz w:val="20"/>
                  <w:szCs w:val="22"/>
                  <w:lang w:val="es-MX" w:eastAsia="es-MX"/>
                </w:rPr>
                <w:t>http://unesdoc.unesco.org/images/0016/001617/161768s.pdf</w:t>
              </w:r>
            </w:hyperlink>
          </w:p>
          <w:p w:rsidR="00633B92" w:rsidRPr="00961035" w:rsidRDefault="00633B92" w:rsidP="00CC0415">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both"/>
              <w:rPr>
                <w:rFonts w:ascii="Arial" w:hAnsi="Arial" w:cs="Arial"/>
                <w:sz w:val="20"/>
              </w:rPr>
            </w:pPr>
          </w:p>
        </w:tc>
        <w:tc>
          <w:tcPr>
            <w:tcW w:w="320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A4743F" w:rsidRDefault="00A4743F" w:rsidP="009371AC">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Arial" w:hAnsi="Arial" w:cs="Arial"/>
                <w:sz w:val="20"/>
              </w:rPr>
            </w:pPr>
          </w:p>
          <w:p w:rsidR="006B7AF1" w:rsidRPr="00A22208" w:rsidRDefault="00A22208" w:rsidP="00A22208">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Arial" w:hAnsi="Arial" w:cs="Arial"/>
                <w:color w:val="FF0000"/>
                <w:sz w:val="20"/>
              </w:rPr>
            </w:pPr>
            <w:r w:rsidRPr="00A22208">
              <w:rPr>
                <w:rFonts w:ascii="Arial" w:hAnsi="Arial" w:cs="Arial"/>
                <w:color w:val="FF0000"/>
                <w:sz w:val="20"/>
                <w:highlight w:val="yellow"/>
              </w:rPr>
              <w:t>26 al 30 de Mayo</w:t>
            </w:r>
          </w:p>
        </w:tc>
      </w:tr>
      <w:tr w:rsidR="006B7AF1" w:rsidRPr="00961035" w:rsidTr="00AC5C1D">
        <w:trPr>
          <w:cantSplit/>
          <w:trHeight w:val="2260"/>
        </w:trPr>
        <w:tc>
          <w:tcPr>
            <w:tcW w:w="7364" w:type="dxa"/>
            <w:tcBorders>
              <w:top w:val="single" w:sz="4" w:space="0" w:color="000000"/>
              <w:left w:val="single" w:sz="4" w:space="0" w:color="000000"/>
              <w:bottom w:val="single" w:sz="4" w:space="0" w:color="auto"/>
              <w:right w:val="single" w:sz="4" w:space="0" w:color="000000"/>
            </w:tcBorders>
            <w:shd w:val="clear" w:color="auto" w:fill="FFFFFF"/>
            <w:tcMar>
              <w:top w:w="0" w:type="dxa"/>
              <w:left w:w="0" w:type="dxa"/>
              <w:bottom w:w="0" w:type="dxa"/>
              <w:right w:w="0" w:type="dxa"/>
            </w:tcMar>
          </w:tcPr>
          <w:p w:rsidR="006B7AF1" w:rsidRDefault="006B7AF1" w:rsidP="009371AC">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ind w:left="454" w:hanging="454"/>
              <w:jc w:val="both"/>
              <w:rPr>
                <w:rFonts w:ascii="Arial" w:hAnsi="Arial" w:cs="Arial"/>
                <w:sz w:val="20"/>
              </w:rPr>
            </w:pPr>
          </w:p>
          <w:p w:rsidR="00C91B7A" w:rsidRPr="00C91B7A" w:rsidRDefault="0072104A" w:rsidP="00C91B7A">
            <w:pPr>
              <w:autoSpaceDE w:val="0"/>
              <w:autoSpaceDN w:val="0"/>
              <w:adjustRightInd w:val="0"/>
              <w:spacing w:after="0" w:line="240" w:lineRule="auto"/>
              <w:ind w:left="567" w:hanging="567"/>
              <w:jc w:val="both"/>
              <w:rPr>
                <w:rFonts w:ascii="Arial" w:eastAsia="Times New Roman" w:hAnsi="Arial" w:cs="Arial"/>
                <w:color w:val="auto"/>
                <w:sz w:val="20"/>
                <w:szCs w:val="20"/>
                <w:lang w:val="es-MX" w:eastAsia="es-MX"/>
              </w:rPr>
            </w:pPr>
            <w:r w:rsidRPr="00C91B7A">
              <w:rPr>
                <w:rFonts w:ascii="Arial" w:hAnsi="Arial" w:cs="Arial"/>
                <w:sz w:val="20"/>
                <w:szCs w:val="20"/>
              </w:rPr>
              <w:t xml:space="preserve">3.2.1 </w:t>
            </w:r>
            <w:r w:rsidR="00C91B7A" w:rsidRPr="00C91B7A">
              <w:rPr>
                <w:rFonts w:ascii="Arial" w:eastAsia="Times New Roman" w:hAnsi="Arial" w:cs="Arial"/>
                <w:color w:val="auto"/>
                <w:sz w:val="20"/>
                <w:szCs w:val="20"/>
                <w:lang w:val="es-MX" w:eastAsia="es-MX"/>
              </w:rPr>
              <w:t>Seleccionar un problema ambiental, fenómeno natural o servicio ambiental ubicado en la escuela en donde realizará su periodo de práctica profesional.</w:t>
            </w:r>
          </w:p>
          <w:p w:rsidR="00C91B7A" w:rsidRPr="00C91B7A" w:rsidRDefault="00C91B7A" w:rsidP="00C91B7A">
            <w:pPr>
              <w:autoSpaceDE w:val="0"/>
              <w:autoSpaceDN w:val="0"/>
              <w:adjustRightInd w:val="0"/>
              <w:spacing w:after="0" w:line="240" w:lineRule="auto"/>
              <w:ind w:left="567" w:hanging="567"/>
              <w:jc w:val="both"/>
              <w:rPr>
                <w:rFonts w:ascii="Arial" w:eastAsia="Times New Roman" w:hAnsi="Arial" w:cs="Arial"/>
                <w:color w:val="auto"/>
                <w:szCs w:val="22"/>
                <w:lang w:val="es-MX" w:eastAsia="es-MX"/>
              </w:rPr>
            </w:pPr>
          </w:p>
          <w:p w:rsidR="00C91B7A" w:rsidRPr="00C91B7A" w:rsidRDefault="00C91B7A" w:rsidP="00C91B7A">
            <w:pPr>
              <w:autoSpaceDE w:val="0"/>
              <w:autoSpaceDN w:val="0"/>
              <w:adjustRightInd w:val="0"/>
              <w:spacing w:after="0" w:line="240" w:lineRule="auto"/>
              <w:ind w:left="567" w:hanging="567"/>
              <w:jc w:val="both"/>
              <w:rPr>
                <w:rFonts w:ascii="Arial" w:hAnsi="Arial" w:cs="Arial"/>
                <w:sz w:val="18"/>
                <w:szCs w:val="20"/>
              </w:rPr>
            </w:pPr>
            <w:r>
              <w:rPr>
                <w:rFonts w:ascii="Arial" w:eastAsia="Times New Roman" w:hAnsi="Arial" w:cs="Arial"/>
                <w:color w:val="auto"/>
                <w:szCs w:val="22"/>
                <w:lang w:val="es-MX" w:eastAsia="es-MX"/>
              </w:rPr>
              <w:t xml:space="preserve">3.2.2 </w:t>
            </w:r>
            <w:r w:rsidRPr="00C91B7A">
              <w:rPr>
                <w:rFonts w:ascii="Arial" w:eastAsia="Times New Roman" w:hAnsi="Arial" w:cs="Arial"/>
                <w:color w:val="auto"/>
                <w:sz w:val="20"/>
                <w:szCs w:val="22"/>
                <w:lang w:val="es-MX" w:eastAsia="es-MX"/>
              </w:rPr>
              <w:t>Identifica</w:t>
            </w:r>
            <w:r w:rsidR="008F4381">
              <w:rPr>
                <w:rFonts w:ascii="Arial" w:eastAsia="Times New Roman" w:hAnsi="Arial" w:cs="Arial"/>
                <w:color w:val="auto"/>
                <w:sz w:val="20"/>
                <w:szCs w:val="22"/>
                <w:lang w:val="es-MX" w:eastAsia="es-MX"/>
              </w:rPr>
              <w:t>r</w:t>
            </w:r>
            <w:r w:rsidRPr="00C91B7A">
              <w:rPr>
                <w:rFonts w:ascii="Arial" w:eastAsia="Times New Roman" w:hAnsi="Arial" w:cs="Arial"/>
                <w:color w:val="auto"/>
                <w:sz w:val="20"/>
                <w:szCs w:val="22"/>
                <w:lang w:val="es-MX" w:eastAsia="es-MX"/>
              </w:rPr>
              <w:t xml:space="preserve"> los elementos relacionados con el tratamiento de los contenidos de aprendizaje de la situación didáctica en el nivel y grado correspondiente: aprendizajes esperados, contenidos, ambientes de aprendizaje, entre otros.</w:t>
            </w:r>
          </w:p>
          <w:p w:rsidR="00C91B7A" w:rsidRDefault="00C91B7A" w:rsidP="00CD0E50">
            <w:pPr>
              <w:autoSpaceDE w:val="0"/>
              <w:autoSpaceDN w:val="0"/>
              <w:adjustRightInd w:val="0"/>
              <w:spacing w:after="0" w:line="240" w:lineRule="auto"/>
              <w:ind w:left="567" w:hanging="567"/>
              <w:jc w:val="both"/>
              <w:rPr>
                <w:rFonts w:ascii="Arial" w:hAnsi="Arial" w:cs="Arial"/>
                <w:sz w:val="20"/>
                <w:szCs w:val="20"/>
              </w:rPr>
            </w:pPr>
          </w:p>
          <w:p w:rsidR="00CD0E50" w:rsidRPr="00A4743F" w:rsidRDefault="00C91B7A" w:rsidP="00CD0E50">
            <w:pPr>
              <w:autoSpaceDE w:val="0"/>
              <w:autoSpaceDN w:val="0"/>
              <w:adjustRightInd w:val="0"/>
              <w:spacing w:after="0" w:line="240" w:lineRule="auto"/>
              <w:ind w:left="567" w:hanging="567"/>
              <w:jc w:val="both"/>
              <w:rPr>
                <w:rFonts w:ascii="Arial" w:hAnsi="Arial" w:cs="Arial"/>
                <w:sz w:val="20"/>
                <w:szCs w:val="20"/>
              </w:rPr>
            </w:pPr>
            <w:r>
              <w:rPr>
                <w:rFonts w:ascii="Arial" w:hAnsi="Arial" w:cs="Arial"/>
                <w:sz w:val="20"/>
                <w:szCs w:val="20"/>
              </w:rPr>
              <w:t xml:space="preserve">3.2.3  </w:t>
            </w:r>
            <w:r w:rsidR="00CD0E50" w:rsidRPr="00A4743F">
              <w:rPr>
                <w:rFonts w:ascii="Arial" w:hAnsi="Arial" w:cs="Arial"/>
                <w:sz w:val="20"/>
                <w:szCs w:val="20"/>
              </w:rPr>
              <w:t>E</w:t>
            </w:r>
            <w:r w:rsidR="00CD0E50" w:rsidRPr="00A4743F">
              <w:rPr>
                <w:rFonts w:ascii="Arial" w:eastAsia="Times New Roman" w:hAnsi="Arial" w:cs="Arial"/>
                <w:color w:val="auto"/>
                <w:sz w:val="20"/>
                <w:szCs w:val="20"/>
                <w:lang w:val="es-MX" w:eastAsia="es-MX"/>
              </w:rPr>
              <w:t>laborar una situación didáctica que promueva una educación ambiental activa.</w:t>
            </w:r>
            <w:r w:rsidR="00CD0E50">
              <w:rPr>
                <w:rFonts w:ascii="Arial" w:eastAsia="Times New Roman" w:hAnsi="Arial" w:cs="Arial"/>
                <w:color w:val="auto"/>
                <w:sz w:val="20"/>
                <w:szCs w:val="20"/>
                <w:lang w:val="es-MX" w:eastAsia="es-MX"/>
              </w:rPr>
              <w:t xml:space="preserve"> Analizar</w:t>
            </w:r>
            <w:r w:rsidR="00CD0E50" w:rsidRPr="00A4743F">
              <w:rPr>
                <w:rFonts w:ascii="Arial" w:eastAsia="Times New Roman" w:hAnsi="Arial" w:cs="Arial"/>
                <w:color w:val="auto"/>
                <w:sz w:val="20"/>
                <w:szCs w:val="20"/>
                <w:lang w:val="es-MX" w:eastAsia="es-MX"/>
              </w:rPr>
              <w:t xml:space="preserve"> y discut</w:t>
            </w:r>
            <w:r w:rsidR="00CD0E50">
              <w:rPr>
                <w:rFonts w:ascii="Arial" w:eastAsia="Times New Roman" w:hAnsi="Arial" w:cs="Arial"/>
                <w:color w:val="auto"/>
                <w:sz w:val="20"/>
                <w:szCs w:val="20"/>
                <w:lang w:val="es-MX" w:eastAsia="es-MX"/>
              </w:rPr>
              <w:t>ir</w:t>
            </w:r>
            <w:r w:rsidR="00CD0E50" w:rsidRPr="00A4743F">
              <w:rPr>
                <w:rFonts w:ascii="Arial" w:eastAsia="Times New Roman" w:hAnsi="Arial" w:cs="Arial"/>
                <w:color w:val="auto"/>
                <w:sz w:val="20"/>
                <w:szCs w:val="20"/>
                <w:lang w:val="es-MX" w:eastAsia="es-MX"/>
              </w:rPr>
              <w:t xml:space="preserve"> en grupo, los principios de la educación ambiental para considerarlos en el</w:t>
            </w:r>
            <w:r w:rsidR="00CD0E50">
              <w:rPr>
                <w:rFonts w:ascii="Arial" w:eastAsia="Times New Roman" w:hAnsi="Arial" w:cs="Arial"/>
                <w:color w:val="auto"/>
                <w:sz w:val="20"/>
                <w:szCs w:val="20"/>
                <w:lang w:val="es-MX" w:eastAsia="es-MX"/>
              </w:rPr>
              <w:t xml:space="preserve"> </w:t>
            </w:r>
            <w:r w:rsidR="00CD0E50" w:rsidRPr="00A4743F">
              <w:rPr>
                <w:rFonts w:ascii="Arial" w:eastAsia="Times New Roman" w:hAnsi="Arial" w:cs="Arial"/>
                <w:color w:val="auto"/>
                <w:sz w:val="20"/>
                <w:szCs w:val="20"/>
                <w:lang w:val="es-MX" w:eastAsia="es-MX"/>
              </w:rPr>
              <w:t>diseño de situaciones didácticas.</w:t>
            </w:r>
            <w:r w:rsidR="00CD0E50">
              <w:rPr>
                <w:rFonts w:ascii="Arial" w:eastAsia="Times New Roman" w:hAnsi="Arial" w:cs="Arial"/>
                <w:color w:val="auto"/>
                <w:sz w:val="20"/>
                <w:szCs w:val="20"/>
                <w:lang w:val="es-MX" w:eastAsia="es-MX"/>
              </w:rPr>
              <w:t xml:space="preserve"> </w:t>
            </w:r>
          </w:p>
          <w:p w:rsidR="00CD0E50" w:rsidRDefault="00CD0E50" w:rsidP="00CD0E50">
            <w:pPr>
              <w:autoSpaceDE w:val="0"/>
              <w:autoSpaceDN w:val="0"/>
              <w:adjustRightInd w:val="0"/>
              <w:spacing w:after="0" w:line="240" w:lineRule="auto"/>
              <w:ind w:left="567" w:hanging="567"/>
              <w:jc w:val="both"/>
              <w:rPr>
                <w:rFonts w:ascii="Arial" w:hAnsi="Arial" w:cs="Arial"/>
                <w:sz w:val="20"/>
              </w:rPr>
            </w:pPr>
          </w:p>
          <w:p w:rsidR="009007BE" w:rsidRPr="009007BE" w:rsidRDefault="009007BE" w:rsidP="009007BE">
            <w:pPr>
              <w:autoSpaceDE w:val="0"/>
              <w:autoSpaceDN w:val="0"/>
              <w:adjustRightInd w:val="0"/>
              <w:spacing w:after="0" w:line="240" w:lineRule="auto"/>
              <w:ind w:left="567" w:hanging="567"/>
              <w:jc w:val="both"/>
              <w:rPr>
                <w:rFonts w:ascii="Arial" w:hAnsi="Arial" w:cs="Arial"/>
                <w:sz w:val="20"/>
                <w:szCs w:val="20"/>
              </w:rPr>
            </w:pPr>
          </w:p>
          <w:p w:rsidR="009007BE" w:rsidRPr="00961035" w:rsidRDefault="009007BE" w:rsidP="009007BE">
            <w:pPr>
              <w:autoSpaceDE w:val="0"/>
              <w:autoSpaceDN w:val="0"/>
              <w:adjustRightInd w:val="0"/>
              <w:spacing w:after="0" w:line="240" w:lineRule="auto"/>
              <w:ind w:left="567" w:hanging="567"/>
              <w:rPr>
                <w:rFonts w:ascii="Arial" w:hAnsi="Arial" w:cs="Arial"/>
                <w:sz w:val="20"/>
              </w:rPr>
            </w:pPr>
          </w:p>
        </w:tc>
        <w:tc>
          <w:tcPr>
            <w:tcW w:w="3182" w:type="dxa"/>
            <w:tcBorders>
              <w:top w:val="single" w:sz="4" w:space="0" w:color="000000"/>
              <w:left w:val="single" w:sz="4" w:space="0" w:color="000000"/>
              <w:bottom w:val="single" w:sz="4" w:space="0" w:color="auto"/>
              <w:right w:val="single" w:sz="4" w:space="0" w:color="000000"/>
            </w:tcBorders>
            <w:shd w:val="clear" w:color="auto" w:fill="FFFFFF"/>
            <w:tcMar>
              <w:top w:w="0" w:type="dxa"/>
              <w:left w:w="0" w:type="dxa"/>
              <w:bottom w:w="0" w:type="dxa"/>
              <w:right w:w="0" w:type="dxa"/>
            </w:tcMar>
          </w:tcPr>
          <w:p w:rsidR="006B7AF1" w:rsidRPr="003E4E38" w:rsidRDefault="006B7AF1" w:rsidP="003E4E38">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both"/>
              <w:rPr>
                <w:rFonts w:ascii="Arial" w:hAnsi="Arial" w:cs="Arial"/>
                <w:sz w:val="20"/>
              </w:rPr>
            </w:pPr>
          </w:p>
          <w:p w:rsidR="004D19FC" w:rsidRPr="003E4E38" w:rsidRDefault="004D19FC" w:rsidP="003E4E38">
            <w:pPr>
              <w:autoSpaceDE w:val="0"/>
              <w:autoSpaceDN w:val="0"/>
              <w:adjustRightInd w:val="0"/>
              <w:spacing w:after="0" w:line="240" w:lineRule="auto"/>
              <w:jc w:val="both"/>
              <w:rPr>
                <w:rFonts w:ascii="Arial" w:eastAsia="Times New Roman" w:hAnsi="Arial" w:cs="Arial"/>
                <w:sz w:val="20"/>
                <w:szCs w:val="20"/>
                <w:lang w:val="es-MX" w:eastAsia="es-MX"/>
              </w:rPr>
            </w:pPr>
            <w:r w:rsidRPr="003E4E38">
              <w:rPr>
                <w:rFonts w:ascii="Arial" w:eastAsia="Times New Roman" w:hAnsi="Arial" w:cs="Arial"/>
                <w:sz w:val="20"/>
                <w:szCs w:val="20"/>
                <w:lang w:val="es-MX" w:eastAsia="es-MX"/>
              </w:rPr>
              <w:t>“Asesoría para la elaboración de la propuesta del Modelo de Gestión Ambiental Escolar para instituciones de educación básica”. Disponible en:</w:t>
            </w:r>
          </w:p>
          <w:p w:rsidR="004D19FC" w:rsidRPr="003E4E38" w:rsidRDefault="004D19FC" w:rsidP="003E4E38">
            <w:pPr>
              <w:autoSpaceDE w:val="0"/>
              <w:autoSpaceDN w:val="0"/>
              <w:adjustRightInd w:val="0"/>
              <w:spacing w:after="0" w:line="240" w:lineRule="auto"/>
              <w:jc w:val="both"/>
              <w:rPr>
                <w:rFonts w:ascii="Arial" w:eastAsia="Times New Roman" w:hAnsi="Arial" w:cs="Arial"/>
                <w:color w:val="0000FF"/>
                <w:sz w:val="20"/>
                <w:szCs w:val="20"/>
                <w:lang w:val="es-MX" w:eastAsia="es-MX"/>
              </w:rPr>
            </w:pPr>
            <w:r w:rsidRPr="003E4E38">
              <w:rPr>
                <w:rFonts w:ascii="Arial" w:eastAsia="Times New Roman" w:hAnsi="Arial" w:cs="Arial"/>
                <w:color w:val="0000FF"/>
                <w:sz w:val="20"/>
                <w:szCs w:val="20"/>
                <w:lang w:val="es-MX" w:eastAsia="es-MX"/>
              </w:rPr>
              <w:t>http://www.semarnat.gob.mx/transparencia/Documents/MODELO%20DE%20GESTI%C3%93N%20</w:t>
            </w:r>
          </w:p>
          <w:p w:rsidR="00CD0E50" w:rsidRPr="003E4E38" w:rsidRDefault="004D19FC" w:rsidP="003E4E38">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both"/>
              <w:rPr>
                <w:rFonts w:ascii="Arial" w:eastAsia="Times New Roman" w:hAnsi="Arial" w:cs="Arial"/>
                <w:color w:val="0000FF"/>
                <w:sz w:val="20"/>
                <w:lang w:val="es-MX" w:eastAsia="es-MX"/>
              </w:rPr>
            </w:pPr>
            <w:r w:rsidRPr="003E4E38">
              <w:rPr>
                <w:rFonts w:ascii="Arial" w:eastAsia="Times New Roman" w:hAnsi="Arial" w:cs="Arial"/>
                <w:color w:val="0000FF"/>
                <w:sz w:val="20"/>
                <w:lang w:val="es-MX" w:eastAsia="es-MX"/>
              </w:rPr>
              <w:t>AMBIENTAL%20ESCOLAR.pdf</w:t>
            </w:r>
          </w:p>
          <w:p w:rsidR="00633B92" w:rsidRPr="003E4E38" w:rsidRDefault="00633B92" w:rsidP="003E4E38">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both"/>
              <w:rPr>
                <w:rFonts w:ascii="Arial" w:eastAsia="Times New Roman" w:hAnsi="Arial" w:cs="Arial"/>
                <w:color w:val="0000FF"/>
                <w:sz w:val="20"/>
                <w:lang w:val="es-MX" w:eastAsia="es-MX"/>
              </w:rPr>
            </w:pPr>
          </w:p>
          <w:p w:rsidR="00633B92" w:rsidRPr="003E4E38" w:rsidRDefault="00633B92" w:rsidP="003E4E38">
            <w:pPr>
              <w:autoSpaceDE w:val="0"/>
              <w:autoSpaceDN w:val="0"/>
              <w:adjustRightInd w:val="0"/>
              <w:spacing w:after="0" w:line="240" w:lineRule="auto"/>
              <w:jc w:val="both"/>
              <w:rPr>
                <w:rFonts w:ascii="Arial" w:eastAsia="Times New Roman" w:hAnsi="Arial" w:cs="Arial"/>
                <w:i/>
                <w:iCs/>
                <w:sz w:val="20"/>
                <w:szCs w:val="20"/>
                <w:lang w:val="es-MX" w:eastAsia="es-MX"/>
              </w:rPr>
            </w:pPr>
            <w:r w:rsidRPr="003E4E38">
              <w:rPr>
                <w:rFonts w:ascii="Arial" w:eastAsia="Times New Roman" w:hAnsi="Arial" w:cs="Arial"/>
                <w:i/>
                <w:iCs/>
                <w:sz w:val="20"/>
                <w:szCs w:val="20"/>
                <w:lang w:val="es-MX" w:eastAsia="es-MX"/>
              </w:rPr>
              <w:t>Estrategia Nacional de Educación</w:t>
            </w:r>
          </w:p>
          <w:p w:rsidR="00633B92" w:rsidRDefault="00633B92" w:rsidP="003E4E38">
            <w:pPr>
              <w:autoSpaceDE w:val="0"/>
              <w:autoSpaceDN w:val="0"/>
              <w:adjustRightInd w:val="0"/>
              <w:spacing w:after="0" w:line="240" w:lineRule="auto"/>
              <w:jc w:val="both"/>
              <w:rPr>
                <w:rFonts w:ascii="Arial" w:eastAsia="Times New Roman" w:hAnsi="Arial" w:cs="Arial"/>
                <w:sz w:val="20"/>
                <w:szCs w:val="20"/>
                <w:lang w:val="es-MX" w:eastAsia="es-MX"/>
              </w:rPr>
            </w:pPr>
            <w:r w:rsidRPr="003E4E38">
              <w:rPr>
                <w:rFonts w:ascii="Arial" w:eastAsia="Times New Roman" w:hAnsi="Arial" w:cs="Arial"/>
                <w:i/>
                <w:iCs/>
                <w:sz w:val="20"/>
                <w:szCs w:val="20"/>
                <w:lang w:val="es-MX" w:eastAsia="es-MX"/>
              </w:rPr>
              <w:t xml:space="preserve">Ambiental para la sustentabilidad en México. </w:t>
            </w:r>
            <w:r w:rsidRPr="003E4E38">
              <w:rPr>
                <w:rFonts w:ascii="Arial" w:eastAsia="Times New Roman" w:hAnsi="Arial" w:cs="Arial"/>
                <w:sz w:val="20"/>
                <w:szCs w:val="20"/>
                <w:lang w:val="es-MX" w:eastAsia="es-MX"/>
              </w:rPr>
              <w:t>México: SEMARNAT-CECADESU.</w:t>
            </w:r>
          </w:p>
          <w:p w:rsidR="003E4E38" w:rsidRPr="003E4E38" w:rsidRDefault="003E4E38" w:rsidP="003E4E38">
            <w:pPr>
              <w:autoSpaceDE w:val="0"/>
              <w:autoSpaceDN w:val="0"/>
              <w:adjustRightInd w:val="0"/>
              <w:spacing w:after="0" w:line="240" w:lineRule="auto"/>
              <w:jc w:val="both"/>
              <w:rPr>
                <w:rFonts w:ascii="Arial" w:eastAsia="Times New Roman" w:hAnsi="Arial" w:cs="Arial"/>
                <w:sz w:val="20"/>
                <w:szCs w:val="20"/>
                <w:lang w:val="es-MX" w:eastAsia="es-MX"/>
              </w:rPr>
            </w:pPr>
          </w:p>
          <w:p w:rsidR="00633B92" w:rsidRPr="003E4E38" w:rsidRDefault="00633B92" w:rsidP="003E4E38">
            <w:pPr>
              <w:autoSpaceDE w:val="0"/>
              <w:autoSpaceDN w:val="0"/>
              <w:adjustRightInd w:val="0"/>
              <w:spacing w:after="0" w:line="240" w:lineRule="auto"/>
              <w:jc w:val="both"/>
              <w:rPr>
                <w:rFonts w:ascii="Arial" w:eastAsia="Times New Roman" w:hAnsi="Arial" w:cs="Arial"/>
                <w:i/>
                <w:iCs/>
                <w:sz w:val="20"/>
                <w:szCs w:val="20"/>
                <w:lang w:val="es-MX" w:eastAsia="es-MX"/>
              </w:rPr>
            </w:pPr>
            <w:proofErr w:type="spellStart"/>
            <w:r w:rsidRPr="003E4E38">
              <w:rPr>
                <w:rFonts w:ascii="Arial" w:eastAsia="Times New Roman" w:hAnsi="Arial" w:cs="Arial"/>
                <w:sz w:val="20"/>
                <w:szCs w:val="20"/>
                <w:lang w:val="es-MX" w:eastAsia="es-MX"/>
              </w:rPr>
              <w:t>Tréllez</w:t>
            </w:r>
            <w:proofErr w:type="spellEnd"/>
            <w:r w:rsidRPr="003E4E38">
              <w:rPr>
                <w:rFonts w:ascii="Arial" w:eastAsia="Times New Roman" w:hAnsi="Arial" w:cs="Arial"/>
                <w:sz w:val="20"/>
                <w:szCs w:val="20"/>
                <w:lang w:val="es-MX" w:eastAsia="es-MX"/>
              </w:rPr>
              <w:t xml:space="preserve">, E. (2004). </w:t>
            </w:r>
            <w:r w:rsidRPr="003E4E38">
              <w:rPr>
                <w:rFonts w:ascii="Arial" w:eastAsia="Times New Roman" w:hAnsi="Arial" w:cs="Arial"/>
                <w:i/>
                <w:iCs/>
                <w:sz w:val="20"/>
                <w:szCs w:val="20"/>
                <w:lang w:val="es-MX" w:eastAsia="es-MX"/>
              </w:rPr>
              <w:t>Manual Guía para Comunidades. Educación Ambiental y Conservación de la</w:t>
            </w:r>
          </w:p>
          <w:p w:rsidR="003E4E38" w:rsidRDefault="00633B92" w:rsidP="003E4E38">
            <w:pPr>
              <w:autoSpaceDE w:val="0"/>
              <w:autoSpaceDN w:val="0"/>
              <w:adjustRightInd w:val="0"/>
              <w:spacing w:after="0" w:line="240" w:lineRule="auto"/>
              <w:jc w:val="both"/>
              <w:rPr>
                <w:rFonts w:ascii="Arial" w:eastAsia="Times New Roman" w:hAnsi="Arial" w:cs="Arial"/>
                <w:sz w:val="20"/>
                <w:szCs w:val="20"/>
                <w:lang w:val="es-MX" w:eastAsia="es-MX"/>
              </w:rPr>
            </w:pPr>
            <w:r w:rsidRPr="003E4E38">
              <w:rPr>
                <w:rFonts w:ascii="Arial" w:eastAsia="Times New Roman" w:hAnsi="Arial" w:cs="Arial"/>
                <w:i/>
                <w:iCs/>
                <w:sz w:val="20"/>
                <w:szCs w:val="20"/>
                <w:lang w:val="es-MX" w:eastAsia="es-MX"/>
              </w:rPr>
              <w:t>Biodiversidad en el Desarrollo Comunitario</w:t>
            </w:r>
            <w:r w:rsidRPr="003E4E38">
              <w:rPr>
                <w:rFonts w:ascii="Arial" w:eastAsia="Times New Roman" w:hAnsi="Arial" w:cs="Arial"/>
                <w:sz w:val="20"/>
                <w:szCs w:val="20"/>
                <w:lang w:val="es-MX" w:eastAsia="es-MX"/>
              </w:rPr>
              <w:t xml:space="preserve">. Chile: Centro de Estudios Para el Desarrollo, PNUD, </w:t>
            </w:r>
          </w:p>
          <w:p w:rsidR="00633B92" w:rsidRPr="003E4E38" w:rsidRDefault="00633B92" w:rsidP="003E4E38">
            <w:pPr>
              <w:autoSpaceDE w:val="0"/>
              <w:autoSpaceDN w:val="0"/>
              <w:adjustRightInd w:val="0"/>
              <w:spacing w:after="0" w:line="240" w:lineRule="auto"/>
              <w:jc w:val="both"/>
              <w:rPr>
                <w:rFonts w:ascii="Arial" w:eastAsia="Times New Roman" w:hAnsi="Arial" w:cs="Arial"/>
                <w:color w:val="0000FF"/>
                <w:sz w:val="20"/>
                <w:szCs w:val="20"/>
                <w:lang w:val="es-MX" w:eastAsia="es-MX"/>
              </w:rPr>
            </w:pPr>
            <w:r w:rsidRPr="003E4E38">
              <w:rPr>
                <w:rFonts w:ascii="Arial" w:eastAsia="Times New Roman" w:hAnsi="Arial" w:cs="Arial"/>
                <w:sz w:val="20"/>
                <w:szCs w:val="20"/>
                <w:lang w:val="es-MX" w:eastAsia="es-MX"/>
              </w:rPr>
              <w:t>GEF.</w:t>
            </w:r>
            <w:r w:rsidR="003E4E38">
              <w:rPr>
                <w:rFonts w:ascii="Arial" w:eastAsia="Times New Roman" w:hAnsi="Arial" w:cs="Arial"/>
                <w:sz w:val="20"/>
                <w:szCs w:val="20"/>
                <w:lang w:val="es-MX" w:eastAsia="es-MX"/>
              </w:rPr>
              <w:t xml:space="preserve"> </w:t>
            </w:r>
            <w:r w:rsidRPr="003E4E38">
              <w:rPr>
                <w:rFonts w:ascii="Arial" w:eastAsia="Times New Roman" w:hAnsi="Arial" w:cs="Arial"/>
                <w:sz w:val="20"/>
                <w:szCs w:val="20"/>
                <w:lang w:val="es-MX" w:eastAsia="es-MX"/>
              </w:rPr>
              <w:t xml:space="preserve">Recuperado de: </w:t>
            </w:r>
            <w:hyperlink r:id="rId19" w:history="1">
              <w:r w:rsidR="003E4E38" w:rsidRPr="00E609C9">
                <w:rPr>
                  <w:rStyle w:val="Hipervnculo"/>
                  <w:rFonts w:ascii="Arial" w:eastAsia="Times New Roman" w:hAnsi="Arial" w:cs="Arial"/>
                  <w:sz w:val="20"/>
                  <w:szCs w:val="20"/>
                  <w:lang w:val="es-MX" w:eastAsia="es-MX"/>
                </w:rPr>
                <w:t>http://www.bio-</w:t>
              </w:r>
            </w:hyperlink>
            <w:r w:rsidR="003E4E38">
              <w:rPr>
                <w:rFonts w:ascii="Arial" w:eastAsia="Times New Roman" w:hAnsi="Arial" w:cs="Arial"/>
                <w:color w:val="0000FF"/>
                <w:sz w:val="20"/>
                <w:szCs w:val="20"/>
                <w:lang w:val="es-MX" w:eastAsia="es-MX"/>
              </w:rPr>
              <w:t xml:space="preserve"> </w:t>
            </w:r>
            <w:r w:rsidRPr="003E4E38">
              <w:rPr>
                <w:rFonts w:ascii="Arial" w:eastAsia="Times New Roman" w:hAnsi="Arial" w:cs="Arial"/>
                <w:color w:val="0000FF"/>
                <w:sz w:val="20"/>
                <w:szCs w:val="20"/>
                <w:lang w:val="es-MX" w:eastAsia="es-MX"/>
              </w:rPr>
              <w:t>ica.info/biblioteca/Trellez2004light.PDF</w:t>
            </w:r>
          </w:p>
          <w:p w:rsidR="00633B92" w:rsidRPr="003E4E38" w:rsidRDefault="00633B92" w:rsidP="003E4E38">
            <w:pPr>
              <w:autoSpaceDE w:val="0"/>
              <w:autoSpaceDN w:val="0"/>
              <w:adjustRightInd w:val="0"/>
              <w:spacing w:after="0" w:line="240" w:lineRule="auto"/>
              <w:jc w:val="both"/>
              <w:rPr>
                <w:rFonts w:ascii="Arial" w:eastAsia="Times New Roman" w:hAnsi="Arial" w:cs="Arial"/>
                <w:sz w:val="20"/>
                <w:szCs w:val="20"/>
                <w:lang w:val="es-MX" w:eastAsia="es-MX"/>
              </w:rPr>
            </w:pPr>
            <w:r w:rsidRPr="003E4E38">
              <w:rPr>
                <w:rFonts w:ascii="Arial" w:eastAsia="Times New Roman" w:hAnsi="Arial" w:cs="Arial"/>
                <w:sz w:val="20"/>
                <w:szCs w:val="20"/>
                <w:lang w:val="es-MX" w:eastAsia="es-MX"/>
              </w:rPr>
              <w:t xml:space="preserve">UNESCO Etxea. (2009). </w:t>
            </w:r>
            <w:r w:rsidRPr="003E4E38">
              <w:rPr>
                <w:rFonts w:ascii="Arial" w:eastAsia="Times New Roman" w:hAnsi="Arial" w:cs="Arial"/>
                <w:i/>
                <w:iCs/>
                <w:sz w:val="20"/>
                <w:szCs w:val="20"/>
                <w:lang w:val="es-MX" w:eastAsia="es-MX"/>
              </w:rPr>
              <w:t xml:space="preserve">Manual de Educación para la Sostenibilidad. </w:t>
            </w:r>
            <w:r w:rsidRPr="003E4E38">
              <w:rPr>
                <w:rFonts w:ascii="Arial" w:eastAsia="Times New Roman" w:hAnsi="Arial" w:cs="Arial"/>
                <w:sz w:val="20"/>
                <w:szCs w:val="20"/>
                <w:lang w:val="es-MX" w:eastAsia="es-MX"/>
              </w:rPr>
              <w:t>España: Centro UNESCO País Vasco,</w:t>
            </w:r>
          </w:p>
          <w:p w:rsidR="00633B92" w:rsidRPr="003E4E38" w:rsidRDefault="00633B92" w:rsidP="003E4E38">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both"/>
              <w:rPr>
                <w:rFonts w:ascii="Arial" w:hAnsi="Arial" w:cs="Arial"/>
                <w:sz w:val="20"/>
              </w:rPr>
            </w:pPr>
            <w:r w:rsidRPr="003E4E38">
              <w:rPr>
                <w:rFonts w:ascii="Arial" w:eastAsia="Times New Roman" w:hAnsi="Arial" w:cs="Arial"/>
                <w:sz w:val="20"/>
                <w:lang w:val="es-MX" w:eastAsia="es-MX"/>
              </w:rPr>
              <w:t xml:space="preserve">Fundación Iberdrola. Recuperado de </w:t>
            </w:r>
            <w:r w:rsidRPr="003E4E38">
              <w:rPr>
                <w:rFonts w:ascii="Arial" w:eastAsia="Times New Roman" w:hAnsi="Arial" w:cs="Arial"/>
                <w:color w:val="0000FF"/>
                <w:sz w:val="20"/>
                <w:lang w:val="es-MX" w:eastAsia="es-MX"/>
              </w:rPr>
              <w:t>http://www.unescoetxea.org/ext/manual_EDS/unesco</w:t>
            </w:r>
            <w:r w:rsidRPr="003E4E38">
              <w:rPr>
                <w:rFonts w:ascii="Arial" w:eastAsia="Times New Roman" w:hAnsi="Arial" w:cs="Arial"/>
                <w:sz w:val="20"/>
                <w:lang w:val="es-MX" w:eastAsia="es-MX"/>
              </w:rPr>
              <w:t>.</w:t>
            </w:r>
          </w:p>
        </w:tc>
        <w:tc>
          <w:tcPr>
            <w:tcW w:w="3204" w:type="dxa"/>
            <w:tcBorders>
              <w:top w:val="single" w:sz="4" w:space="0" w:color="000000"/>
              <w:left w:val="single" w:sz="4" w:space="0" w:color="000000"/>
              <w:bottom w:val="single" w:sz="4" w:space="0" w:color="auto"/>
              <w:right w:val="single" w:sz="4" w:space="0" w:color="000000"/>
            </w:tcBorders>
            <w:shd w:val="clear" w:color="auto" w:fill="FFFFFF"/>
            <w:tcMar>
              <w:top w:w="0" w:type="dxa"/>
              <w:left w:w="0" w:type="dxa"/>
              <w:bottom w:w="0" w:type="dxa"/>
              <w:right w:w="0" w:type="dxa"/>
            </w:tcMar>
          </w:tcPr>
          <w:p w:rsidR="00A4743F" w:rsidRDefault="00A4743F" w:rsidP="00CD4705">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Arial" w:hAnsi="Arial" w:cs="Arial"/>
                <w:sz w:val="20"/>
              </w:rPr>
            </w:pPr>
          </w:p>
          <w:p w:rsidR="00A4743F" w:rsidRDefault="00A22208" w:rsidP="00C91B7A">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Arial" w:hAnsi="Arial" w:cs="Arial"/>
                <w:sz w:val="20"/>
              </w:rPr>
            </w:pPr>
            <w:r>
              <w:rPr>
                <w:rFonts w:ascii="Arial" w:hAnsi="Arial" w:cs="Arial"/>
                <w:sz w:val="20"/>
              </w:rPr>
              <w:t>02 al 0</w:t>
            </w:r>
            <w:r w:rsidR="00A4743F">
              <w:rPr>
                <w:rFonts w:ascii="Arial" w:hAnsi="Arial" w:cs="Arial"/>
                <w:sz w:val="20"/>
              </w:rPr>
              <w:t>6 de Junio</w:t>
            </w:r>
          </w:p>
          <w:p w:rsidR="001F68F1" w:rsidRDefault="001F68F1" w:rsidP="00C91B7A">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Arial" w:hAnsi="Arial" w:cs="Arial"/>
                <w:sz w:val="20"/>
              </w:rPr>
            </w:pPr>
          </w:p>
          <w:p w:rsidR="001F68F1" w:rsidRDefault="001F68F1" w:rsidP="00C91B7A">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Arial" w:hAnsi="Arial" w:cs="Arial"/>
                <w:sz w:val="20"/>
              </w:rPr>
            </w:pPr>
          </w:p>
          <w:p w:rsidR="001F68F1" w:rsidRDefault="001F68F1" w:rsidP="00C91B7A">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Arial" w:hAnsi="Arial" w:cs="Arial"/>
                <w:sz w:val="20"/>
              </w:rPr>
            </w:pPr>
          </w:p>
          <w:p w:rsidR="001F68F1" w:rsidRDefault="001F68F1" w:rsidP="00C91B7A">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Arial" w:hAnsi="Arial" w:cs="Arial"/>
                <w:sz w:val="20"/>
              </w:rPr>
            </w:pPr>
          </w:p>
          <w:p w:rsidR="001F68F1" w:rsidRDefault="001F68F1" w:rsidP="00C91B7A">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Arial" w:hAnsi="Arial" w:cs="Arial"/>
                <w:sz w:val="20"/>
              </w:rPr>
            </w:pPr>
          </w:p>
          <w:p w:rsidR="001F68F1" w:rsidRDefault="001F68F1" w:rsidP="00C91B7A">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Arial" w:hAnsi="Arial" w:cs="Arial"/>
                <w:sz w:val="20"/>
              </w:rPr>
            </w:pPr>
          </w:p>
          <w:p w:rsidR="001F68F1" w:rsidRPr="00961035" w:rsidRDefault="001F68F1" w:rsidP="00C91B7A">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Arial" w:hAnsi="Arial" w:cs="Arial"/>
                <w:sz w:val="20"/>
              </w:rPr>
            </w:pPr>
            <w:r>
              <w:rPr>
                <w:rFonts w:ascii="Arial" w:hAnsi="Arial" w:cs="Arial"/>
                <w:sz w:val="20"/>
              </w:rPr>
              <w:t>09 al 13 de Junio</w:t>
            </w:r>
          </w:p>
        </w:tc>
      </w:tr>
      <w:tr w:rsidR="006B7AF1" w:rsidRPr="00961035" w:rsidTr="00AC5C1D">
        <w:trPr>
          <w:cantSplit/>
          <w:trHeight w:val="2679"/>
        </w:trPr>
        <w:tc>
          <w:tcPr>
            <w:tcW w:w="7364" w:type="dxa"/>
            <w:tcBorders>
              <w:top w:val="single" w:sz="4" w:space="0" w:color="auto"/>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8F4381" w:rsidRPr="008F4381" w:rsidRDefault="008F4381" w:rsidP="008F4381">
            <w:pPr>
              <w:autoSpaceDE w:val="0"/>
              <w:autoSpaceDN w:val="0"/>
              <w:adjustRightInd w:val="0"/>
              <w:spacing w:after="0" w:line="240" w:lineRule="auto"/>
              <w:ind w:left="567" w:hanging="567"/>
              <w:jc w:val="both"/>
              <w:rPr>
                <w:rFonts w:ascii="Arial" w:hAnsi="Arial" w:cs="Arial"/>
                <w:sz w:val="20"/>
                <w:szCs w:val="20"/>
              </w:rPr>
            </w:pPr>
            <w:r w:rsidRPr="008F4381">
              <w:rPr>
                <w:rFonts w:ascii="Arial" w:hAnsi="Arial" w:cs="Arial"/>
                <w:sz w:val="20"/>
                <w:szCs w:val="20"/>
              </w:rPr>
              <w:lastRenderedPageBreak/>
              <w:t xml:space="preserve">3.2.4 </w:t>
            </w:r>
            <w:r>
              <w:rPr>
                <w:rFonts w:ascii="Arial" w:hAnsi="Arial" w:cs="Arial"/>
                <w:sz w:val="20"/>
                <w:szCs w:val="20"/>
              </w:rPr>
              <w:t xml:space="preserve">Evaluar </w:t>
            </w:r>
            <w:r w:rsidRPr="008F4381">
              <w:rPr>
                <w:rFonts w:ascii="Arial" w:eastAsia="Times New Roman" w:hAnsi="Arial" w:cs="Arial"/>
                <w:color w:val="auto"/>
                <w:sz w:val="20"/>
                <w:szCs w:val="20"/>
                <w:lang w:val="es-MX" w:eastAsia="es-MX"/>
              </w:rPr>
              <w:t>situación didáctica elaborada, evidencias de su aplicación (video,</w:t>
            </w:r>
            <w:r>
              <w:rPr>
                <w:rFonts w:ascii="Arial" w:eastAsia="Times New Roman" w:hAnsi="Arial" w:cs="Arial"/>
                <w:color w:val="auto"/>
                <w:sz w:val="20"/>
                <w:szCs w:val="20"/>
                <w:lang w:val="es-MX" w:eastAsia="es-MX"/>
              </w:rPr>
              <w:t xml:space="preserve"> </w:t>
            </w:r>
            <w:r w:rsidRPr="008F4381">
              <w:rPr>
                <w:rFonts w:ascii="Arial" w:eastAsia="Times New Roman" w:hAnsi="Arial" w:cs="Arial"/>
                <w:color w:val="auto"/>
                <w:sz w:val="20"/>
                <w:szCs w:val="20"/>
                <w:lang w:val="es-MX" w:eastAsia="es-MX"/>
              </w:rPr>
              <w:t>materiales elaborados por sus alumnos, otros), y escrito que analice y reflexione sobre los</w:t>
            </w:r>
            <w:r>
              <w:rPr>
                <w:rFonts w:ascii="Arial" w:eastAsia="Times New Roman" w:hAnsi="Arial" w:cs="Arial"/>
                <w:color w:val="auto"/>
                <w:sz w:val="20"/>
                <w:szCs w:val="20"/>
                <w:lang w:val="es-MX" w:eastAsia="es-MX"/>
              </w:rPr>
              <w:t xml:space="preserve"> </w:t>
            </w:r>
            <w:r w:rsidRPr="008F4381">
              <w:rPr>
                <w:rFonts w:ascii="Arial" w:eastAsia="Times New Roman" w:hAnsi="Arial" w:cs="Arial"/>
                <w:color w:val="auto"/>
                <w:sz w:val="20"/>
                <w:szCs w:val="20"/>
                <w:lang w:val="es-MX" w:eastAsia="es-MX"/>
              </w:rPr>
              <w:t>elementos que utilizó en el diseño, su aplicación y evaluación (antes, durante y después de la</w:t>
            </w:r>
            <w:r>
              <w:rPr>
                <w:rFonts w:ascii="Arial" w:eastAsia="Times New Roman" w:hAnsi="Arial" w:cs="Arial"/>
                <w:color w:val="auto"/>
                <w:sz w:val="20"/>
                <w:szCs w:val="20"/>
                <w:lang w:val="es-MX" w:eastAsia="es-MX"/>
              </w:rPr>
              <w:t xml:space="preserve"> </w:t>
            </w:r>
            <w:r w:rsidRPr="008F4381">
              <w:rPr>
                <w:rFonts w:ascii="Arial" w:eastAsia="Times New Roman" w:hAnsi="Arial" w:cs="Arial"/>
                <w:color w:val="auto"/>
                <w:sz w:val="20"/>
                <w:szCs w:val="20"/>
                <w:lang w:val="es-MX" w:eastAsia="es-MX"/>
              </w:rPr>
              <w:t>práctica).</w:t>
            </w:r>
          </w:p>
          <w:p w:rsidR="008F4381" w:rsidRPr="008F4381" w:rsidRDefault="008F4381" w:rsidP="008F4381">
            <w:pPr>
              <w:autoSpaceDE w:val="0"/>
              <w:autoSpaceDN w:val="0"/>
              <w:adjustRightInd w:val="0"/>
              <w:spacing w:after="0" w:line="240" w:lineRule="auto"/>
              <w:ind w:left="567" w:hanging="567"/>
              <w:jc w:val="both"/>
              <w:rPr>
                <w:rFonts w:ascii="Arial" w:hAnsi="Arial" w:cs="Arial"/>
                <w:sz w:val="20"/>
                <w:szCs w:val="20"/>
              </w:rPr>
            </w:pPr>
          </w:p>
          <w:p w:rsidR="008F4381" w:rsidRDefault="008F4381" w:rsidP="00C91B7A">
            <w:pPr>
              <w:autoSpaceDE w:val="0"/>
              <w:autoSpaceDN w:val="0"/>
              <w:adjustRightInd w:val="0"/>
              <w:spacing w:after="0" w:line="240" w:lineRule="auto"/>
              <w:ind w:left="567" w:hanging="567"/>
              <w:jc w:val="both"/>
              <w:rPr>
                <w:rFonts w:ascii="Arial" w:hAnsi="Arial" w:cs="Arial"/>
                <w:sz w:val="20"/>
              </w:rPr>
            </w:pPr>
          </w:p>
          <w:p w:rsidR="00C91B7A" w:rsidRDefault="00C91B7A" w:rsidP="00C91B7A">
            <w:pPr>
              <w:autoSpaceDE w:val="0"/>
              <w:autoSpaceDN w:val="0"/>
              <w:adjustRightInd w:val="0"/>
              <w:spacing w:after="0" w:line="240" w:lineRule="auto"/>
              <w:ind w:left="567" w:hanging="567"/>
              <w:jc w:val="both"/>
              <w:rPr>
                <w:rFonts w:ascii="Arial" w:eastAsia="Times New Roman" w:hAnsi="Arial" w:cs="Arial"/>
                <w:color w:val="auto"/>
                <w:sz w:val="20"/>
                <w:szCs w:val="20"/>
                <w:lang w:val="es-MX" w:eastAsia="es-MX"/>
              </w:rPr>
            </w:pPr>
            <w:r>
              <w:rPr>
                <w:rFonts w:ascii="Arial" w:hAnsi="Arial" w:cs="Arial"/>
                <w:sz w:val="20"/>
              </w:rPr>
              <w:t>3.</w:t>
            </w:r>
            <w:r w:rsidR="008F4381">
              <w:rPr>
                <w:rFonts w:ascii="Arial" w:hAnsi="Arial" w:cs="Arial"/>
                <w:sz w:val="20"/>
              </w:rPr>
              <w:t>2</w:t>
            </w:r>
            <w:r>
              <w:rPr>
                <w:rFonts w:ascii="Arial" w:hAnsi="Arial" w:cs="Arial"/>
                <w:sz w:val="20"/>
              </w:rPr>
              <w:t>.</w:t>
            </w:r>
            <w:r w:rsidR="008F4381">
              <w:rPr>
                <w:rFonts w:ascii="Arial" w:hAnsi="Arial" w:cs="Arial"/>
                <w:sz w:val="20"/>
              </w:rPr>
              <w:t>4</w:t>
            </w:r>
            <w:r>
              <w:rPr>
                <w:rFonts w:ascii="Arial" w:hAnsi="Arial" w:cs="Arial"/>
                <w:sz w:val="20"/>
              </w:rPr>
              <w:t xml:space="preserve"> </w:t>
            </w:r>
            <w:r>
              <w:rPr>
                <w:rFonts w:ascii="Arial" w:hAnsi="Arial" w:cs="Arial"/>
                <w:sz w:val="20"/>
                <w:szCs w:val="20"/>
              </w:rPr>
              <w:t>E</w:t>
            </w:r>
            <w:r w:rsidRPr="009007BE">
              <w:rPr>
                <w:rFonts w:ascii="Arial" w:eastAsia="Times New Roman" w:hAnsi="Arial" w:cs="Arial"/>
                <w:color w:val="auto"/>
                <w:sz w:val="20"/>
                <w:szCs w:val="20"/>
                <w:lang w:val="es-MX" w:eastAsia="es-MX"/>
              </w:rPr>
              <w:t>n equipos los estudiantes</w:t>
            </w:r>
            <w:r>
              <w:rPr>
                <w:rFonts w:ascii="Arial" w:hAnsi="Arial" w:cs="Arial"/>
                <w:sz w:val="20"/>
                <w:szCs w:val="20"/>
              </w:rPr>
              <w:t xml:space="preserve"> elaboran un anteproyecto de educación ambiental en el que i</w:t>
            </w:r>
            <w:r w:rsidRPr="009007BE">
              <w:rPr>
                <w:rFonts w:ascii="Arial" w:eastAsia="Times New Roman" w:hAnsi="Arial" w:cs="Arial"/>
                <w:color w:val="auto"/>
                <w:sz w:val="20"/>
                <w:szCs w:val="20"/>
                <w:lang w:val="es-MX" w:eastAsia="es-MX"/>
              </w:rPr>
              <w:t>dentifi</w:t>
            </w:r>
            <w:r>
              <w:rPr>
                <w:rFonts w:ascii="Arial" w:eastAsia="Times New Roman" w:hAnsi="Arial" w:cs="Arial"/>
                <w:color w:val="auto"/>
                <w:sz w:val="20"/>
                <w:szCs w:val="20"/>
                <w:lang w:val="es-MX" w:eastAsia="es-MX"/>
              </w:rPr>
              <w:t>quen</w:t>
            </w:r>
            <w:r w:rsidRPr="009007BE">
              <w:rPr>
                <w:rFonts w:ascii="Arial" w:eastAsia="Times New Roman" w:hAnsi="Arial" w:cs="Arial"/>
                <w:color w:val="auto"/>
                <w:sz w:val="20"/>
                <w:szCs w:val="20"/>
                <w:lang w:val="es-MX" w:eastAsia="es-MX"/>
              </w:rPr>
              <w:t xml:space="preserve"> las áreas de oportunidad en las que pueden intervenir de manera inmediata</w:t>
            </w:r>
            <w:r>
              <w:rPr>
                <w:rFonts w:ascii="Arial" w:eastAsia="Times New Roman" w:hAnsi="Arial" w:cs="Arial"/>
                <w:color w:val="auto"/>
                <w:sz w:val="20"/>
                <w:szCs w:val="20"/>
                <w:lang w:val="es-MX" w:eastAsia="es-MX"/>
              </w:rPr>
              <w:t xml:space="preserve"> en la Escuela Normal</w:t>
            </w:r>
            <w:r w:rsidRPr="009007BE">
              <w:rPr>
                <w:rFonts w:ascii="Arial" w:eastAsia="Times New Roman" w:hAnsi="Arial" w:cs="Arial"/>
                <w:color w:val="auto"/>
                <w:sz w:val="20"/>
                <w:szCs w:val="20"/>
                <w:lang w:val="es-MX" w:eastAsia="es-MX"/>
              </w:rPr>
              <w:t>. Algunas de las preguntas que guiarán su elaboración son: ¿Cuál es el problema?; ¿cómo surge?; ¿desde</w:t>
            </w:r>
            <w:r>
              <w:rPr>
                <w:rFonts w:ascii="Arial" w:eastAsia="Times New Roman" w:hAnsi="Arial" w:cs="Arial"/>
                <w:color w:val="auto"/>
                <w:sz w:val="20"/>
                <w:szCs w:val="20"/>
                <w:lang w:val="es-MX" w:eastAsia="es-MX"/>
              </w:rPr>
              <w:t xml:space="preserve"> </w:t>
            </w:r>
            <w:r w:rsidRPr="009007BE">
              <w:rPr>
                <w:rFonts w:ascii="Arial" w:eastAsia="Times New Roman" w:hAnsi="Arial" w:cs="Arial"/>
                <w:color w:val="auto"/>
                <w:sz w:val="20"/>
                <w:szCs w:val="20"/>
                <w:lang w:val="es-MX" w:eastAsia="es-MX"/>
              </w:rPr>
              <w:t>hace cuánto tiempo?; ¿cómo nos afecta?; ¿por qué hay que atenderlo?; ¿quiénes están involucrados?;</w:t>
            </w:r>
            <w:r>
              <w:rPr>
                <w:rFonts w:ascii="Arial" w:eastAsia="Times New Roman" w:hAnsi="Arial" w:cs="Arial"/>
                <w:color w:val="auto"/>
                <w:sz w:val="20"/>
                <w:szCs w:val="20"/>
                <w:lang w:val="es-MX" w:eastAsia="es-MX"/>
              </w:rPr>
              <w:t xml:space="preserve"> </w:t>
            </w:r>
            <w:r w:rsidRPr="009007BE">
              <w:rPr>
                <w:rFonts w:ascii="Arial" w:eastAsia="Times New Roman" w:hAnsi="Arial" w:cs="Arial"/>
                <w:color w:val="auto"/>
                <w:sz w:val="20"/>
                <w:szCs w:val="20"/>
                <w:lang w:val="es-MX" w:eastAsia="es-MX"/>
              </w:rPr>
              <w:t>¿qué podemos hacer desde la escuela?</w:t>
            </w:r>
          </w:p>
          <w:p w:rsidR="00264FB0" w:rsidRDefault="00264FB0" w:rsidP="00C91B7A">
            <w:pPr>
              <w:autoSpaceDE w:val="0"/>
              <w:autoSpaceDN w:val="0"/>
              <w:adjustRightInd w:val="0"/>
              <w:spacing w:after="0" w:line="240" w:lineRule="auto"/>
              <w:ind w:left="567" w:hanging="567"/>
              <w:jc w:val="both"/>
              <w:rPr>
                <w:rFonts w:ascii="Arial" w:eastAsia="Times New Roman" w:hAnsi="Arial" w:cs="Arial"/>
                <w:color w:val="auto"/>
                <w:sz w:val="20"/>
                <w:szCs w:val="20"/>
                <w:lang w:val="es-MX" w:eastAsia="es-MX"/>
              </w:rPr>
            </w:pPr>
          </w:p>
          <w:p w:rsidR="00264FB0" w:rsidRDefault="00264FB0" w:rsidP="00C91B7A">
            <w:pPr>
              <w:autoSpaceDE w:val="0"/>
              <w:autoSpaceDN w:val="0"/>
              <w:adjustRightInd w:val="0"/>
              <w:spacing w:after="0" w:line="240" w:lineRule="auto"/>
              <w:ind w:left="567" w:hanging="567"/>
              <w:jc w:val="both"/>
              <w:rPr>
                <w:rFonts w:ascii="Arial" w:eastAsia="Times New Roman" w:hAnsi="Arial" w:cs="Arial"/>
                <w:color w:val="auto"/>
                <w:sz w:val="20"/>
                <w:szCs w:val="20"/>
                <w:lang w:val="es-MX" w:eastAsia="es-MX"/>
              </w:rPr>
            </w:pPr>
          </w:p>
          <w:p w:rsidR="00264FB0" w:rsidRPr="00264FB0" w:rsidRDefault="00264FB0" w:rsidP="00264FB0">
            <w:pPr>
              <w:autoSpaceDE w:val="0"/>
              <w:autoSpaceDN w:val="0"/>
              <w:adjustRightInd w:val="0"/>
              <w:spacing w:after="0" w:line="240" w:lineRule="auto"/>
              <w:ind w:left="567" w:hanging="567"/>
              <w:jc w:val="both"/>
              <w:rPr>
                <w:rFonts w:ascii="Arial" w:eastAsia="Times New Roman" w:hAnsi="Arial" w:cs="Arial"/>
                <w:color w:val="auto"/>
                <w:sz w:val="20"/>
                <w:szCs w:val="20"/>
                <w:lang w:val="es-MX" w:eastAsia="es-MX"/>
              </w:rPr>
            </w:pPr>
            <w:r w:rsidRPr="00264FB0">
              <w:rPr>
                <w:rFonts w:ascii="Arial" w:eastAsia="Times New Roman" w:hAnsi="Arial" w:cs="Arial"/>
                <w:color w:val="auto"/>
                <w:sz w:val="20"/>
                <w:szCs w:val="20"/>
                <w:lang w:val="es-MX" w:eastAsia="es-MX"/>
              </w:rPr>
              <w:t xml:space="preserve">3.2.5 </w:t>
            </w:r>
            <w:r>
              <w:rPr>
                <w:rFonts w:ascii="Arial" w:eastAsia="Times New Roman" w:hAnsi="Arial" w:cs="Arial"/>
                <w:color w:val="auto"/>
                <w:sz w:val="20"/>
                <w:szCs w:val="20"/>
                <w:lang w:val="es-MX" w:eastAsia="es-MX"/>
              </w:rPr>
              <w:t>Llevar acabo el p</w:t>
            </w:r>
            <w:r w:rsidRPr="00264FB0">
              <w:rPr>
                <w:rFonts w:ascii="Arial" w:eastAsia="Times New Roman" w:hAnsi="Arial" w:cs="Arial"/>
                <w:color w:val="auto"/>
                <w:sz w:val="20"/>
                <w:szCs w:val="20"/>
                <w:lang w:val="es-MX" w:eastAsia="es-MX"/>
              </w:rPr>
              <w:t>royecto ambiental para la EN que considere los aspectos propuestos por la SEMARNAT para</w:t>
            </w:r>
            <w:r>
              <w:rPr>
                <w:rFonts w:ascii="Arial" w:eastAsia="Times New Roman" w:hAnsi="Arial" w:cs="Arial"/>
                <w:color w:val="auto"/>
                <w:sz w:val="20"/>
                <w:szCs w:val="20"/>
                <w:lang w:val="es-MX" w:eastAsia="es-MX"/>
              </w:rPr>
              <w:t xml:space="preserve"> </w:t>
            </w:r>
            <w:r w:rsidRPr="00264FB0">
              <w:rPr>
                <w:rFonts w:ascii="Arial" w:eastAsia="Times New Roman" w:hAnsi="Arial" w:cs="Arial"/>
                <w:color w:val="auto"/>
                <w:sz w:val="20"/>
                <w:szCs w:val="20"/>
                <w:lang w:val="es-MX" w:eastAsia="es-MX"/>
              </w:rPr>
              <w:t>la elaboración de proyectos escolares ambientales. Se elaborará de manera electrónica;</w:t>
            </w:r>
            <w:r>
              <w:rPr>
                <w:rFonts w:ascii="Arial" w:eastAsia="Times New Roman" w:hAnsi="Arial" w:cs="Arial"/>
                <w:color w:val="auto"/>
                <w:sz w:val="20"/>
                <w:szCs w:val="20"/>
                <w:lang w:val="es-MX" w:eastAsia="es-MX"/>
              </w:rPr>
              <w:t xml:space="preserve"> </w:t>
            </w:r>
            <w:r w:rsidRPr="00264FB0">
              <w:rPr>
                <w:rFonts w:ascii="Arial" w:eastAsia="Times New Roman" w:hAnsi="Arial" w:cs="Arial"/>
                <w:color w:val="auto"/>
                <w:sz w:val="20"/>
                <w:szCs w:val="20"/>
                <w:lang w:val="es-MX" w:eastAsia="es-MX"/>
              </w:rPr>
              <w:t>incluirá, fotografías, videos que destaquen las acciones realizadas.</w:t>
            </w:r>
          </w:p>
          <w:p w:rsidR="006B7AF1" w:rsidRPr="00961035" w:rsidRDefault="006B7AF1" w:rsidP="009371AC">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ind w:left="454" w:hanging="454"/>
              <w:jc w:val="both"/>
              <w:rPr>
                <w:rFonts w:ascii="Arial" w:hAnsi="Arial" w:cs="Arial"/>
                <w:sz w:val="20"/>
              </w:rPr>
            </w:pPr>
          </w:p>
        </w:tc>
        <w:tc>
          <w:tcPr>
            <w:tcW w:w="3182" w:type="dxa"/>
            <w:tcBorders>
              <w:top w:val="single" w:sz="4" w:space="0" w:color="auto"/>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843A4C" w:rsidRDefault="00843A4C" w:rsidP="00843A4C">
            <w:pPr>
              <w:autoSpaceDE w:val="0"/>
              <w:autoSpaceDN w:val="0"/>
              <w:adjustRightInd w:val="0"/>
              <w:spacing w:after="0" w:line="240" w:lineRule="auto"/>
              <w:jc w:val="both"/>
              <w:rPr>
                <w:rFonts w:ascii="Arial" w:eastAsia="Times New Roman" w:hAnsi="Arial" w:cs="Arial"/>
                <w:sz w:val="20"/>
                <w:szCs w:val="20"/>
                <w:lang w:val="es-MX" w:eastAsia="es-MX"/>
              </w:rPr>
            </w:pPr>
            <w:proofErr w:type="spellStart"/>
            <w:r w:rsidRPr="00843A4C">
              <w:rPr>
                <w:rFonts w:ascii="Arial" w:eastAsia="Times New Roman" w:hAnsi="Arial" w:cs="Arial"/>
                <w:sz w:val="20"/>
                <w:szCs w:val="20"/>
                <w:lang w:val="es-MX" w:eastAsia="es-MX"/>
              </w:rPr>
              <w:t>Damin</w:t>
            </w:r>
            <w:proofErr w:type="spellEnd"/>
            <w:r w:rsidRPr="00843A4C">
              <w:rPr>
                <w:rFonts w:ascii="Arial" w:eastAsia="Times New Roman" w:hAnsi="Arial" w:cs="Arial"/>
                <w:sz w:val="20"/>
                <w:szCs w:val="20"/>
                <w:lang w:val="es-MX" w:eastAsia="es-MX"/>
              </w:rPr>
              <w:t xml:space="preserve">, R. y </w:t>
            </w:r>
            <w:proofErr w:type="spellStart"/>
            <w:r w:rsidRPr="00843A4C">
              <w:rPr>
                <w:rFonts w:ascii="Arial" w:eastAsia="Times New Roman" w:hAnsi="Arial" w:cs="Arial"/>
                <w:sz w:val="20"/>
                <w:szCs w:val="20"/>
                <w:lang w:val="es-MX" w:eastAsia="es-MX"/>
              </w:rPr>
              <w:t>Monteleone</w:t>
            </w:r>
            <w:proofErr w:type="spellEnd"/>
            <w:r w:rsidRPr="00843A4C">
              <w:rPr>
                <w:rFonts w:ascii="Arial" w:eastAsia="Times New Roman" w:hAnsi="Arial" w:cs="Arial"/>
                <w:sz w:val="20"/>
                <w:szCs w:val="20"/>
                <w:lang w:val="es-MX" w:eastAsia="es-MX"/>
              </w:rPr>
              <w:t xml:space="preserve">, A. (2002). </w:t>
            </w:r>
            <w:r w:rsidRPr="00843A4C">
              <w:rPr>
                <w:rFonts w:ascii="Arial" w:eastAsia="Times New Roman" w:hAnsi="Arial" w:cs="Arial"/>
                <w:i/>
                <w:iCs/>
                <w:sz w:val="20"/>
                <w:szCs w:val="20"/>
                <w:lang w:val="es-MX" w:eastAsia="es-MX"/>
              </w:rPr>
              <w:t>Temas Ambientales en el Aula. Una Mirada Crítica desde las Ciencias</w:t>
            </w:r>
            <w:r>
              <w:rPr>
                <w:rFonts w:ascii="Arial" w:eastAsia="Times New Roman" w:hAnsi="Arial" w:cs="Arial"/>
                <w:i/>
                <w:iCs/>
                <w:sz w:val="20"/>
                <w:szCs w:val="20"/>
                <w:lang w:val="es-MX" w:eastAsia="es-MX"/>
              </w:rPr>
              <w:t xml:space="preserve"> </w:t>
            </w:r>
            <w:r w:rsidRPr="00843A4C">
              <w:rPr>
                <w:rFonts w:ascii="Arial" w:eastAsia="Times New Roman" w:hAnsi="Arial" w:cs="Arial"/>
                <w:i/>
                <w:iCs/>
                <w:sz w:val="20"/>
                <w:szCs w:val="20"/>
                <w:lang w:val="es-MX" w:eastAsia="es-MX"/>
              </w:rPr>
              <w:t xml:space="preserve">Sociales. </w:t>
            </w:r>
            <w:r w:rsidRPr="00843A4C">
              <w:rPr>
                <w:rFonts w:ascii="Arial" w:eastAsia="Times New Roman" w:hAnsi="Arial" w:cs="Arial"/>
                <w:sz w:val="20"/>
                <w:szCs w:val="20"/>
                <w:lang w:val="es-MX" w:eastAsia="es-MX"/>
              </w:rPr>
              <w:t xml:space="preserve">Buenos Aires: </w:t>
            </w:r>
            <w:proofErr w:type="spellStart"/>
            <w:r w:rsidRPr="00843A4C">
              <w:rPr>
                <w:rFonts w:ascii="Arial" w:eastAsia="Times New Roman" w:hAnsi="Arial" w:cs="Arial"/>
                <w:sz w:val="20"/>
                <w:szCs w:val="20"/>
                <w:lang w:val="es-MX" w:eastAsia="es-MX"/>
              </w:rPr>
              <w:t>Paidós</w:t>
            </w:r>
            <w:proofErr w:type="spellEnd"/>
            <w:r w:rsidRPr="00843A4C">
              <w:rPr>
                <w:rFonts w:ascii="Arial" w:eastAsia="Times New Roman" w:hAnsi="Arial" w:cs="Arial"/>
                <w:sz w:val="20"/>
                <w:szCs w:val="20"/>
                <w:lang w:val="es-MX" w:eastAsia="es-MX"/>
              </w:rPr>
              <w:t>.</w:t>
            </w:r>
          </w:p>
          <w:p w:rsidR="00843A4C" w:rsidRPr="00843A4C" w:rsidRDefault="00843A4C" w:rsidP="00843A4C">
            <w:pPr>
              <w:autoSpaceDE w:val="0"/>
              <w:autoSpaceDN w:val="0"/>
              <w:adjustRightInd w:val="0"/>
              <w:spacing w:after="0" w:line="240" w:lineRule="auto"/>
              <w:jc w:val="both"/>
              <w:rPr>
                <w:rFonts w:ascii="Arial" w:eastAsia="Times New Roman" w:hAnsi="Arial" w:cs="Arial"/>
                <w:sz w:val="20"/>
                <w:szCs w:val="20"/>
                <w:lang w:val="es-MX" w:eastAsia="es-MX"/>
              </w:rPr>
            </w:pPr>
          </w:p>
          <w:p w:rsidR="00843A4C" w:rsidRPr="00843A4C" w:rsidRDefault="00843A4C" w:rsidP="00843A4C">
            <w:pPr>
              <w:autoSpaceDE w:val="0"/>
              <w:autoSpaceDN w:val="0"/>
              <w:adjustRightInd w:val="0"/>
              <w:spacing w:after="0" w:line="240" w:lineRule="auto"/>
              <w:jc w:val="both"/>
              <w:rPr>
                <w:rFonts w:ascii="Arial" w:eastAsia="Times New Roman" w:hAnsi="Arial" w:cs="Arial"/>
                <w:sz w:val="20"/>
                <w:szCs w:val="20"/>
                <w:lang w:val="es-MX" w:eastAsia="es-MX"/>
              </w:rPr>
            </w:pPr>
            <w:proofErr w:type="spellStart"/>
            <w:r w:rsidRPr="00843A4C">
              <w:rPr>
                <w:rFonts w:ascii="Arial" w:eastAsia="Times New Roman" w:hAnsi="Arial" w:cs="Arial"/>
                <w:sz w:val="20"/>
                <w:szCs w:val="20"/>
                <w:lang w:val="es-MX" w:eastAsia="es-MX"/>
              </w:rPr>
              <w:t>Fullan</w:t>
            </w:r>
            <w:proofErr w:type="spellEnd"/>
            <w:r w:rsidRPr="00843A4C">
              <w:rPr>
                <w:rFonts w:ascii="Arial" w:eastAsia="Times New Roman" w:hAnsi="Arial" w:cs="Arial"/>
                <w:sz w:val="20"/>
                <w:szCs w:val="20"/>
                <w:lang w:val="es-MX" w:eastAsia="es-MX"/>
              </w:rPr>
              <w:t xml:space="preserve">, M. (2002). </w:t>
            </w:r>
            <w:r w:rsidRPr="00843A4C">
              <w:rPr>
                <w:rFonts w:ascii="Arial" w:eastAsia="Times New Roman" w:hAnsi="Arial" w:cs="Arial"/>
                <w:i/>
                <w:iCs/>
                <w:sz w:val="20"/>
                <w:szCs w:val="20"/>
                <w:lang w:val="es-MX" w:eastAsia="es-MX"/>
              </w:rPr>
              <w:t>Los Nuevos Significados del Cambio en la Educación</w:t>
            </w:r>
            <w:r w:rsidRPr="00843A4C">
              <w:rPr>
                <w:rFonts w:ascii="Arial" w:eastAsia="Times New Roman" w:hAnsi="Arial" w:cs="Arial"/>
                <w:sz w:val="20"/>
                <w:szCs w:val="20"/>
                <w:lang w:val="es-MX" w:eastAsia="es-MX"/>
              </w:rPr>
              <w:t>. España: Octaedro.</w:t>
            </w:r>
          </w:p>
          <w:p w:rsidR="00843A4C" w:rsidRDefault="00843A4C" w:rsidP="00843A4C">
            <w:pPr>
              <w:autoSpaceDE w:val="0"/>
              <w:autoSpaceDN w:val="0"/>
              <w:adjustRightInd w:val="0"/>
              <w:spacing w:after="0" w:line="240" w:lineRule="auto"/>
              <w:jc w:val="both"/>
              <w:rPr>
                <w:rFonts w:ascii="Arial" w:eastAsia="Times New Roman" w:hAnsi="Arial" w:cs="Arial"/>
                <w:sz w:val="20"/>
                <w:szCs w:val="20"/>
                <w:lang w:val="es-MX" w:eastAsia="es-MX"/>
              </w:rPr>
            </w:pPr>
          </w:p>
          <w:p w:rsidR="00843A4C" w:rsidRPr="00843A4C" w:rsidRDefault="00843A4C" w:rsidP="00843A4C">
            <w:pPr>
              <w:autoSpaceDE w:val="0"/>
              <w:autoSpaceDN w:val="0"/>
              <w:adjustRightInd w:val="0"/>
              <w:spacing w:after="0" w:line="240" w:lineRule="auto"/>
              <w:jc w:val="both"/>
              <w:rPr>
                <w:rFonts w:ascii="Arial" w:eastAsia="Times New Roman" w:hAnsi="Arial" w:cs="Arial"/>
                <w:sz w:val="20"/>
                <w:szCs w:val="20"/>
                <w:lang w:val="es-MX" w:eastAsia="es-MX"/>
              </w:rPr>
            </w:pPr>
            <w:r w:rsidRPr="00843A4C">
              <w:rPr>
                <w:rFonts w:ascii="Arial" w:eastAsia="Times New Roman" w:hAnsi="Arial" w:cs="Arial"/>
                <w:sz w:val="20"/>
                <w:szCs w:val="20"/>
                <w:lang w:val="es-MX" w:eastAsia="es-MX"/>
              </w:rPr>
              <w:t xml:space="preserve">NAAEE. (2009). </w:t>
            </w:r>
            <w:r w:rsidRPr="00843A4C">
              <w:rPr>
                <w:rFonts w:ascii="Arial" w:eastAsia="Times New Roman" w:hAnsi="Arial" w:cs="Arial"/>
                <w:i/>
                <w:iCs/>
                <w:sz w:val="20"/>
                <w:szCs w:val="20"/>
                <w:lang w:val="es-MX" w:eastAsia="es-MX"/>
              </w:rPr>
              <w:t>Guía para elaborar materiales de educación ambiental</w:t>
            </w:r>
            <w:r w:rsidRPr="00843A4C">
              <w:rPr>
                <w:rFonts w:ascii="Arial" w:eastAsia="Times New Roman" w:hAnsi="Arial" w:cs="Arial"/>
                <w:sz w:val="20"/>
                <w:szCs w:val="20"/>
                <w:lang w:val="es-MX" w:eastAsia="es-MX"/>
              </w:rPr>
              <w:t xml:space="preserve">. North American </w:t>
            </w:r>
            <w:proofErr w:type="spellStart"/>
            <w:r w:rsidRPr="00843A4C">
              <w:rPr>
                <w:rFonts w:ascii="Arial" w:eastAsia="Times New Roman" w:hAnsi="Arial" w:cs="Arial"/>
                <w:sz w:val="20"/>
                <w:szCs w:val="20"/>
                <w:lang w:val="es-MX" w:eastAsia="es-MX"/>
              </w:rPr>
              <w:t>Association</w:t>
            </w:r>
            <w:proofErr w:type="spellEnd"/>
            <w:r w:rsidRPr="00843A4C">
              <w:rPr>
                <w:rFonts w:ascii="Arial" w:eastAsia="Times New Roman" w:hAnsi="Arial" w:cs="Arial"/>
                <w:sz w:val="20"/>
                <w:szCs w:val="20"/>
                <w:lang w:val="es-MX" w:eastAsia="es-MX"/>
              </w:rPr>
              <w:t xml:space="preserve"> </w:t>
            </w:r>
            <w:proofErr w:type="spellStart"/>
            <w:r w:rsidRPr="00843A4C">
              <w:rPr>
                <w:rFonts w:ascii="Arial" w:eastAsia="Times New Roman" w:hAnsi="Arial" w:cs="Arial"/>
                <w:sz w:val="20"/>
                <w:szCs w:val="20"/>
                <w:lang w:val="es-MX" w:eastAsia="es-MX"/>
              </w:rPr>
              <w:t>for</w:t>
            </w:r>
            <w:proofErr w:type="spellEnd"/>
            <w:r>
              <w:rPr>
                <w:rFonts w:ascii="Arial" w:eastAsia="Times New Roman" w:hAnsi="Arial" w:cs="Arial"/>
                <w:sz w:val="20"/>
                <w:szCs w:val="20"/>
                <w:lang w:val="es-MX" w:eastAsia="es-MX"/>
              </w:rPr>
              <w:t xml:space="preserve"> </w:t>
            </w:r>
            <w:proofErr w:type="spellStart"/>
            <w:r w:rsidRPr="00843A4C">
              <w:rPr>
                <w:rFonts w:ascii="Arial" w:eastAsia="Times New Roman" w:hAnsi="Arial" w:cs="Arial"/>
                <w:sz w:val="20"/>
                <w:szCs w:val="20"/>
                <w:lang w:val="es-MX" w:eastAsia="es-MX"/>
              </w:rPr>
              <w:t>Environmental</w:t>
            </w:r>
            <w:proofErr w:type="spellEnd"/>
            <w:r w:rsidRPr="00843A4C">
              <w:rPr>
                <w:rFonts w:ascii="Arial" w:eastAsia="Times New Roman" w:hAnsi="Arial" w:cs="Arial"/>
                <w:sz w:val="20"/>
                <w:szCs w:val="20"/>
                <w:lang w:val="es-MX" w:eastAsia="es-MX"/>
              </w:rPr>
              <w:t xml:space="preserve"> </w:t>
            </w:r>
            <w:proofErr w:type="spellStart"/>
            <w:r w:rsidRPr="00843A4C">
              <w:rPr>
                <w:rFonts w:ascii="Arial" w:eastAsia="Times New Roman" w:hAnsi="Arial" w:cs="Arial"/>
                <w:sz w:val="20"/>
                <w:szCs w:val="20"/>
                <w:lang w:val="es-MX" w:eastAsia="es-MX"/>
              </w:rPr>
              <w:t>Education</w:t>
            </w:r>
            <w:proofErr w:type="spellEnd"/>
            <w:r w:rsidRPr="00843A4C">
              <w:rPr>
                <w:rFonts w:ascii="Arial" w:eastAsia="Times New Roman" w:hAnsi="Arial" w:cs="Arial"/>
                <w:sz w:val="20"/>
                <w:szCs w:val="20"/>
                <w:lang w:val="es-MX" w:eastAsia="es-MX"/>
              </w:rPr>
              <w:t xml:space="preserve">. Traducción de Edgar González </w:t>
            </w:r>
            <w:proofErr w:type="spellStart"/>
            <w:r w:rsidRPr="00843A4C">
              <w:rPr>
                <w:rFonts w:ascii="Arial" w:eastAsia="Times New Roman" w:hAnsi="Arial" w:cs="Arial"/>
                <w:sz w:val="20"/>
                <w:szCs w:val="20"/>
                <w:lang w:val="es-MX" w:eastAsia="es-MX"/>
              </w:rPr>
              <w:t>Gaudiano</w:t>
            </w:r>
            <w:proofErr w:type="spellEnd"/>
            <w:r w:rsidRPr="00843A4C">
              <w:rPr>
                <w:rFonts w:ascii="Arial" w:eastAsia="Times New Roman" w:hAnsi="Arial" w:cs="Arial"/>
                <w:sz w:val="20"/>
                <w:szCs w:val="20"/>
                <w:lang w:val="es-MX" w:eastAsia="es-MX"/>
              </w:rPr>
              <w:t>. México: Secretaría de Medio</w:t>
            </w:r>
            <w:r>
              <w:rPr>
                <w:rFonts w:ascii="Arial" w:eastAsia="Times New Roman" w:hAnsi="Arial" w:cs="Arial"/>
                <w:sz w:val="20"/>
                <w:szCs w:val="20"/>
                <w:lang w:val="es-MX" w:eastAsia="es-MX"/>
              </w:rPr>
              <w:t xml:space="preserve"> </w:t>
            </w:r>
            <w:r w:rsidRPr="00843A4C">
              <w:rPr>
                <w:rFonts w:ascii="Arial" w:eastAsia="Times New Roman" w:hAnsi="Arial" w:cs="Arial"/>
                <w:sz w:val="20"/>
                <w:szCs w:val="20"/>
                <w:lang w:val="es-MX" w:eastAsia="es-MX"/>
              </w:rPr>
              <w:t>Ambiente y Recursos Naturales. Recuperado de</w:t>
            </w:r>
          </w:p>
          <w:p w:rsidR="006B7AF1" w:rsidRPr="003E4E38" w:rsidRDefault="00843A4C" w:rsidP="00843A4C">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both"/>
              <w:rPr>
                <w:rFonts w:ascii="Arial" w:hAnsi="Arial" w:cs="Arial"/>
                <w:sz w:val="20"/>
              </w:rPr>
            </w:pPr>
            <w:r w:rsidRPr="00843A4C">
              <w:rPr>
                <w:rFonts w:ascii="Arial" w:eastAsia="Times New Roman" w:hAnsi="Arial" w:cs="Arial"/>
                <w:color w:val="0000FF"/>
                <w:sz w:val="20"/>
                <w:lang w:val="es-MX" w:eastAsia="es-MX"/>
              </w:rPr>
              <w:t>http://www.semarnat.gob.mx/informacionambiental/publicaciones/Pages/publicaciones.aspx?&amp;p=3</w:t>
            </w:r>
          </w:p>
        </w:tc>
        <w:tc>
          <w:tcPr>
            <w:tcW w:w="3204" w:type="dxa"/>
            <w:tcBorders>
              <w:top w:val="single" w:sz="4" w:space="0" w:color="auto"/>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1F68F1" w:rsidRDefault="001F68F1" w:rsidP="009371AC">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Arial" w:hAnsi="Arial" w:cs="Arial"/>
                <w:sz w:val="20"/>
              </w:rPr>
            </w:pPr>
            <w:r>
              <w:rPr>
                <w:rFonts w:ascii="Arial" w:hAnsi="Arial" w:cs="Arial"/>
                <w:sz w:val="20"/>
              </w:rPr>
              <w:t>16 al 20 de Junio</w:t>
            </w:r>
          </w:p>
          <w:p w:rsidR="001F68F1" w:rsidRDefault="001F68F1" w:rsidP="009371AC">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Arial" w:hAnsi="Arial" w:cs="Arial"/>
                <w:sz w:val="20"/>
              </w:rPr>
            </w:pPr>
          </w:p>
          <w:p w:rsidR="001F68F1" w:rsidRDefault="001F68F1" w:rsidP="009371AC">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Arial" w:hAnsi="Arial" w:cs="Arial"/>
                <w:sz w:val="20"/>
              </w:rPr>
            </w:pPr>
          </w:p>
          <w:p w:rsidR="001F68F1" w:rsidRDefault="001F68F1" w:rsidP="009371AC">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Arial" w:hAnsi="Arial" w:cs="Arial"/>
                <w:sz w:val="20"/>
              </w:rPr>
            </w:pPr>
          </w:p>
          <w:p w:rsidR="001F68F1" w:rsidRDefault="001F68F1" w:rsidP="009371AC">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Arial" w:hAnsi="Arial" w:cs="Arial"/>
                <w:sz w:val="20"/>
              </w:rPr>
            </w:pPr>
          </w:p>
          <w:p w:rsidR="001F68F1" w:rsidRDefault="001F68F1" w:rsidP="009371AC">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Arial" w:hAnsi="Arial" w:cs="Arial"/>
                <w:sz w:val="20"/>
              </w:rPr>
            </w:pPr>
          </w:p>
          <w:p w:rsidR="006B7AF1" w:rsidRDefault="008F4381" w:rsidP="009371AC">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Arial" w:hAnsi="Arial" w:cs="Arial"/>
                <w:sz w:val="20"/>
              </w:rPr>
            </w:pPr>
            <w:r>
              <w:rPr>
                <w:rFonts w:ascii="Arial" w:hAnsi="Arial" w:cs="Arial"/>
                <w:sz w:val="20"/>
              </w:rPr>
              <w:t>23 al 27 de Junio</w:t>
            </w:r>
          </w:p>
          <w:p w:rsidR="00264FB0" w:rsidRDefault="00264FB0" w:rsidP="009371AC">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Arial" w:hAnsi="Arial" w:cs="Arial"/>
                <w:sz w:val="20"/>
              </w:rPr>
            </w:pPr>
          </w:p>
          <w:p w:rsidR="00264FB0" w:rsidRDefault="00264FB0" w:rsidP="009371AC">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Arial" w:hAnsi="Arial" w:cs="Arial"/>
                <w:sz w:val="20"/>
              </w:rPr>
            </w:pPr>
          </w:p>
          <w:p w:rsidR="00264FB0" w:rsidRDefault="00264FB0" w:rsidP="009371AC">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Arial" w:hAnsi="Arial" w:cs="Arial"/>
                <w:sz w:val="20"/>
              </w:rPr>
            </w:pPr>
          </w:p>
          <w:p w:rsidR="00264FB0" w:rsidRDefault="00264FB0" w:rsidP="001F68F1">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Arial" w:hAnsi="Arial" w:cs="Arial"/>
                <w:sz w:val="20"/>
              </w:rPr>
            </w:pPr>
          </w:p>
          <w:p w:rsidR="00264FB0" w:rsidRDefault="00264FB0" w:rsidP="009371AC">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Arial" w:hAnsi="Arial" w:cs="Arial"/>
                <w:sz w:val="20"/>
              </w:rPr>
            </w:pPr>
          </w:p>
          <w:p w:rsidR="00264FB0" w:rsidRDefault="00264FB0" w:rsidP="00264FB0">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Arial" w:hAnsi="Arial" w:cs="Arial"/>
                <w:sz w:val="20"/>
              </w:rPr>
            </w:pPr>
          </w:p>
          <w:p w:rsidR="004356D4" w:rsidRDefault="004356D4" w:rsidP="00264FB0">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Arial" w:hAnsi="Arial" w:cs="Arial"/>
                <w:sz w:val="20"/>
              </w:rPr>
            </w:pPr>
          </w:p>
          <w:p w:rsidR="00264FB0" w:rsidRDefault="00264FB0" w:rsidP="001F68F1">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Arial" w:hAnsi="Arial" w:cs="Arial"/>
                <w:sz w:val="20"/>
              </w:rPr>
            </w:pPr>
          </w:p>
          <w:p w:rsidR="00264FB0" w:rsidRDefault="00264FB0" w:rsidP="00264FB0">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Arial" w:hAnsi="Arial" w:cs="Arial"/>
                <w:sz w:val="20"/>
              </w:rPr>
            </w:pPr>
          </w:p>
          <w:p w:rsidR="00264FB0" w:rsidRPr="00961035" w:rsidRDefault="00264FB0" w:rsidP="00264FB0">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Arial" w:hAnsi="Arial" w:cs="Arial"/>
                <w:sz w:val="20"/>
              </w:rPr>
            </w:pPr>
            <w:r>
              <w:rPr>
                <w:rFonts w:ascii="Arial" w:hAnsi="Arial" w:cs="Arial"/>
                <w:sz w:val="20"/>
              </w:rPr>
              <w:t>30 de Junio al 8 de Julio</w:t>
            </w:r>
          </w:p>
        </w:tc>
      </w:tr>
    </w:tbl>
    <w:p w:rsidR="009371AC" w:rsidRPr="00961035" w:rsidRDefault="009371AC" w:rsidP="0014635C">
      <w:pPr>
        <w:pStyle w:val="FormatolibreA"/>
        <w:ind w:left="108"/>
        <w:rPr>
          <w:rFonts w:ascii="Arial" w:hAnsi="Arial" w:cs="Arial"/>
          <w:lang w:val="es-ES_tradnl"/>
        </w:rPr>
      </w:pPr>
    </w:p>
    <w:p w:rsidR="009371AC" w:rsidRPr="00961035" w:rsidRDefault="009371AC" w:rsidP="0014635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072"/>
        </w:tabs>
        <w:spacing w:after="0" w:line="240" w:lineRule="auto"/>
        <w:jc w:val="both"/>
        <w:rPr>
          <w:rFonts w:ascii="Arial" w:hAnsi="Arial" w:cs="Arial"/>
          <w:sz w:val="20"/>
          <w:szCs w:val="20"/>
        </w:rPr>
      </w:pPr>
    </w:p>
    <w:tbl>
      <w:tblPr>
        <w:tblW w:w="0" w:type="auto"/>
        <w:tblInd w:w="5" w:type="dxa"/>
        <w:shd w:val="clear" w:color="auto" w:fill="FFFFFF"/>
        <w:tblLayout w:type="fixed"/>
        <w:tblLook w:val="0000"/>
      </w:tblPr>
      <w:tblGrid>
        <w:gridCol w:w="6356"/>
        <w:gridCol w:w="4174"/>
        <w:gridCol w:w="2923"/>
      </w:tblGrid>
      <w:tr w:rsidR="009371AC" w:rsidRPr="00961035">
        <w:trPr>
          <w:cantSplit/>
          <w:trHeight w:val="440"/>
        </w:trPr>
        <w:tc>
          <w:tcPr>
            <w:tcW w:w="635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371AC" w:rsidRPr="00961035" w:rsidRDefault="009371AC" w:rsidP="0014635C">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Arial" w:hAnsi="Arial" w:cs="Arial"/>
                <w:sz w:val="20"/>
              </w:rPr>
            </w:pPr>
            <w:r w:rsidRPr="00961035">
              <w:rPr>
                <w:rFonts w:ascii="Arial" w:hAnsi="Arial" w:cs="Arial"/>
                <w:sz w:val="20"/>
              </w:rPr>
              <w:t>EVIDENCIAS DE APRENDIZAJE DE LA UNIDAD/MÓDULO/ BLOQUE PARA EL PORTAFOLIO</w:t>
            </w:r>
          </w:p>
        </w:tc>
        <w:tc>
          <w:tcPr>
            <w:tcW w:w="417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371AC" w:rsidRPr="00961035" w:rsidRDefault="009371AC" w:rsidP="0014635C">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Arial" w:hAnsi="Arial" w:cs="Arial"/>
                <w:sz w:val="20"/>
              </w:rPr>
            </w:pPr>
            <w:r w:rsidRPr="00961035">
              <w:rPr>
                <w:rFonts w:ascii="Arial" w:hAnsi="Arial" w:cs="Arial"/>
                <w:sz w:val="20"/>
              </w:rPr>
              <w:t>CRITERIOS DE DESEMPEÑO</w:t>
            </w:r>
          </w:p>
        </w:tc>
        <w:tc>
          <w:tcPr>
            <w:tcW w:w="292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371AC" w:rsidRPr="00961035" w:rsidRDefault="009371AC" w:rsidP="0014635C">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Arial" w:hAnsi="Arial" w:cs="Arial"/>
                <w:sz w:val="20"/>
              </w:rPr>
            </w:pPr>
            <w:r w:rsidRPr="00961035">
              <w:rPr>
                <w:rFonts w:ascii="Arial" w:hAnsi="Arial" w:cs="Arial"/>
                <w:sz w:val="20"/>
              </w:rPr>
              <w:t>RECURSOS DE EVALUACIÓN</w:t>
            </w:r>
          </w:p>
        </w:tc>
      </w:tr>
      <w:tr w:rsidR="009371AC" w:rsidRPr="00961035" w:rsidTr="00A82E9C">
        <w:trPr>
          <w:cantSplit/>
          <w:trHeight w:val="1234"/>
        </w:trPr>
        <w:tc>
          <w:tcPr>
            <w:tcW w:w="635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371AC" w:rsidRDefault="009371AC" w:rsidP="004D19FC">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both"/>
              <w:rPr>
                <w:rFonts w:ascii="Arial" w:hAnsi="Arial" w:cs="Arial"/>
                <w:sz w:val="20"/>
              </w:rPr>
            </w:pPr>
          </w:p>
          <w:p w:rsidR="004D19FC" w:rsidRPr="00961035" w:rsidRDefault="004D19FC" w:rsidP="004D19FC">
            <w:pPr>
              <w:autoSpaceDE w:val="0"/>
              <w:autoSpaceDN w:val="0"/>
              <w:adjustRightInd w:val="0"/>
              <w:spacing w:after="0" w:line="240" w:lineRule="auto"/>
              <w:jc w:val="both"/>
              <w:rPr>
                <w:rFonts w:ascii="Arial" w:hAnsi="Arial" w:cs="Arial"/>
                <w:sz w:val="20"/>
              </w:rPr>
            </w:pPr>
            <w:r>
              <w:rPr>
                <w:rFonts w:ascii="Arial" w:eastAsia="Times New Roman" w:hAnsi="Arial" w:cs="Arial"/>
                <w:color w:val="auto"/>
                <w:sz w:val="20"/>
                <w:szCs w:val="22"/>
                <w:lang w:val="es-MX" w:eastAsia="es-MX"/>
              </w:rPr>
              <w:t>S</w:t>
            </w:r>
            <w:r w:rsidRPr="004D19FC">
              <w:rPr>
                <w:rFonts w:ascii="Arial" w:eastAsia="Times New Roman" w:hAnsi="Arial" w:cs="Arial"/>
                <w:color w:val="auto"/>
                <w:sz w:val="20"/>
                <w:szCs w:val="22"/>
                <w:lang w:val="es-MX" w:eastAsia="es-MX"/>
              </w:rPr>
              <w:t>ituación didáctica que promueva una</w:t>
            </w:r>
            <w:r>
              <w:rPr>
                <w:rFonts w:ascii="Arial" w:eastAsia="Times New Roman" w:hAnsi="Arial" w:cs="Arial"/>
                <w:color w:val="auto"/>
                <w:sz w:val="20"/>
                <w:szCs w:val="22"/>
                <w:lang w:val="es-MX" w:eastAsia="es-MX"/>
              </w:rPr>
              <w:t xml:space="preserve">  </w:t>
            </w:r>
            <w:r w:rsidRPr="004D19FC">
              <w:rPr>
                <w:rFonts w:ascii="Arial" w:eastAsia="Times New Roman" w:hAnsi="Arial" w:cs="Arial"/>
                <w:color w:val="auto"/>
                <w:sz w:val="20"/>
                <w:szCs w:val="22"/>
                <w:lang w:val="es-MX" w:eastAsia="es-MX"/>
              </w:rPr>
              <w:t>educación ambiental activa.</w:t>
            </w:r>
          </w:p>
        </w:tc>
        <w:tc>
          <w:tcPr>
            <w:tcW w:w="417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371AC" w:rsidRPr="004D19FC" w:rsidRDefault="004D19FC" w:rsidP="004D19FC">
            <w:pPr>
              <w:autoSpaceDE w:val="0"/>
              <w:autoSpaceDN w:val="0"/>
              <w:adjustRightInd w:val="0"/>
              <w:spacing w:after="0" w:line="240" w:lineRule="auto"/>
              <w:jc w:val="both"/>
              <w:rPr>
                <w:rFonts w:ascii="Arial" w:hAnsi="Arial" w:cs="Arial"/>
                <w:sz w:val="20"/>
                <w:szCs w:val="20"/>
              </w:rPr>
            </w:pPr>
            <w:r w:rsidRPr="004D19FC">
              <w:rPr>
                <w:rFonts w:ascii="Arial" w:eastAsia="Times New Roman" w:hAnsi="Arial" w:cs="Arial"/>
                <w:color w:val="auto"/>
                <w:sz w:val="20"/>
                <w:szCs w:val="20"/>
                <w:lang w:val="es-MX" w:eastAsia="es-MX"/>
              </w:rPr>
              <w:t>En la situación didáctica se deben identificar los contenidos de aprendizaje de la en el nivel y grado correspondiente: aprendizajes esperados, contenidos,</w:t>
            </w:r>
            <w:r w:rsidR="00266841">
              <w:rPr>
                <w:rFonts w:ascii="Arial" w:eastAsia="Times New Roman" w:hAnsi="Arial" w:cs="Arial"/>
                <w:color w:val="auto"/>
                <w:sz w:val="20"/>
                <w:szCs w:val="20"/>
                <w:lang w:val="es-MX" w:eastAsia="es-MX"/>
              </w:rPr>
              <w:t xml:space="preserve"> </w:t>
            </w:r>
            <w:r w:rsidRPr="004D19FC">
              <w:rPr>
                <w:rFonts w:ascii="Arial" w:eastAsia="Times New Roman" w:hAnsi="Arial" w:cs="Arial"/>
                <w:color w:val="auto"/>
                <w:sz w:val="20"/>
                <w:szCs w:val="20"/>
                <w:lang w:val="es-MX" w:eastAsia="es-MX"/>
              </w:rPr>
              <w:t>ambientes de aprendizaje, entre otros.</w:t>
            </w:r>
          </w:p>
        </w:tc>
        <w:tc>
          <w:tcPr>
            <w:tcW w:w="292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371AC" w:rsidRDefault="009371AC" w:rsidP="0014635C">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both"/>
              <w:rPr>
                <w:rFonts w:ascii="Arial" w:hAnsi="Arial" w:cs="Arial"/>
                <w:sz w:val="20"/>
              </w:rPr>
            </w:pPr>
          </w:p>
          <w:p w:rsidR="00266841" w:rsidRPr="00961035" w:rsidRDefault="00266841" w:rsidP="0014635C">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both"/>
              <w:rPr>
                <w:rFonts w:ascii="Arial" w:hAnsi="Arial" w:cs="Arial"/>
                <w:sz w:val="20"/>
              </w:rPr>
            </w:pPr>
            <w:r>
              <w:rPr>
                <w:rFonts w:ascii="Arial" w:hAnsi="Arial" w:cs="Arial"/>
                <w:sz w:val="20"/>
              </w:rPr>
              <w:t>Rúbrica para situación didáctica</w:t>
            </w:r>
          </w:p>
        </w:tc>
      </w:tr>
    </w:tbl>
    <w:p w:rsidR="009371AC" w:rsidRPr="00961035" w:rsidRDefault="009371AC" w:rsidP="0014635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072"/>
        </w:tabs>
        <w:spacing w:after="0" w:line="240" w:lineRule="auto"/>
        <w:jc w:val="both"/>
        <w:rPr>
          <w:rFonts w:ascii="Arial" w:hAnsi="Arial" w:cs="Arial"/>
          <w:sz w:val="20"/>
          <w:szCs w:val="20"/>
        </w:rPr>
      </w:pPr>
    </w:p>
    <w:p w:rsidR="009371AC" w:rsidRPr="00961035" w:rsidRDefault="009371AC" w:rsidP="0014635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072"/>
        </w:tabs>
        <w:spacing w:after="0" w:line="240" w:lineRule="auto"/>
        <w:jc w:val="both"/>
        <w:rPr>
          <w:rFonts w:ascii="Arial" w:hAnsi="Arial" w:cs="Arial"/>
          <w:sz w:val="20"/>
          <w:szCs w:val="20"/>
        </w:rPr>
      </w:pPr>
      <w:r w:rsidRPr="00961035">
        <w:rPr>
          <w:rFonts w:ascii="Arial" w:hAnsi="Arial" w:cs="Arial"/>
          <w:sz w:val="20"/>
          <w:szCs w:val="20"/>
        </w:rPr>
        <w:t>OBSERVACIONES:</w:t>
      </w:r>
    </w:p>
    <w:p w:rsidR="009371AC" w:rsidRPr="00961035" w:rsidRDefault="009371AC" w:rsidP="0014635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072"/>
        </w:tabs>
        <w:spacing w:after="0" w:line="240" w:lineRule="auto"/>
        <w:rPr>
          <w:rFonts w:ascii="Arial" w:hAnsi="Arial" w:cs="Arial"/>
          <w:sz w:val="20"/>
          <w:szCs w:val="20"/>
        </w:rPr>
      </w:pPr>
    </w:p>
    <w:tbl>
      <w:tblPr>
        <w:tblW w:w="0" w:type="auto"/>
        <w:tblInd w:w="5" w:type="dxa"/>
        <w:shd w:val="clear" w:color="auto" w:fill="FFFFFF"/>
        <w:tblLayout w:type="fixed"/>
        <w:tblLook w:val="0000"/>
      </w:tblPr>
      <w:tblGrid>
        <w:gridCol w:w="3375"/>
        <w:gridCol w:w="3355"/>
        <w:gridCol w:w="3360"/>
        <w:gridCol w:w="3360"/>
      </w:tblGrid>
      <w:tr w:rsidR="009371AC" w:rsidRPr="00961035">
        <w:trPr>
          <w:cantSplit/>
          <w:trHeight w:val="660"/>
        </w:trPr>
        <w:tc>
          <w:tcPr>
            <w:tcW w:w="337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9371AC" w:rsidRPr="00961035" w:rsidRDefault="009371AC" w:rsidP="0014635C">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Arial" w:hAnsi="Arial" w:cs="Arial"/>
                <w:sz w:val="20"/>
              </w:rPr>
            </w:pPr>
            <w:r w:rsidRPr="00961035">
              <w:rPr>
                <w:rFonts w:ascii="Arial" w:hAnsi="Arial" w:cs="Arial"/>
                <w:sz w:val="20"/>
              </w:rPr>
              <w:t>NOMBRE Y FIRMA DEL RESPONSABLE DEL CURSO/ASIGANTURA</w:t>
            </w:r>
          </w:p>
        </w:tc>
        <w:tc>
          <w:tcPr>
            <w:tcW w:w="335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9371AC" w:rsidRPr="00961035" w:rsidRDefault="009371AC" w:rsidP="0014635C">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Arial" w:hAnsi="Arial" w:cs="Arial"/>
                <w:sz w:val="20"/>
              </w:rPr>
            </w:pPr>
            <w:r w:rsidRPr="00961035">
              <w:rPr>
                <w:rFonts w:ascii="Arial" w:hAnsi="Arial" w:cs="Arial"/>
                <w:sz w:val="20"/>
              </w:rPr>
              <w:t>NOMBRE Y FIRMA DEL  EVALUADOR</w:t>
            </w:r>
          </w:p>
        </w:tc>
        <w:tc>
          <w:tcPr>
            <w:tcW w:w="33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9371AC" w:rsidRPr="00961035" w:rsidRDefault="009371AC" w:rsidP="0014635C">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Arial" w:hAnsi="Arial" w:cs="Arial"/>
                <w:sz w:val="20"/>
              </w:rPr>
            </w:pPr>
            <w:r w:rsidRPr="00961035">
              <w:rPr>
                <w:rFonts w:ascii="Arial" w:hAnsi="Arial" w:cs="Arial"/>
                <w:sz w:val="20"/>
              </w:rPr>
              <w:t>NOMBRE Y FIRMA DEL SUBDIRECTOR ACADÉMICO</w:t>
            </w:r>
          </w:p>
        </w:tc>
        <w:tc>
          <w:tcPr>
            <w:tcW w:w="33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9371AC" w:rsidRPr="00961035" w:rsidRDefault="009371AC" w:rsidP="0014635C">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Arial" w:hAnsi="Arial" w:cs="Arial"/>
                <w:sz w:val="20"/>
              </w:rPr>
            </w:pPr>
            <w:r w:rsidRPr="00961035">
              <w:rPr>
                <w:rFonts w:ascii="Arial" w:hAnsi="Arial" w:cs="Arial"/>
                <w:sz w:val="20"/>
              </w:rPr>
              <w:t>FECHA DE ELABORACIÓN</w:t>
            </w:r>
          </w:p>
        </w:tc>
      </w:tr>
      <w:tr w:rsidR="009371AC" w:rsidRPr="00961035" w:rsidTr="00A82E9C">
        <w:trPr>
          <w:cantSplit/>
          <w:trHeight w:val="651"/>
        </w:trPr>
        <w:tc>
          <w:tcPr>
            <w:tcW w:w="337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371AC" w:rsidRPr="00961035" w:rsidRDefault="009371AC" w:rsidP="0014635C">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Arial" w:hAnsi="Arial" w:cs="Arial"/>
                <w:sz w:val="20"/>
              </w:rPr>
            </w:pPr>
          </w:p>
          <w:p w:rsidR="009371AC" w:rsidRPr="00961035" w:rsidRDefault="00A82E9C" w:rsidP="0014635C">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Arial" w:hAnsi="Arial" w:cs="Arial"/>
                <w:sz w:val="20"/>
              </w:rPr>
            </w:pPr>
            <w:r>
              <w:rPr>
                <w:rFonts w:ascii="Arial" w:hAnsi="Arial" w:cs="Arial"/>
                <w:sz w:val="20"/>
              </w:rPr>
              <w:t>Daniel Díaz Gutiérrez</w:t>
            </w:r>
          </w:p>
          <w:p w:rsidR="009371AC" w:rsidRPr="00961035" w:rsidRDefault="009371AC" w:rsidP="0014635C">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Arial" w:hAnsi="Arial" w:cs="Arial"/>
                <w:sz w:val="20"/>
              </w:rPr>
            </w:pPr>
          </w:p>
          <w:p w:rsidR="009371AC" w:rsidRPr="00961035" w:rsidRDefault="009371AC" w:rsidP="0014635C">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Arial" w:hAnsi="Arial" w:cs="Arial"/>
                <w:sz w:val="20"/>
              </w:rPr>
            </w:pPr>
          </w:p>
        </w:tc>
        <w:tc>
          <w:tcPr>
            <w:tcW w:w="335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371AC" w:rsidRPr="00961035" w:rsidRDefault="009371AC" w:rsidP="0014635C">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Arial" w:hAnsi="Arial" w:cs="Arial"/>
                <w:sz w:val="20"/>
              </w:rPr>
            </w:pPr>
          </w:p>
        </w:tc>
        <w:tc>
          <w:tcPr>
            <w:tcW w:w="33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6E02FA" w:rsidRDefault="006E02FA" w:rsidP="006E02FA">
            <w:pPr>
              <w:spacing w:after="0" w:line="240" w:lineRule="auto"/>
              <w:jc w:val="center"/>
              <w:rPr>
                <w:rFonts w:ascii="Arial Narrow" w:hAnsi="Arial Narrow" w:cs="Arial"/>
                <w:b/>
                <w:sz w:val="20"/>
                <w:szCs w:val="20"/>
              </w:rPr>
            </w:pPr>
          </w:p>
          <w:p w:rsidR="006E02FA" w:rsidRPr="006E02FA" w:rsidRDefault="006E02FA" w:rsidP="006E02FA">
            <w:pPr>
              <w:spacing w:after="0" w:line="240" w:lineRule="auto"/>
              <w:jc w:val="center"/>
              <w:rPr>
                <w:rFonts w:ascii="Arial Narrow" w:hAnsi="Arial Narrow" w:cs="Arial"/>
                <w:sz w:val="20"/>
                <w:szCs w:val="20"/>
              </w:rPr>
            </w:pPr>
            <w:r w:rsidRPr="006E02FA">
              <w:rPr>
                <w:rFonts w:ascii="Arial Narrow" w:hAnsi="Arial Narrow" w:cs="Arial"/>
                <w:sz w:val="20"/>
                <w:szCs w:val="20"/>
              </w:rPr>
              <w:t xml:space="preserve">HÉCTOR RAMÓN </w:t>
            </w:r>
          </w:p>
          <w:p w:rsidR="009371AC" w:rsidRPr="00961035" w:rsidRDefault="006E02FA" w:rsidP="006E02FA">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Arial" w:hAnsi="Arial" w:cs="Arial"/>
                <w:sz w:val="20"/>
              </w:rPr>
            </w:pPr>
            <w:r w:rsidRPr="006E02FA">
              <w:rPr>
                <w:rFonts w:ascii="Arial Narrow" w:hAnsi="Arial Narrow" w:cs="Arial"/>
                <w:sz w:val="20"/>
              </w:rPr>
              <w:t>FLORES ESTRADA.</w:t>
            </w:r>
          </w:p>
        </w:tc>
        <w:tc>
          <w:tcPr>
            <w:tcW w:w="33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6E02FA" w:rsidRDefault="006E02FA" w:rsidP="0014635C">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Arial" w:hAnsi="Arial" w:cs="Arial"/>
                <w:sz w:val="20"/>
              </w:rPr>
            </w:pPr>
          </w:p>
          <w:p w:rsidR="009371AC" w:rsidRPr="00961035" w:rsidRDefault="00A82E9C" w:rsidP="0014635C">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Arial" w:hAnsi="Arial" w:cs="Arial"/>
                <w:sz w:val="20"/>
              </w:rPr>
            </w:pPr>
            <w:r>
              <w:rPr>
                <w:rFonts w:ascii="Arial" w:hAnsi="Arial" w:cs="Arial"/>
                <w:sz w:val="20"/>
              </w:rPr>
              <w:t>14 de Febrero de 2014</w:t>
            </w:r>
          </w:p>
        </w:tc>
      </w:tr>
    </w:tbl>
    <w:p w:rsidR="009371AC" w:rsidRPr="00961035" w:rsidRDefault="009371AC" w:rsidP="002A5F5C">
      <w:pPr>
        <w:pStyle w:val="Formatolibre"/>
        <w:ind w:left="108"/>
        <w:rPr>
          <w:rFonts w:ascii="Arial" w:eastAsia="Times New Roman" w:hAnsi="Arial" w:cs="Arial"/>
          <w:color w:val="auto"/>
          <w:lang w:eastAsia="es-MX"/>
        </w:rPr>
      </w:pPr>
    </w:p>
    <w:sectPr w:rsidR="009371AC" w:rsidRPr="00961035" w:rsidSect="000C668D">
      <w:headerReference w:type="even" r:id="rId20"/>
      <w:headerReference w:type="default" r:id="rId21"/>
      <w:footerReference w:type="even" r:id="rId22"/>
      <w:footerReference w:type="default" r:id="rId23"/>
      <w:pgSz w:w="15840" w:h="12240" w:orient="landscape"/>
      <w:pgMar w:top="1134" w:right="1134" w:bottom="1134" w:left="1134" w:header="709"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3D39" w:rsidRDefault="00C53D39">
      <w:pPr>
        <w:spacing w:after="0" w:line="240" w:lineRule="auto"/>
      </w:pPr>
      <w:r>
        <w:separator/>
      </w:r>
    </w:p>
  </w:endnote>
  <w:endnote w:type="continuationSeparator" w:id="1">
    <w:p w:rsidR="00C53D39" w:rsidRDefault="00C53D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3">
    <w:altName w:val="Times New Roman"/>
    <w:charset w:val="00"/>
    <w:family w:val="roman"/>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Lucida Grande">
    <w:altName w:val="Times New Roman"/>
    <w:charset w:val="00"/>
    <w:family w:val="roman"/>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1AC" w:rsidRDefault="009371AC">
    <w:pPr>
      <w:pStyle w:val="Piedepgina1"/>
      <w:tabs>
        <w:tab w:val="left" w:pos="9204"/>
        <w:tab w:val="left" w:pos="9912"/>
        <w:tab w:val="left" w:pos="10620"/>
        <w:tab w:val="left" w:pos="11328"/>
        <w:tab w:val="left" w:pos="12036"/>
        <w:tab w:val="left" w:pos="12744"/>
        <w:tab w:val="left" w:pos="13072"/>
      </w:tabs>
    </w:pPr>
    <w:r>
      <w:t>ENEP-F-ST-03</w:t>
    </w:r>
  </w:p>
  <w:p w:rsidR="009371AC" w:rsidRDefault="009371AC">
    <w:pPr>
      <w:pStyle w:val="Piedepgina1"/>
      <w:tabs>
        <w:tab w:val="left" w:pos="9204"/>
        <w:tab w:val="left" w:pos="9912"/>
        <w:tab w:val="left" w:pos="10620"/>
        <w:tab w:val="left" w:pos="11328"/>
        <w:tab w:val="left" w:pos="12036"/>
        <w:tab w:val="left" w:pos="12744"/>
        <w:tab w:val="left" w:pos="13072"/>
      </w:tabs>
      <w:rPr>
        <w:rFonts w:ascii="Times New Roman" w:eastAsia="Times New Roman" w:hAnsi="Times New Roman"/>
        <w:color w:val="auto"/>
        <w:sz w:val="20"/>
        <w:lang w:val="es-MX" w:eastAsia="es-MX"/>
      </w:rPr>
    </w:pPr>
    <w:r>
      <w:t xml:space="preserve">V01/122012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1AC" w:rsidRDefault="009371AC">
    <w:pPr>
      <w:pStyle w:val="Piedepgina1"/>
      <w:tabs>
        <w:tab w:val="left" w:pos="9204"/>
        <w:tab w:val="left" w:pos="9912"/>
        <w:tab w:val="left" w:pos="10620"/>
        <w:tab w:val="left" w:pos="11328"/>
        <w:tab w:val="left" w:pos="12036"/>
        <w:tab w:val="left" w:pos="12744"/>
        <w:tab w:val="left" w:pos="13072"/>
      </w:tabs>
    </w:pPr>
    <w:r>
      <w:t>ENEP-F-ST-03</w:t>
    </w:r>
  </w:p>
  <w:p w:rsidR="009371AC" w:rsidRDefault="009371AC">
    <w:pPr>
      <w:pStyle w:val="Piedepgina1"/>
      <w:tabs>
        <w:tab w:val="left" w:pos="9204"/>
        <w:tab w:val="left" w:pos="9912"/>
        <w:tab w:val="left" w:pos="10620"/>
        <w:tab w:val="left" w:pos="11328"/>
        <w:tab w:val="left" w:pos="12036"/>
        <w:tab w:val="left" w:pos="12744"/>
        <w:tab w:val="left" w:pos="13072"/>
      </w:tabs>
      <w:rPr>
        <w:rFonts w:ascii="Times New Roman" w:eastAsia="Times New Roman" w:hAnsi="Times New Roman"/>
        <w:color w:val="auto"/>
        <w:sz w:val="20"/>
        <w:lang w:val="es-MX" w:eastAsia="es-MX"/>
      </w:rPr>
    </w:pPr>
    <w:r>
      <w:t xml:space="preserve">V01/122012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3D39" w:rsidRDefault="00C53D39">
      <w:pPr>
        <w:spacing w:after="0" w:line="240" w:lineRule="auto"/>
      </w:pPr>
      <w:r>
        <w:separator/>
      </w:r>
    </w:p>
  </w:footnote>
  <w:footnote w:type="continuationSeparator" w:id="1">
    <w:p w:rsidR="00C53D39" w:rsidRDefault="00C53D3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1AC" w:rsidRDefault="009371AC">
    <w:pPr>
      <w:pStyle w:val="Encabezado1"/>
      <w:tabs>
        <w:tab w:val="left" w:pos="9204"/>
        <w:tab w:val="left" w:pos="9912"/>
        <w:tab w:val="left" w:pos="10620"/>
        <w:tab w:val="left" w:pos="11328"/>
        <w:tab w:val="left" w:pos="12036"/>
        <w:tab w:val="left" w:pos="12744"/>
        <w:tab w:val="left" w:pos="13072"/>
      </w:tabs>
    </w:pPr>
  </w:p>
  <w:p w:rsidR="009371AC" w:rsidRDefault="00B333D3">
    <w:pPr>
      <w:pStyle w:val="Encabezado1"/>
      <w:tabs>
        <w:tab w:val="left" w:pos="9204"/>
        <w:tab w:val="left" w:pos="9912"/>
        <w:tab w:val="left" w:pos="10620"/>
        <w:tab w:val="left" w:pos="11328"/>
        <w:tab w:val="left" w:pos="12036"/>
        <w:tab w:val="left" w:pos="12744"/>
        <w:tab w:val="left" w:pos="13072"/>
      </w:tabs>
      <w:rPr>
        <w:rFonts w:ascii="Times New Roman" w:eastAsia="Times New Roman" w:hAnsi="Times New Roman"/>
        <w:color w:val="auto"/>
        <w:sz w:val="20"/>
        <w:lang w:val="es-MX" w:eastAsia="es-MX"/>
      </w:rPr>
    </w:pPr>
    <w:r>
      <w:rPr>
        <w:noProof/>
        <w:lang w:val="es-MX" w:eastAsia="es-MX"/>
      </w:rPr>
      <w:drawing>
        <wp:anchor distT="0" distB="0" distL="114300" distR="114300" simplePos="0" relativeHeight="251658240" behindDoc="1" locked="0" layoutInCell="1" allowOverlap="1">
          <wp:simplePos x="0" y="0"/>
          <wp:positionH relativeFrom="page">
            <wp:posOffset>8797290</wp:posOffset>
          </wp:positionH>
          <wp:positionV relativeFrom="page">
            <wp:posOffset>7245985</wp:posOffset>
          </wp:positionV>
          <wp:extent cx="469900" cy="495300"/>
          <wp:effectExtent l="19050" t="0" r="635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469900" cy="495300"/>
                  </a:xfrm>
                  <a:prstGeom prst="rect">
                    <a:avLst/>
                  </a:prstGeom>
                  <a:noFill/>
                  <a:ln w="9525" cap="flat">
                    <a:noFill/>
                    <a:round/>
                    <a:headEnd/>
                    <a:tailEnd/>
                  </a:ln>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1AC" w:rsidRDefault="009371AC">
    <w:pPr>
      <w:pStyle w:val="Encabezado1"/>
      <w:tabs>
        <w:tab w:val="left" w:pos="9204"/>
        <w:tab w:val="left" w:pos="9912"/>
        <w:tab w:val="left" w:pos="10620"/>
        <w:tab w:val="left" w:pos="11328"/>
        <w:tab w:val="left" w:pos="12036"/>
        <w:tab w:val="left" w:pos="12744"/>
        <w:tab w:val="left" w:pos="13072"/>
      </w:tabs>
    </w:pPr>
  </w:p>
  <w:p w:rsidR="009371AC" w:rsidRDefault="00B333D3">
    <w:pPr>
      <w:pStyle w:val="Encabezado1"/>
      <w:tabs>
        <w:tab w:val="left" w:pos="9204"/>
        <w:tab w:val="left" w:pos="9912"/>
        <w:tab w:val="left" w:pos="10620"/>
        <w:tab w:val="left" w:pos="11328"/>
        <w:tab w:val="left" w:pos="12036"/>
        <w:tab w:val="left" w:pos="12744"/>
        <w:tab w:val="left" w:pos="13072"/>
      </w:tabs>
      <w:rPr>
        <w:rFonts w:ascii="Times New Roman" w:eastAsia="Times New Roman" w:hAnsi="Times New Roman"/>
        <w:color w:val="auto"/>
        <w:sz w:val="20"/>
        <w:lang w:val="es-MX" w:eastAsia="es-MX"/>
      </w:rPr>
    </w:pPr>
    <w:r>
      <w:rPr>
        <w:noProof/>
        <w:lang w:val="es-MX" w:eastAsia="es-MX"/>
      </w:rPr>
      <w:drawing>
        <wp:anchor distT="0" distB="0" distL="114300" distR="114300" simplePos="0" relativeHeight="251657216" behindDoc="1" locked="0" layoutInCell="1" allowOverlap="1">
          <wp:simplePos x="0" y="0"/>
          <wp:positionH relativeFrom="page">
            <wp:posOffset>8797290</wp:posOffset>
          </wp:positionH>
          <wp:positionV relativeFrom="page">
            <wp:posOffset>7245985</wp:posOffset>
          </wp:positionV>
          <wp:extent cx="469900" cy="495300"/>
          <wp:effectExtent l="19050" t="0" r="635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469900" cy="495300"/>
                  </a:xfrm>
                  <a:prstGeom prst="rect">
                    <a:avLst/>
                  </a:prstGeom>
                  <a:noFill/>
                  <a:ln w="9525" cap="flat">
                    <a:noFill/>
                    <a:round/>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894EE873"/>
    <w:lvl w:ilvl="0">
      <w:start w:val="1"/>
      <w:numFmt w:val="bullet"/>
      <w:lvlText w:val="•"/>
      <w:lvlJc w:val="left"/>
      <w:pPr>
        <w:tabs>
          <w:tab w:val="num" w:pos="1056"/>
        </w:tabs>
        <w:ind w:left="1056" w:firstLine="360"/>
      </w:pPr>
      <w:rPr>
        <w:rFonts w:hint="default"/>
        <w:color w:val="000000"/>
        <w:position w:val="0"/>
        <w:sz w:val="22"/>
      </w:rPr>
    </w:lvl>
    <w:lvl w:ilvl="1">
      <w:start w:val="1"/>
      <w:numFmt w:val="bullet"/>
      <w:suff w:val="nothing"/>
      <w:lvlText w:val="-"/>
      <w:lvlJc w:val="left"/>
      <w:pPr>
        <w:ind w:left="0" w:firstLine="1440"/>
      </w:pPr>
      <w:rPr>
        <w:rFonts w:hint="default"/>
        <w:color w:val="000000"/>
        <w:position w:val="0"/>
        <w:sz w:val="22"/>
      </w:rPr>
    </w:lvl>
    <w:lvl w:ilvl="2">
      <w:start w:val="1"/>
      <w:numFmt w:val="bullet"/>
      <w:suff w:val="nothing"/>
      <w:lvlText w:val=""/>
      <w:lvlJc w:val="left"/>
      <w:pPr>
        <w:ind w:left="0" w:firstLine="2160"/>
      </w:pPr>
      <w:rPr>
        <w:rFonts w:ascii="Wingdings" w:eastAsia="ヒラギノ角ゴ Pro W3" w:hAnsi="Wingdings" w:hint="default"/>
        <w:color w:val="000000"/>
        <w:position w:val="0"/>
        <w:sz w:val="22"/>
      </w:rPr>
    </w:lvl>
    <w:lvl w:ilvl="3">
      <w:start w:val="1"/>
      <w:numFmt w:val="bullet"/>
      <w:suff w:val="nothing"/>
      <w:lvlText w:val="•"/>
      <w:lvlJc w:val="left"/>
      <w:pPr>
        <w:ind w:left="0" w:firstLine="2880"/>
      </w:pPr>
      <w:rPr>
        <w:rFonts w:hint="default"/>
        <w:color w:val="000000"/>
        <w:position w:val="0"/>
        <w:sz w:val="22"/>
      </w:rPr>
    </w:lvl>
    <w:lvl w:ilvl="4">
      <w:start w:val="1"/>
      <w:numFmt w:val="bullet"/>
      <w:suff w:val="nothing"/>
      <w:lvlText w:val="o"/>
      <w:lvlJc w:val="left"/>
      <w:pPr>
        <w:ind w:left="0" w:firstLine="3600"/>
      </w:pPr>
      <w:rPr>
        <w:rFonts w:ascii="Courier New" w:eastAsia="ヒラギノ角ゴ Pro W3" w:hAnsi="Courier New" w:hint="default"/>
        <w:color w:val="000000"/>
        <w:position w:val="0"/>
        <w:sz w:val="22"/>
      </w:rPr>
    </w:lvl>
    <w:lvl w:ilvl="5">
      <w:start w:val="1"/>
      <w:numFmt w:val="bullet"/>
      <w:suff w:val="nothing"/>
      <w:lvlText w:val=""/>
      <w:lvlJc w:val="left"/>
      <w:pPr>
        <w:ind w:left="0" w:firstLine="4320"/>
      </w:pPr>
      <w:rPr>
        <w:rFonts w:ascii="Wingdings" w:eastAsia="ヒラギノ角ゴ Pro W3" w:hAnsi="Wingdings" w:hint="default"/>
        <w:color w:val="000000"/>
        <w:position w:val="0"/>
        <w:sz w:val="22"/>
      </w:rPr>
    </w:lvl>
    <w:lvl w:ilvl="6">
      <w:start w:val="1"/>
      <w:numFmt w:val="bullet"/>
      <w:suff w:val="nothing"/>
      <w:lvlText w:val="•"/>
      <w:lvlJc w:val="left"/>
      <w:pPr>
        <w:ind w:left="0" w:firstLine="5040"/>
      </w:pPr>
      <w:rPr>
        <w:rFonts w:hint="default"/>
        <w:color w:val="000000"/>
        <w:position w:val="0"/>
        <w:sz w:val="22"/>
      </w:rPr>
    </w:lvl>
    <w:lvl w:ilvl="7">
      <w:start w:val="1"/>
      <w:numFmt w:val="bullet"/>
      <w:suff w:val="nothing"/>
      <w:lvlText w:val="o"/>
      <w:lvlJc w:val="left"/>
      <w:pPr>
        <w:ind w:left="0" w:firstLine="5760"/>
      </w:pPr>
      <w:rPr>
        <w:rFonts w:ascii="Courier New" w:eastAsia="ヒラギノ角ゴ Pro W3" w:hAnsi="Courier New" w:hint="default"/>
        <w:color w:val="000000"/>
        <w:position w:val="0"/>
        <w:sz w:val="22"/>
      </w:rPr>
    </w:lvl>
    <w:lvl w:ilvl="8">
      <w:start w:val="1"/>
      <w:numFmt w:val="bullet"/>
      <w:suff w:val="nothing"/>
      <w:lvlText w:val=""/>
      <w:lvlJc w:val="left"/>
      <w:pPr>
        <w:ind w:left="0" w:firstLine="6480"/>
      </w:pPr>
      <w:rPr>
        <w:rFonts w:ascii="Wingdings" w:eastAsia="ヒラギノ角ゴ Pro W3" w:hAnsi="Wingdings" w:hint="default"/>
        <w:color w:val="000000"/>
        <w:position w:val="0"/>
        <w:sz w:val="22"/>
      </w:rPr>
    </w:lvl>
  </w:abstractNum>
  <w:abstractNum w:abstractNumId="1">
    <w:nsid w:val="00000002"/>
    <w:multiLevelType w:val="multilevel"/>
    <w:tmpl w:val="894EE874"/>
    <w:lvl w:ilvl="0">
      <w:start w:val="1"/>
      <w:numFmt w:val="bullet"/>
      <w:lvlText w:val=""/>
      <w:lvlJc w:val="left"/>
      <w:pPr>
        <w:tabs>
          <w:tab w:val="num" w:pos="1056"/>
        </w:tabs>
        <w:ind w:left="1056" w:firstLine="360"/>
      </w:pPr>
      <w:rPr>
        <w:rFonts w:ascii="Wingdings" w:eastAsia="ヒラギノ角ゴ Pro W3" w:hAnsi="Wingdings" w:hint="default"/>
        <w:color w:val="000000"/>
        <w:position w:val="0"/>
        <w:sz w:val="22"/>
      </w:rPr>
    </w:lvl>
    <w:lvl w:ilvl="1">
      <w:start w:val="1"/>
      <w:numFmt w:val="bullet"/>
      <w:suff w:val="nothing"/>
      <w:lvlText w:val="o"/>
      <w:lvlJc w:val="left"/>
      <w:pPr>
        <w:ind w:left="0" w:firstLine="1440"/>
      </w:pPr>
      <w:rPr>
        <w:rFonts w:ascii="Courier New" w:eastAsia="ヒラギノ角ゴ Pro W3" w:hAnsi="Courier New" w:hint="default"/>
        <w:color w:val="000000"/>
        <w:position w:val="0"/>
        <w:sz w:val="22"/>
      </w:rPr>
    </w:lvl>
    <w:lvl w:ilvl="2">
      <w:start w:val="1"/>
      <w:numFmt w:val="bullet"/>
      <w:suff w:val="nothing"/>
      <w:lvlText w:val=""/>
      <w:lvlJc w:val="left"/>
      <w:pPr>
        <w:ind w:left="0" w:firstLine="2160"/>
      </w:pPr>
      <w:rPr>
        <w:rFonts w:ascii="Wingdings" w:eastAsia="ヒラギノ角ゴ Pro W3" w:hAnsi="Wingdings" w:hint="default"/>
        <w:color w:val="000000"/>
        <w:position w:val="0"/>
        <w:sz w:val="22"/>
      </w:rPr>
    </w:lvl>
    <w:lvl w:ilvl="3">
      <w:start w:val="1"/>
      <w:numFmt w:val="bullet"/>
      <w:suff w:val="nothing"/>
      <w:lvlText w:val="•"/>
      <w:lvlJc w:val="left"/>
      <w:pPr>
        <w:ind w:left="0" w:firstLine="2880"/>
      </w:pPr>
      <w:rPr>
        <w:rFonts w:hint="default"/>
        <w:color w:val="000000"/>
        <w:position w:val="0"/>
        <w:sz w:val="22"/>
      </w:rPr>
    </w:lvl>
    <w:lvl w:ilvl="4">
      <w:start w:val="1"/>
      <w:numFmt w:val="bullet"/>
      <w:suff w:val="nothing"/>
      <w:lvlText w:val="o"/>
      <w:lvlJc w:val="left"/>
      <w:pPr>
        <w:ind w:left="0" w:firstLine="3600"/>
      </w:pPr>
      <w:rPr>
        <w:rFonts w:ascii="Courier New" w:eastAsia="ヒラギノ角ゴ Pro W3" w:hAnsi="Courier New" w:hint="default"/>
        <w:color w:val="000000"/>
        <w:position w:val="0"/>
        <w:sz w:val="22"/>
      </w:rPr>
    </w:lvl>
    <w:lvl w:ilvl="5">
      <w:start w:val="1"/>
      <w:numFmt w:val="bullet"/>
      <w:suff w:val="nothing"/>
      <w:lvlText w:val=""/>
      <w:lvlJc w:val="left"/>
      <w:pPr>
        <w:ind w:left="0" w:firstLine="4320"/>
      </w:pPr>
      <w:rPr>
        <w:rFonts w:ascii="Wingdings" w:eastAsia="ヒラギノ角ゴ Pro W3" w:hAnsi="Wingdings" w:hint="default"/>
        <w:color w:val="000000"/>
        <w:position w:val="0"/>
        <w:sz w:val="22"/>
      </w:rPr>
    </w:lvl>
    <w:lvl w:ilvl="6">
      <w:start w:val="1"/>
      <w:numFmt w:val="bullet"/>
      <w:suff w:val="nothing"/>
      <w:lvlText w:val="•"/>
      <w:lvlJc w:val="left"/>
      <w:pPr>
        <w:ind w:left="0" w:firstLine="5040"/>
      </w:pPr>
      <w:rPr>
        <w:rFonts w:hint="default"/>
        <w:color w:val="000000"/>
        <w:position w:val="0"/>
        <w:sz w:val="22"/>
      </w:rPr>
    </w:lvl>
    <w:lvl w:ilvl="7">
      <w:start w:val="1"/>
      <w:numFmt w:val="bullet"/>
      <w:suff w:val="nothing"/>
      <w:lvlText w:val="o"/>
      <w:lvlJc w:val="left"/>
      <w:pPr>
        <w:ind w:left="0" w:firstLine="5760"/>
      </w:pPr>
      <w:rPr>
        <w:rFonts w:ascii="Courier New" w:eastAsia="ヒラギノ角ゴ Pro W3" w:hAnsi="Courier New" w:hint="default"/>
        <w:color w:val="000000"/>
        <w:position w:val="0"/>
        <w:sz w:val="22"/>
      </w:rPr>
    </w:lvl>
    <w:lvl w:ilvl="8">
      <w:start w:val="1"/>
      <w:numFmt w:val="bullet"/>
      <w:suff w:val="nothing"/>
      <w:lvlText w:val=""/>
      <w:lvlJc w:val="left"/>
      <w:pPr>
        <w:ind w:left="0" w:firstLine="6480"/>
      </w:pPr>
      <w:rPr>
        <w:rFonts w:ascii="Wingdings" w:eastAsia="ヒラギノ角ゴ Pro W3" w:hAnsi="Wingdings" w:hint="default"/>
        <w:color w:val="000000"/>
        <w:position w:val="0"/>
        <w:sz w:val="22"/>
      </w:rPr>
    </w:lvl>
  </w:abstractNum>
  <w:abstractNum w:abstractNumId="2">
    <w:nsid w:val="00000003"/>
    <w:multiLevelType w:val="multilevel"/>
    <w:tmpl w:val="894EE875"/>
    <w:lvl w:ilvl="0">
      <w:start w:val="1"/>
      <w:numFmt w:val="bullet"/>
      <w:lvlText w:val=""/>
      <w:lvlJc w:val="left"/>
      <w:pPr>
        <w:tabs>
          <w:tab w:val="num" w:pos="1056"/>
        </w:tabs>
        <w:ind w:left="1056" w:firstLine="360"/>
      </w:pPr>
      <w:rPr>
        <w:rFonts w:ascii="Wingdings 2" w:eastAsia="ヒラギノ角ゴ Pro W3" w:hAnsi="Wingdings 2" w:hint="default"/>
        <w:color w:val="000000"/>
        <w:position w:val="0"/>
        <w:sz w:val="22"/>
      </w:rPr>
    </w:lvl>
    <w:lvl w:ilvl="1">
      <w:start w:val="1"/>
      <w:numFmt w:val="bullet"/>
      <w:suff w:val="nothing"/>
      <w:lvlText w:val=""/>
      <w:lvlJc w:val="left"/>
      <w:pPr>
        <w:ind w:left="0" w:firstLine="1440"/>
      </w:pPr>
      <w:rPr>
        <w:rFonts w:ascii="Wingdings 2" w:eastAsia="ヒラギノ角ゴ Pro W3" w:hAnsi="Wingdings 2" w:hint="default"/>
        <w:color w:val="000000"/>
        <w:position w:val="0"/>
        <w:sz w:val="22"/>
      </w:rPr>
    </w:lvl>
    <w:lvl w:ilvl="2">
      <w:start w:val="1"/>
      <w:numFmt w:val="bullet"/>
      <w:suff w:val="nothing"/>
      <w:lvlText w:val=""/>
      <w:lvlJc w:val="left"/>
      <w:pPr>
        <w:ind w:left="0" w:firstLine="2160"/>
      </w:pPr>
      <w:rPr>
        <w:rFonts w:ascii="Wingdings 2" w:eastAsia="ヒラギノ角ゴ Pro W3" w:hAnsi="Wingdings 2" w:hint="default"/>
        <w:color w:val="000000"/>
        <w:position w:val="0"/>
        <w:sz w:val="22"/>
      </w:rPr>
    </w:lvl>
    <w:lvl w:ilvl="3">
      <w:start w:val="1"/>
      <w:numFmt w:val="bullet"/>
      <w:suff w:val="nothing"/>
      <w:lvlText w:val=""/>
      <w:lvlJc w:val="left"/>
      <w:pPr>
        <w:ind w:left="0" w:firstLine="2880"/>
      </w:pPr>
      <w:rPr>
        <w:rFonts w:ascii="Wingdings 2" w:eastAsia="ヒラギノ角ゴ Pro W3" w:hAnsi="Wingdings 2" w:hint="default"/>
        <w:color w:val="000000"/>
        <w:position w:val="0"/>
        <w:sz w:val="22"/>
      </w:rPr>
    </w:lvl>
    <w:lvl w:ilvl="4">
      <w:start w:val="1"/>
      <w:numFmt w:val="bullet"/>
      <w:suff w:val="nothing"/>
      <w:lvlText w:val=""/>
      <w:lvlJc w:val="left"/>
      <w:pPr>
        <w:ind w:left="0" w:firstLine="3600"/>
      </w:pPr>
      <w:rPr>
        <w:rFonts w:ascii="Wingdings 2" w:eastAsia="ヒラギノ角ゴ Pro W3" w:hAnsi="Wingdings 2" w:hint="default"/>
        <w:color w:val="000000"/>
        <w:position w:val="0"/>
        <w:sz w:val="22"/>
      </w:rPr>
    </w:lvl>
    <w:lvl w:ilvl="5">
      <w:start w:val="1"/>
      <w:numFmt w:val="bullet"/>
      <w:suff w:val="nothing"/>
      <w:lvlText w:val=""/>
      <w:lvlJc w:val="left"/>
      <w:pPr>
        <w:ind w:left="0" w:firstLine="4320"/>
      </w:pPr>
      <w:rPr>
        <w:rFonts w:ascii="Wingdings 2" w:eastAsia="ヒラギノ角ゴ Pro W3" w:hAnsi="Wingdings 2" w:hint="default"/>
        <w:color w:val="000000"/>
        <w:position w:val="0"/>
        <w:sz w:val="22"/>
      </w:rPr>
    </w:lvl>
    <w:lvl w:ilvl="6">
      <w:start w:val="1"/>
      <w:numFmt w:val="bullet"/>
      <w:suff w:val="nothing"/>
      <w:lvlText w:val=""/>
      <w:lvlJc w:val="left"/>
      <w:pPr>
        <w:ind w:left="0" w:firstLine="5040"/>
      </w:pPr>
      <w:rPr>
        <w:rFonts w:ascii="Wingdings 2" w:eastAsia="ヒラギノ角ゴ Pro W3" w:hAnsi="Wingdings 2" w:hint="default"/>
        <w:color w:val="000000"/>
        <w:position w:val="0"/>
        <w:sz w:val="22"/>
      </w:rPr>
    </w:lvl>
    <w:lvl w:ilvl="7">
      <w:start w:val="1"/>
      <w:numFmt w:val="bullet"/>
      <w:suff w:val="nothing"/>
      <w:lvlText w:val=""/>
      <w:lvlJc w:val="left"/>
      <w:pPr>
        <w:ind w:left="0" w:firstLine="5760"/>
      </w:pPr>
      <w:rPr>
        <w:rFonts w:ascii="Wingdings 2" w:eastAsia="ヒラギノ角ゴ Pro W3" w:hAnsi="Wingdings 2" w:hint="default"/>
        <w:color w:val="000000"/>
        <w:position w:val="0"/>
        <w:sz w:val="22"/>
      </w:rPr>
    </w:lvl>
    <w:lvl w:ilvl="8">
      <w:start w:val="1"/>
      <w:numFmt w:val="bullet"/>
      <w:suff w:val="nothing"/>
      <w:lvlText w:val=""/>
      <w:lvlJc w:val="left"/>
      <w:pPr>
        <w:ind w:left="0" w:firstLine="6480"/>
      </w:pPr>
      <w:rPr>
        <w:rFonts w:ascii="Wingdings 2" w:eastAsia="ヒラギノ角ゴ Pro W3" w:hAnsi="Wingdings 2" w:hint="default"/>
        <w:color w:val="000000"/>
        <w:position w:val="0"/>
        <w:sz w:val="22"/>
      </w:rPr>
    </w:lvl>
  </w:abstractNum>
  <w:abstractNum w:abstractNumId="3">
    <w:nsid w:val="1B5A7531"/>
    <w:multiLevelType w:val="multilevel"/>
    <w:tmpl w:val="544A0F78"/>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4E3913EF"/>
    <w:multiLevelType w:val="hybridMultilevel"/>
    <w:tmpl w:val="4D28739A"/>
    <w:lvl w:ilvl="0" w:tplc="D96C9E38">
      <w:start w:val="10"/>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57A100A3"/>
    <w:multiLevelType w:val="multilevel"/>
    <w:tmpl w:val="12300C14"/>
    <w:lvl w:ilvl="0">
      <w:start w:val="1"/>
      <w:numFmt w:val="decimal"/>
      <w:lvlText w:val="%1"/>
      <w:lvlJc w:val="left"/>
      <w:pPr>
        <w:ind w:left="360" w:hanging="360"/>
      </w:pPr>
      <w:rPr>
        <w:rFonts w:ascii="Lucida Grande" w:eastAsia="ヒラギノ角ゴ Pro W3" w:hAnsi="Lucida Grande" w:cs="Times New Roman" w:hint="default"/>
        <w:color w:val="000000"/>
      </w:rPr>
    </w:lvl>
    <w:lvl w:ilvl="1">
      <w:start w:val="1"/>
      <w:numFmt w:val="decimal"/>
      <w:lvlText w:val="%1.%2"/>
      <w:lvlJc w:val="left"/>
      <w:pPr>
        <w:ind w:left="360" w:hanging="360"/>
      </w:pPr>
      <w:rPr>
        <w:rFonts w:ascii="Arial" w:eastAsia="ヒラギノ角ゴ Pro W3" w:hAnsi="Arial" w:cs="Arial" w:hint="default"/>
        <w:color w:val="000000"/>
      </w:rPr>
    </w:lvl>
    <w:lvl w:ilvl="2">
      <w:start w:val="1"/>
      <w:numFmt w:val="decimal"/>
      <w:lvlText w:val="%1.%2.%3"/>
      <w:lvlJc w:val="left"/>
      <w:pPr>
        <w:ind w:left="720" w:hanging="720"/>
      </w:pPr>
      <w:rPr>
        <w:rFonts w:ascii="Lucida Grande" w:eastAsia="ヒラギノ角ゴ Pro W3" w:hAnsi="Lucida Grande" w:cs="Times New Roman" w:hint="default"/>
        <w:color w:val="000000"/>
      </w:rPr>
    </w:lvl>
    <w:lvl w:ilvl="3">
      <w:start w:val="1"/>
      <w:numFmt w:val="decimal"/>
      <w:lvlText w:val="%1.%2.%3.%4"/>
      <w:lvlJc w:val="left"/>
      <w:pPr>
        <w:ind w:left="720" w:hanging="720"/>
      </w:pPr>
      <w:rPr>
        <w:rFonts w:ascii="Lucida Grande" w:eastAsia="ヒラギノ角ゴ Pro W3" w:hAnsi="Lucida Grande" w:cs="Times New Roman" w:hint="default"/>
        <w:color w:val="000000"/>
      </w:rPr>
    </w:lvl>
    <w:lvl w:ilvl="4">
      <w:start w:val="1"/>
      <w:numFmt w:val="decimal"/>
      <w:lvlText w:val="%1.%2.%3.%4.%5"/>
      <w:lvlJc w:val="left"/>
      <w:pPr>
        <w:ind w:left="1080" w:hanging="1080"/>
      </w:pPr>
      <w:rPr>
        <w:rFonts w:ascii="Lucida Grande" w:eastAsia="ヒラギノ角ゴ Pro W3" w:hAnsi="Lucida Grande" w:cs="Times New Roman" w:hint="default"/>
        <w:color w:val="000000"/>
      </w:rPr>
    </w:lvl>
    <w:lvl w:ilvl="5">
      <w:start w:val="1"/>
      <w:numFmt w:val="decimal"/>
      <w:lvlText w:val="%1.%2.%3.%4.%5.%6"/>
      <w:lvlJc w:val="left"/>
      <w:pPr>
        <w:ind w:left="1080" w:hanging="1080"/>
      </w:pPr>
      <w:rPr>
        <w:rFonts w:ascii="Lucida Grande" w:eastAsia="ヒラギノ角ゴ Pro W3" w:hAnsi="Lucida Grande" w:cs="Times New Roman" w:hint="default"/>
        <w:color w:val="000000"/>
      </w:rPr>
    </w:lvl>
    <w:lvl w:ilvl="6">
      <w:start w:val="1"/>
      <w:numFmt w:val="decimal"/>
      <w:lvlText w:val="%1.%2.%3.%4.%5.%6.%7"/>
      <w:lvlJc w:val="left"/>
      <w:pPr>
        <w:ind w:left="1440" w:hanging="1440"/>
      </w:pPr>
      <w:rPr>
        <w:rFonts w:ascii="Lucida Grande" w:eastAsia="ヒラギノ角ゴ Pro W3" w:hAnsi="Lucida Grande" w:cs="Times New Roman" w:hint="default"/>
        <w:color w:val="000000"/>
      </w:rPr>
    </w:lvl>
    <w:lvl w:ilvl="7">
      <w:start w:val="1"/>
      <w:numFmt w:val="decimal"/>
      <w:lvlText w:val="%1.%2.%3.%4.%5.%6.%7.%8"/>
      <w:lvlJc w:val="left"/>
      <w:pPr>
        <w:ind w:left="1440" w:hanging="1440"/>
      </w:pPr>
      <w:rPr>
        <w:rFonts w:ascii="Lucida Grande" w:eastAsia="ヒラギノ角ゴ Pro W3" w:hAnsi="Lucida Grande" w:cs="Times New Roman" w:hint="default"/>
        <w:color w:val="000000"/>
      </w:rPr>
    </w:lvl>
    <w:lvl w:ilvl="8">
      <w:start w:val="1"/>
      <w:numFmt w:val="decimal"/>
      <w:lvlText w:val="%1.%2.%3.%4.%5.%6.%7.%8.%9"/>
      <w:lvlJc w:val="left"/>
      <w:pPr>
        <w:ind w:left="1440" w:hanging="1440"/>
      </w:pPr>
      <w:rPr>
        <w:rFonts w:ascii="Lucida Grande" w:eastAsia="ヒラギノ角ゴ Pro W3" w:hAnsi="Lucida Grande" w:cs="Times New Roman" w:hint="default"/>
        <w:color w:val="000000"/>
      </w:rPr>
    </w:lvl>
  </w:abstractNum>
  <w:abstractNum w:abstractNumId="6">
    <w:nsid w:val="611663EA"/>
    <w:multiLevelType w:val="hybridMultilevel"/>
    <w:tmpl w:val="B3E299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75A51271"/>
    <w:multiLevelType w:val="hybridMultilevel"/>
    <w:tmpl w:val="5A5AB68A"/>
    <w:lvl w:ilvl="0" w:tplc="827C3E64">
      <w:start w:val="17"/>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7A7F3522"/>
    <w:multiLevelType w:val="hybridMultilevel"/>
    <w:tmpl w:val="BBFC38EC"/>
    <w:lvl w:ilvl="0" w:tplc="43EC48FE">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7DD650FA"/>
    <w:multiLevelType w:val="hybridMultilevel"/>
    <w:tmpl w:val="958A62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9"/>
  </w:num>
  <w:num w:numId="5">
    <w:abstractNumId w:val="5"/>
  </w:num>
  <w:num w:numId="6">
    <w:abstractNumId w:val="8"/>
  </w:num>
  <w:num w:numId="7">
    <w:abstractNumId w:val="7"/>
  </w:num>
  <w:num w:numId="8">
    <w:abstractNumId w:val="4"/>
  </w:num>
  <w:num w:numId="9">
    <w:abstractNumId w:val="3"/>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2801"/>
  <w:defaultTabStop w:val="720"/>
  <w:hyphenationZone w:val="425"/>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11265"/>
  </w:hdrShapeDefaults>
  <w:footnotePr>
    <w:footnote w:id="0"/>
    <w:footnote w:id="1"/>
  </w:footnotePr>
  <w:endnotePr>
    <w:endnote w:id="0"/>
    <w:endnote w:id="1"/>
  </w:endnotePr>
  <w:compat>
    <w:spaceForUL/>
    <w:balanceSingleByteDoubleByteWidth/>
    <w:doNotLeaveBackslashAlone/>
    <w:ulTrailSpace/>
    <w:doNotExpandShiftReturn/>
    <w:adjustLineHeightInTable/>
  </w:compat>
  <w:rsids>
    <w:rsidRoot w:val="0014635C"/>
    <w:rsid w:val="00014764"/>
    <w:rsid w:val="0002733D"/>
    <w:rsid w:val="0003366D"/>
    <w:rsid w:val="00035B1A"/>
    <w:rsid w:val="00046479"/>
    <w:rsid w:val="00054C29"/>
    <w:rsid w:val="00055A05"/>
    <w:rsid w:val="00081B30"/>
    <w:rsid w:val="000C668D"/>
    <w:rsid w:val="000D3F97"/>
    <w:rsid w:val="0014635C"/>
    <w:rsid w:val="00146B5D"/>
    <w:rsid w:val="00176FF7"/>
    <w:rsid w:val="00190F7D"/>
    <w:rsid w:val="001B277E"/>
    <w:rsid w:val="001D727F"/>
    <w:rsid w:val="001F63DC"/>
    <w:rsid w:val="001F68F1"/>
    <w:rsid w:val="002151AC"/>
    <w:rsid w:val="002167B1"/>
    <w:rsid w:val="00234155"/>
    <w:rsid w:val="00252B97"/>
    <w:rsid w:val="00264FB0"/>
    <w:rsid w:val="00266841"/>
    <w:rsid w:val="002765D7"/>
    <w:rsid w:val="00285BF0"/>
    <w:rsid w:val="002A28A2"/>
    <w:rsid w:val="002A5F5C"/>
    <w:rsid w:val="002D3682"/>
    <w:rsid w:val="002F78CD"/>
    <w:rsid w:val="0031340D"/>
    <w:rsid w:val="003162D7"/>
    <w:rsid w:val="003B2554"/>
    <w:rsid w:val="003E4E38"/>
    <w:rsid w:val="003F6FC8"/>
    <w:rsid w:val="00414982"/>
    <w:rsid w:val="0042344D"/>
    <w:rsid w:val="00427245"/>
    <w:rsid w:val="004356D4"/>
    <w:rsid w:val="004821F8"/>
    <w:rsid w:val="004A00A9"/>
    <w:rsid w:val="004A084A"/>
    <w:rsid w:val="004B3142"/>
    <w:rsid w:val="004D19FC"/>
    <w:rsid w:val="005113FB"/>
    <w:rsid w:val="00590B5D"/>
    <w:rsid w:val="005B0405"/>
    <w:rsid w:val="005D3AA9"/>
    <w:rsid w:val="005F3C17"/>
    <w:rsid w:val="006123BC"/>
    <w:rsid w:val="006164EE"/>
    <w:rsid w:val="00630BBD"/>
    <w:rsid w:val="00633B92"/>
    <w:rsid w:val="00646BBA"/>
    <w:rsid w:val="00657D43"/>
    <w:rsid w:val="006815C7"/>
    <w:rsid w:val="006B7AF1"/>
    <w:rsid w:val="006E02FA"/>
    <w:rsid w:val="006E2077"/>
    <w:rsid w:val="0072104A"/>
    <w:rsid w:val="00723542"/>
    <w:rsid w:val="00734124"/>
    <w:rsid w:val="00752976"/>
    <w:rsid w:val="007833A6"/>
    <w:rsid w:val="007A2962"/>
    <w:rsid w:val="007C2F5A"/>
    <w:rsid w:val="007D55BF"/>
    <w:rsid w:val="007F6E37"/>
    <w:rsid w:val="00825C8E"/>
    <w:rsid w:val="00843A4C"/>
    <w:rsid w:val="0084467A"/>
    <w:rsid w:val="008651D0"/>
    <w:rsid w:val="008745FC"/>
    <w:rsid w:val="00882B3F"/>
    <w:rsid w:val="00887268"/>
    <w:rsid w:val="008C4067"/>
    <w:rsid w:val="008F4381"/>
    <w:rsid w:val="008F764F"/>
    <w:rsid w:val="009007BE"/>
    <w:rsid w:val="009371AC"/>
    <w:rsid w:val="009536F3"/>
    <w:rsid w:val="00961035"/>
    <w:rsid w:val="009B5232"/>
    <w:rsid w:val="00A03DF5"/>
    <w:rsid w:val="00A15FAF"/>
    <w:rsid w:val="00A22208"/>
    <w:rsid w:val="00A4743F"/>
    <w:rsid w:val="00A700F6"/>
    <w:rsid w:val="00A82E9C"/>
    <w:rsid w:val="00AA5271"/>
    <w:rsid w:val="00AC2DFD"/>
    <w:rsid w:val="00AC5C1D"/>
    <w:rsid w:val="00AE256C"/>
    <w:rsid w:val="00B14C29"/>
    <w:rsid w:val="00B2017B"/>
    <w:rsid w:val="00B31D62"/>
    <w:rsid w:val="00B32C5B"/>
    <w:rsid w:val="00B333D3"/>
    <w:rsid w:val="00B42D1D"/>
    <w:rsid w:val="00B616CA"/>
    <w:rsid w:val="00B917EA"/>
    <w:rsid w:val="00BF62A4"/>
    <w:rsid w:val="00C03D42"/>
    <w:rsid w:val="00C04940"/>
    <w:rsid w:val="00C06EBB"/>
    <w:rsid w:val="00C1101C"/>
    <w:rsid w:val="00C14241"/>
    <w:rsid w:val="00C24612"/>
    <w:rsid w:val="00C50590"/>
    <w:rsid w:val="00C53D39"/>
    <w:rsid w:val="00C91B7A"/>
    <w:rsid w:val="00CB2F62"/>
    <w:rsid w:val="00CB7FDA"/>
    <w:rsid w:val="00CC0415"/>
    <w:rsid w:val="00CD0E50"/>
    <w:rsid w:val="00CD4705"/>
    <w:rsid w:val="00D03444"/>
    <w:rsid w:val="00D04E1B"/>
    <w:rsid w:val="00D53009"/>
    <w:rsid w:val="00D63C2B"/>
    <w:rsid w:val="00D70D86"/>
    <w:rsid w:val="00D85F9C"/>
    <w:rsid w:val="00D90DAD"/>
    <w:rsid w:val="00DA3747"/>
    <w:rsid w:val="00DB6BA6"/>
    <w:rsid w:val="00DB7938"/>
    <w:rsid w:val="00DC0551"/>
    <w:rsid w:val="00E5586B"/>
    <w:rsid w:val="00E76D45"/>
    <w:rsid w:val="00EE2899"/>
    <w:rsid w:val="00F14674"/>
    <w:rsid w:val="00F449EF"/>
    <w:rsid w:val="00FF2495"/>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rules v:ext="edit">
        <o:r id="V:Rule18" type="connector" idref="#_x0000_s1048"/>
        <o:r id="V:Rule19" type="connector" idref="#_x0000_s1049"/>
        <o:r id="V:Rule20" type="connector" idref="#_x0000_s1052"/>
        <o:r id="V:Rule21" type="connector" idref="#_x0000_s1053"/>
        <o:r id="V:Rule22" type="connector" idref="#_x0000_s1032"/>
        <o:r id="V:Rule23" type="connector" idref="#_x0000_s1026"/>
        <o:r id="V:Rule24" type="connector" idref="#_x0000_s1050"/>
        <o:r id="V:Rule25" type="connector" idref="#_x0000_s1039"/>
        <o:r id="V:Rule26" type="connector" idref="#_x0000_s1035"/>
        <o:r id="V:Rule27" type="connector" idref="#_x0000_s1038"/>
        <o:r id="V:Rule28" type="connector" idref="#_x0000_s1037"/>
        <o:r id="V:Rule29" type="connector" idref="#_x0000_s1028"/>
        <o:r id="V:Rule30" type="connector" idref="#_x0000_s1043"/>
        <o:r id="V:Rule31" type="connector" idref="#_x0000_s1036"/>
        <o:r id="V:Rule32" type="connector" idref="#_x0000_s1034"/>
        <o:r id="V:Rule33" type="connector" idref="#_x0000_s1051"/>
        <o:r id="V:Rule34" type="connector" idref="#_x0000_s1033"/>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MX" w:eastAsia="es-MX" w:bidi="ar-SA"/>
      </w:rPr>
    </w:rPrDefault>
    <w:pPrDefault/>
  </w:docDefaults>
  <w:latentStyles w:defLockedState="1"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sid w:val="000C668D"/>
    <w:pPr>
      <w:spacing w:after="200" w:line="276" w:lineRule="auto"/>
    </w:pPr>
    <w:rPr>
      <w:rFonts w:ascii="Lucida Grande" w:eastAsia="ヒラギノ角ゴ Pro W3" w:hAnsi="Lucida Grande"/>
      <w:color w:val="000000"/>
      <w:sz w:val="22"/>
      <w:szCs w:val="24"/>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ncabezado1">
    <w:name w:val="Encabezado1"/>
    <w:rsid w:val="000C668D"/>
    <w:pPr>
      <w:tabs>
        <w:tab w:val="center" w:pos="4252"/>
        <w:tab w:val="right" w:pos="8504"/>
      </w:tabs>
    </w:pPr>
    <w:rPr>
      <w:rFonts w:ascii="Lucida Grande" w:eastAsia="ヒラギノ角ゴ Pro W3" w:hAnsi="Lucida Grande"/>
      <w:color w:val="000000"/>
      <w:sz w:val="22"/>
      <w:lang w:val="es-ES_tradnl" w:eastAsia="es-ES"/>
    </w:rPr>
  </w:style>
  <w:style w:type="paragraph" w:customStyle="1" w:styleId="Piedepgina1">
    <w:name w:val="Pie de página1"/>
    <w:rsid w:val="000C668D"/>
    <w:pPr>
      <w:tabs>
        <w:tab w:val="center" w:pos="4252"/>
        <w:tab w:val="right" w:pos="8504"/>
      </w:tabs>
    </w:pPr>
    <w:rPr>
      <w:rFonts w:ascii="Lucida Grande" w:eastAsia="ヒラギノ角ゴ Pro W3" w:hAnsi="Lucida Grande"/>
      <w:color w:val="000000"/>
      <w:sz w:val="22"/>
      <w:lang w:val="es-ES_tradnl" w:eastAsia="es-ES"/>
    </w:rPr>
  </w:style>
  <w:style w:type="paragraph" w:customStyle="1" w:styleId="Tablaconcuadrcula1">
    <w:name w:val="Tabla con cuadrícula1"/>
    <w:rsid w:val="000C668D"/>
    <w:rPr>
      <w:rFonts w:ascii="Lucida Grande" w:eastAsia="ヒラギノ角ゴ Pro W3" w:hAnsi="Lucida Grande"/>
      <w:color w:val="000000"/>
      <w:sz w:val="22"/>
      <w:lang w:val="es-ES_tradnl" w:eastAsia="es-ES"/>
    </w:rPr>
  </w:style>
  <w:style w:type="paragraph" w:customStyle="1" w:styleId="Cuerpo">
    <w:name w:val="Cuerpo"/>
    <w:rsid w:val="000C668D"/>
    <w:rPr>
      <w:rFonts w:ascii="Helvetica" w:eastAsia="ヒラギノ角ゴ Pro W3" w:hAnsi="Helvetica"/>
      <w:color w:val="000000"/>
      <w:sz w:val="24"/>
      <w:lang w:val="es-ES_tradnl" w:eastAsia="es-ES"/>
    </w:rPr>
  </w:style>
  <w:style w:type="paragraph" w:customStyle="1" w:styleId="Formatolibre">
    <w:name w:val="Formato libre"/>
    <w:rsid w:val="000C668D"/>
    <w:rPr>
      <w:rFonts w:eastAsia="ヒラギノ角ゴ Pro W3"/>
      <w:color w:val="000000"/>
      <w:lang w:eastAsia="es-ES"/>
    </w:rPr>
  </w:style>
  <w:style w:type="paragraph" w:customStyle="1" w:styleId="FormatolibreA">
    <w:name w:val="Formato libre A"/>
    <w:rsid w:val="000C668D"/>
    <w:rPr>
      <w:rFonts w:eastAsia="ヒラギノ角ゴ Pro W3"/>
      <w:color w:val="000000"/>
      <w:lang w:eastAsia="es-ES"/>
    </w:rPr>
  </w:style>
  <w:style w:type="paragraph" w:customStyle="1" w:styleId="CuerpoA">
    <w:name w:val="Cuerpo A"/>
    <w:rsid w:val="000C668D"/>
    <w:rPr>
      <w:rFonts w:ascii="Helvetica" w:eastAsia="ヒラギノ角ゴ Pro W3" w:hAnsi="Helvetica"/>
      <w:color w:val="000000"/>
      <w:sz w:val="24"/>
      <w:lang w:val="es-ES_tradnl" w:eastAsia="es-ES"/>
    </w:rPr>
  </w:style>
  <w:style w:type="paragraph" w:customStyle="1" w:styleId="FormatolibreAA">
    <w:name w:val="Formato libre A A"/>
    <w:rsid w:val="000C668D"/>
    <w:pPr>
      <w:spacing w:after="200" w:line="276" w:lineRule="auto"/>
    </w:pPr>
    <w:rPr>
      <w:rFonts w:ascii="Lucida Grande" w:eastAsia="ヒラギノ角ゴ Pro W3" w:hAnsi="Lucida Grande"/>
      <w:color w:val="000000"/>
      <w:sz w:val="22"/>
      <w:lang w:val="es-ES_tradnl" w:eastAsia="es-ES"/>
    </w:rPr>
  </w:style>
  <w:style w:type="table" w:styleId="Tablaconcuadrcula">
    <w:name w:val="Table Grid"/>
    <w:basedOn w:val="Tablanormal"/>
    <w:uiPriority w:val="59"/>
    <w:locked/>
    <w:rsid w:val="006B7AF1"/>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
    <w:name w:val="st"/>
    <w:rsid w:val="00752976"/>
  </w:style>
  <w:style w:type="paragraph" w:styleId="Prrafodelista">
    <w:name w:val="List Paragraph"/>
    <w:basedOn w:val="Normal"/>
    <w:uiPriority w:val="34"/>
    <w:qFormat/>
    <w:rsid w:val="003162D7"/>
    <w:pPr>
      <w:ind w:left="708"/>
    </w:pPr>
  </w:style>
  <w:style w:type="character" w:styleId="Hipervnculo">
    <w:name w:val="Hyperlink"/>
    <w:locked/>
    <w:rsid w:val="00014764"/>
    <w:rPr>
      <w:color w:val="0563C1"/>
      <w:u w:val="single"/>
    </w:rPr>
  </w:style>
  <w:style w:type="paragraph" w:styleId="Encabezado">
    <w:name w:val="header"/>
    <w:basedOn w:val="Normal"/>
    <w:link w:val="EncabezadoCar"/>
    <w:uiPriority w:val="99"/>
    <w:unhideWhenUsed/>
    <w:locked/>
    <w:rsid w:val="006E02FA"/>
    <w:pPr>
      <w:tabs>
        <w:tab w:val="center" w:pos="4252"/>
        <w:tab w:val="right" w:pos="8504"/>
      </w:tabs>
      <w:spacing w:after="0" w:line="240" w:lineRule="auto"/>
    </w:pPr>
    <w:rPr>
      <w:rFonts w:asciiTheme="minorHAnsi" w:eastAsiaTheme="minorHAnsi" w:hAnsiTheme="minorHAnsi" w:cstheme="minorBidi"/>
      <w:color w:val="auto"/>
      <w:szCs w:val="22"/>
      <w:lang w:val="es-MX"/>
    </w:rPr>
  </w:style>
  <w:style w:type="character" w:customStyle="1" w:styleId="EncabezadoCar">
    <w:name w:val="Encabezado Car"/>
    <w:basedOn w:val="Fuentedeprrafopredeter"/>
    <w:link w:val="Encabezado"/>
    <w:uiPriority w:val="99"/>
    <w:rsid w:val="006E02FA"/>
    <w:rPr>
      <w:rFonts w:asciiTheme="minorHAnsi" w:eastAsiaTheme="minorHAnsi" w:hAnsiTheme="minorHAnsi" w:cstheme="minorBidi"/>
      <w:sz w:val="22"/>
      <w:szCs w:val="22"/>
      <w:lang w:eastAsia="en-US"/>
    </w:rPr>
  </w:style>
  <w:style w:type="paragraph" w:styleId="Textodeglobo">
    <w:name w:val="Balloon Text"/>
    <w:basedOn w:val="Normal"/>
    <w:link w:val="TextodegloboCar"/>
    <w:locked/>
    <w:rsid w:val="008651D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rsid w:val="008651D0"/>
    <w:rPr>
      <w:rFonts w:ascii="Tahoma" w:eastAsia="ヒラギノ角ゴ Pro W3" w:hAnsi="Tahoma" w:cs="Tahoma"/>
      <w:color w:val="000000"/>
      <w:sz w:val="16"/>
      <w:szCs w:val="16"/>
      <w:lang w:val="es-ES_tradnl" w:eastAsia="en-US"/>
    </w:rPr>
  </w:style>
</w:styles>
</file>

<file path=word/webSettings.xml><?xml version="1.0" encoding="utf-8"?>
<w:webSettings xmlns:r="http://schemas.openxmlformats.org/officeDocument/2006/relationships" xmlns:w="http://schemas.openxmlformats.org/wordprocessingml/2006/main">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ugr.es/~recfpro/?p=1055" TargetMode="External"/><Relationship Id="rId18" Type="http://schemas.openxmlformats.org/officeDocument/2006/relationships/hyperlink" Target="http://unesdoc.unesco.org/images/0016/001617/161768s.pdf" TargetMode="Externa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http://www.enep.sepc.edu.mx/" TargetMode="External"/><Relationship Id="rId12" Type="http://schemas.openxmlformats.org/officeDocument/2006/relationships/hyperlink" Target="http://www.ugr.es/~recfpro/?p=1055" TargetMode="External"/><Relationship Id="rId17" Type="http://schemas.openxmlformats.org/officeDocument/2006/relationships/hyperlink" Target="http://cecadesu.semarnat.gob.mx"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pnuma.org"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nescoetxea.org/ext/manual_EDS/unesco.html"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imta.gob.m" TargetMode="External"/><Relationship Id="rId23" Type="http://schemas.openxmlformats.org/officeDocument/2006/relationships/footer" Target="footer2.xml"/><Relationship Id="rId10" Type="http://schemas.openxmlformats.org/officeDocument/2006/relationships/hyperlink" Target="http://www.rtpi.org.uk/resources/consultations/envired/index.html" TargetMode="External"/><Relationship Id="rId19" Type="http://schemas.openxmlformats.org/officeDocument/2006/relationships/hyperlink" Target="http://www.bio-" TargetMode="External"/><Relationship Id="rId4" Type="http://schemas.openxmlformats.org/officeDocument/2006/relationships/webSettings" Target="webSettings.xml"/><Relationship Id="rId9" Type="http://schemas.openxmlformats.org/officeDocument/2006/relationships/hyperlink" Target="http://www.learner.org/courses/envsci/" TargetMode="External"/><Relationship Id="rId14" Type="http://schemas.openxmlformats.org/officeDocument/2006/relationships/hyperlink" Target="http://www.conafor.gob.mx"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14</Pages>
  <Words>3774</Words>
  <Characters>24132</Characters>
  <Application>Microsoft Office Word</Application>
  <DocSecurity>0</DocSecurity>
  <Lines>201</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27851</CharactersWithSpaces>
  <SharedDoc>false</SharedDoc>
  <HLinks>
    <vt:vector size="66" baseType="variant">
      <vt:variant>
        <vt:i4>589844</vt:i4>
      </vt:variant>
      <vt:variant>
        <vt:i4>30</vt:i4>
      </vt:variant>
      <vt:variant>
        <vt:i4>0</vt:i4>
      </vt:variant>
      <vt:variant>
        <vt:i4>5</vt:i4>
      </vt:variant>
      <vt:variant>
        <vt:lpwstr>http://www.bio-/</vt:lpwstr>
      </vt:variant>
      <vt:variant>
        <vt:lpwstr/>
      </vt:variant>
      <vt:variant>
        <vt:i4>589831</vt:i4>
      </vt:variant>
      <vt:variant>
        <vt:i4>27</vt:i4>
      </vt:variant>
      <vt:variant>
        <vt:i4>0</vt:i4>
      </vt:variant>
      <vt:variant>
        <vt:i4>5</vt:i4>
      </vt:variant>
      <vt:variant>
        <vt:lpwstr>http://unesdoc.unesco.org/images/0016/001617/161768s.pdf</vt:lpwstr>
      </vt:variant>
      <vt:variant>
        <vt:lpwstr/>
      </vt:variant>
      <vt:variant>
        <vt:i4>4915207</vt:i4>
      </vt:variant>
      <vt:variant>
        <vt:i4>24</vt:i4>
      </vt:variant>
      <vt:variant>
        <vt:i4>0</vt:i4>
      </vt:variant>
      <vt:variant>
        <vt:i4>5</vt:i4>
      </vt:variant>
      <vt:variant>
        <vt:lpwstr>http://cecadesu.semarnat.gob.mx/</vt:lpwstr>
      </vt:variant>
      <vt:variant>
        <vt:lpwstr/>
      </vt:variant>
      <vt:variant>
        <vt:i4>4653071</vt:i4>
      </vt:variant>
      <vt:variant>
        <vt:i4>21</vt:i4>
      </vt:variant>
      <vt:variant>
        <vt:i4>0</vt:i4>
      </vt:variant>
      <vt:variant>
        <vt:i4>5</vt:i4>
      </vt:variant>
      <vt:variant>
        <vt:lpwstr>http://www.pnuma.org/</vt:lpwstr>
      </vt:variant>
      <vt:variant>
        <vt:lpwstr/>
      </vt:variant>
      <vt:variant>
        <vt:i4>7733300</vt:i4>
      </vt:variant>
      <vt:variant>
        <vt:i4>18</vt:i4>
      </vt:variant>
      <vt:variant>
        <vt:i4>0</vt:i4>
      </vt:variant>
      <vt:variant>
        <vt:i4>5</vt:i4>
      </vt:variant>
      <vt:variant>
        <vt:lpwstr>http://www.imta.gob.m/</vt:lpwstr>
      </vt:variant>
      <vt:variant>
        <vt:lpwstr/>
      </vt:variant>
      <vt:variant>
        <vt:i4>7667750</vt:i4>
      </vt:variant>
      <vt:variant>
        <vt:i4>15</vt:i4>
      </vt:variant>
      <vt:variant>
        <vt:i4>0</vt:i4>
      </vt:variant>
      <vt:variant>
        <vt:i4>5</vt:i4>
      </vt:variant>
      <vt:variant>
        <vt:lpwstr>http://www.conafor.gob.mx/</vt:lpwstr>
      </vt:variant>
      <vt:variant>
        <vt:lpwstr/>
      </vt:variant>
      <vt:variant>
        <vt:i4>7274558</vt:i4>
      </vt:variant>
      <vt:variant>
        <vt:i4>12</vt:i4>
      </vt:variant>
      <vt:variant>
        <vt:i4>0</vt:i4>
      </vt:variant>
      <vt:variant>
        <vt:i4>5</vt:i4>
      </vt:variant>
      <vt:variant>
        <vt:lpwstr>http://www.ugr.es/~recfpro/?p=1055</vt:lpwstr>
      </vt:variant>
      <vt:variant>
        <vt:lpwstr/>
      </vt:variant>
      <vt:variant>
        <vt:i4>7274558</vt:i4>
      </vt:variant>
      <vt:variant>
        <vt:i4>9</vt:i4>
      </vt:variant>
      <vt:variant>
        <vt:i4>0</vt:i4>
      </vt:variant>
      <vt:variant>
        <vt:i4>5</vt:i4>
      </vt:variant>
      <vt:variant>
        <vt:lpwstr>http://www.ugr.es/~recfpro/?p=1055</vt:lpwstr>
      </vt:variant>
      <vt:variant>
        <vt:lpwstr/>
      </vt:variant>
      <vt:variant>
        <vt:i4>3932240</vt:i4>
      </vt:variant>
      <vt:variant>
        <vt:i4>6</vt:i4>
      </vt:variant>
      <vt:variant>
        <vt:i4>0</vt:i4>
      </vt:variant>
      <vt:variant>
        <vt:i4>5</vt:i4>
      </vt:variant>
      <vt:variant>
        <vt:lpwstr>http://www.unescoetxea.org/ext/manual_EDS/unesco.html</vt:lpwstr>
      </vt:variant>
      <vt:variant>
        <vt:lpwstr/>
      </vt:variant>
      <vt:variant>
        <vt:i4>4521992</vt:i4>
      </vt:variant>
      <vt:variant>
        <vt:i4>3</vt:i4>
      </vt:variant>
      <vt:variant>
        <vt:i4>0</vt:i4>
      </vt:variant>
      <vt:variant>
        <vt:i4>5</vt:i4>
      </vt:variant>
      <vt:variant>
        <vt:lpwstr>http://www.rtpi.org.uk/resources/consultations/envired/index.html</vt:lpwstr>
      </vt:variant>
      <vt:variant>
        <vt:lpwstr/>
      </vt:variant>
      <vt:variant>
        <vt:i4>8061042</vt:i4>
      </vt:variant>
      <vt:variant>
        <vt:i4>0</vt:i4>
      </vt:variant>
      <vt:variant>
        <vt:i4>0</vt:i4>
      </vt:variant>
      <vt:variant>
        <vt:i4>5</vt:i4>
      </vt:variant>
      <vt:variant>
        <vt:lpwstr>http://www.learner.org/courses/envsci/</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user</cp:lastModifiedBy>
  <cp:revision>8</cp:revision>
  <dcterms:created xsi:type="dcterms:W3CDTF">2014-03-10T16:55:00Z</dcterms:created>
  <dcterms:modified xsi:type="dcterms:W3CDTF">2014-03-31T23:40:00Z</dcterms:modified>
</cp:coreProperties>
</file>