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13" w:rsidRDefault="00152A42" w:rsidP="00152A42">
      <w:pPr>
        <w:jc w:val="center"/>
        <w:rPr>
          <w:rFonts w:ascii="Arial" w:hAnsi="Arial" w:cs="Arial"/>
          <w:b/>
          <w:i/>
          <w:sz w:val="28"/>
          <w:szCs w:val="24"/>
        </w:rPr>
      </w:pPr>
      <w:r w:rsidRPr="00152A42">
        <w:rPr>
          <w:rFonts w:ascii="Arial" w:hAnsi="Arial" w:cs="Arial"/>
          <w:b/>
          <w:i/>
          <w:sz w:val="28"/>
          <w:szCs w:val="24"/>
        </w:rPr>
        <w:t>Diagnóstico</w:t>
      </w:r>
    </w:p>
    <w:p w:rsidR="00152A42" w:rsidRPr="00152A42" w:rsidRDefault="00152A42" w:rsidP="00152A42">
      <w:pPr>
        <w:jc w:val="center"/>
        <w:rPr>
          <w:rFonts w:ascii="Arial" w:hAnsi="Arial" w:cs="Arial"/>
          <w:b/>
          <w:i/>
          <w:sz w:val="28"/>
          <w:szCs w:val="24"/>
        </w:rPr>
      </w:pPr>
    </w:p>
    <w:p w:rsidR="00152A42" w:rsidRDefault="00152A42" w:rsidP="00152A42">
      <w:pPr>
        <w:rPr>
          <w:rFonts w:ascii="Arial" w:hAnsi="Arial" w:cs="Arial"/>
          <w:b/>
          <w:sz w:val="28"/>
          <w:szCs w:val="24"/>
        </w:rPr>
      </w:pPr>
      <w:r w:rsidRPr="00152A42">
        <w:rPr>
          <w:rFonts w:ascii="Arial" w:hAnsi="Arial" w:cs="Arial"/>
          <w:b/>
          <w:sz w:val="28"/>
          <w:szCs w:val="24"/>
        </w:rPr>
        <w:t>Lenguaje y comunicación</w:t>
      </w:r>
    </w:p>
    <w:p w:rsidR="00152A42" w:rsidRPr="00FB2BBF" w:rsidRDefault="00152A42" w:rsidP="00152A42">
      <w:pPr>
        <w:rPr>
          <w:rFonts w:ascii="Arial" w:hAnsi="Arial" w:cs="Arial"/>
          <w:sz w:val="24"/>
          <w:szCs w:val="24"/>
        </w:rPr>
      </w:pPr>
      <w:r w:rsidRPr="00FB2BBF">
        <w:rPr>
          <w:rFonts w:ascii="Arial" w:hAnsi="Arial" w:cs="Arial"/>
          <w:sz w:val="24"/>
          <w:szCs w:val="24"/>
        </w:rPr>
        <w:t xml:space="preserve">Los alumnos muestran interés </w:t>
      </w:r>
      <w:r w:rsidR="00FB2BBF">
        <w:rPr>
          <w:rFonts w:ascii="Arial" w:hAnsi="Arial" w:cs="Arial"/>
          <w:sz w:val="24"/>
          <w:szCs w:val="24"/>
        </w:rPr>
        <w:t>al escuchar cuentos, relatos, fá</w:t>
      </w:r>
      <w:r w:rsidRPr="00FB2BBF">
        <w:rPr>
          <w:rFonts w:ascii="Arial" w:hAnsi="Arial" w:cs="Arial"/>
          <w:sz w:val="24"/>
          <w:szCs w:val="24"/>
        </w:rPr>
        <w:t>bulas, si son de terror lo disfrutan más, sin embargo no muestran interés a la creación de nuevos cuentos de manera individual.</w:t>
      </w:r>
    </w:p>
    <w:p w:rsidR="00152A42" w:rsidRPr="00FB2BBF" w:rsidRDefault="00152A42" w:rsidP="00152A42">
      <w:pPr>
        <w:rPr>
          <w:rFonts w:ascii="Arial" w:hAnsi="Arial" w:cs="Arial"/>
          <w:sz w:val="24"/>
          <w:szCs w:val="24"/>
        </w:rPr>
      </w:pPr>
      <w:r w:rsidRPr="00FB2BBF">
        <w:rPr>
          <w:rFonts w:ascii="Arial" w:hAnsi="Arial" w:cs="Arial"/>
          <w:sz w:val="24"/>
          <w:szCs w:val="24"/>
        </w:rPr>
        <w:t>Por consecuencia no muestran interés en lenguaje escrito, ni siquiera por escribir su nombre.</w:t>
      </w:r>
    </w:p>
    <w:p w:rsidR="00152A42" w:rsidRDefault="00152A42" w:rsidP="00152A42">
      <w:pPr>
        <w:rPr>
          <w:rFonts w:ascii="Arial" w:hAnsi="Arial" w:cs="Arial"/>
          <w:b/>
          <w:sz w:val="28"/>
          <w:szCs w:val="24"/>
        </w:rPr>
      </w:pPr>
      <w:r w:rsidRPr="00152A42">
        <w:rPr>
          <w:rFonts w:ascii="Arial" w:hAnsi="Arial" w:cs="Arial"/>
          <w:b/>
          <w:sz w:val="28"/>
          <w:szCs w:val="24"/>
        </w:rPr>
        <w:t>Pensamiento matemático</w:t>
      </w:r>
    </w:p>
    <w:p w:rsidR="00152A42" w:rsidRPr="003C126A" w:rsidRDefault="00152A42" w:rsidP="00152A42">
      <w:pPr>
        <w:rPr>
          <w:rFonts w:ascii="Arial" w:hAnsi="Arial" w:cs="Arial"/>
          <w:sz w:val="24"/>
          <w:szCs w:val="24"/>
        </w:rPr>
      </w:pPr>
      <w:r w:rsidRPr="003C126A">
        <w:rPr>
          <w:rFonts w:ascii="Arial" w:hAnsi="Arial" w:cs="Arial"/>
          <w:sz w:val="24"/>
          <w:szCs w:val="24"/>
        </w:rPr>
        <w:t xml:space="preserve">Reconocen </w:t>
      </w:r>
      <w:r w:rsidR="003C126A" w:rsidRPr="003C126A">
        <w:rPr>
          <w:rFonts w:ascii="Arial" w:hAnsi="Arial" w:cs="Arial"/>
          <w:sz w:val="24"/>
          <w:szCs w:val="24"/>
        </w:rPr>
        <w:t>por percepción en qué conjunto hay mayor, menor e igual cantidad, reconocen algunos números y figuras geométricas.</w:t>
      </w:r>
    </w:p>
    <w:p w:rsidR="003C126A" w:rsidRPr="003C126A" w:rsidRDefault="003C126A" w:rsidP="00152A42">
      <w:pPr>
        <w:rPr>
          <w:rFonts w:ascii="Arial" w:hAnsi="Arial" w:cs="Arial"/>
          <w:sz w:val="24"/>
          <w:szCs w:val="24"/>
        </w:rPr>
      </w:pPr>
      <w:r w:rsidRPr="003C126A">
        <w:rPr>
          <w:rFonts w:ascii="Arial" w:hAnsi="Arial" w:cs="Arial"/>
          <w:sz w:val="24"/>
          <w:szCs w:val="24"/>
        </w:rPr>
        <w:t>Sin embargo aún se confunden en los números</w:t>
      </w:r>
      <w:r w:rsidR="00FB2BBF">
        <w:rPr>
          <w:rFonts w:ascii="Arial" w:hAnsi="Arial" w:cs="Arial"/>
          <w:sz w:val="24"/>
          <w:szCs w:val="24"/>
        </w:rPr>
        <w:t>, por lo que</w:t>
      </w:r>
      <w:bookmarkStart w:id="0" w:name="_GoBack"/>
      <w:bookmarkEnd w:id="0"/>
      <w:r w:rsidRPr="003C126A">
        <w:rPr>
          <w:rFonts w:ascii="Arial" w:hAnsi="Arial" w:cs="Arial"/>
          <w:sz w:val="24"/>
          <w:szCs w:val="24"/>
        </w:rPr>
        <w:t xml:space="preserve"> presentan problemas para seriar.</w:t>
      </w:r>
    </w:p>
    <w:p w:rsidR="00152A42" w:rsidRDefault="00152A42" w:rsidP="00152A42">
      <w:pPr>
        <w:rPr>
          <w:rFonts w:ascii="Arial" w:hAnsi="Arial" w:cs="Arial"/>
          <w:b/>
          <w:sz w:val="28"/>
          <w:szCs w:val="24"/>
        </w:rPr>
      </w:pPr>
      <w:r w:rsidRPr="00152A42">
        <w:rPr>
          <w:rFonts w:ascii="Arial" w:hAnsi="Arial" w:cs="Arial"/>
          <w:b/>
          <w:sz w:val="28"/>
          <w:szCs w:val="24"/>
        </w:rPr>
        <w:t>Exploración y conocimiento del mundo</w:t>
      </w:r>
    </w:p>
    <w:p w:rsidR="003C126A" w:rsidRPr="003C126A" w:rsidRDefault="003C126A" w:rsidP="00152A42">
      <w:pPr>
        <w:rPr>
          <w:rFonts w:ascii="Arial" w:hAnsi="Arial" w:cs="Arial"/>
          <w:sz w:val="24"/>
          <w:szCs w:val="24"/>
        </w:rPr>
      </w:pPr>
      <w:r w:rsidRPr="003C126A">
        <w:rPr>
          <w:rFonts w:ascii="Arial" w:hAnsi="Arial" w:cs="Arial"/>
          <w:sz w:val="24"/>
          <w:szCs w:val="24"/>
        </w:rPr>
        <w:t>Muestran interés a situaciones que suceden respecto a la naturaleza y se plantean hipótesis.</w:t>
      </w:r>
    </w:p>
    <w:p w:rsidR="003C126A" w:rsidRPr="003C126A" w:rsidRDefault="003C126A" w:rsidP="00152A42">
      <w:pPr>
        <w:rPr>
          <w:rFonts w:ascii="Arial" w:hAnsi="Arial" w:cs="Arial"/>
          <w:sz w:val="24"/>
          <w:szCs w:val="24"/>
        </w:rPr>
      </w:pPr>
      <w:r w:rsidRPr="003C126A">
        <w:rPr>
          <w:rFonts w:ascii="Arial" w:hAnsi="Arial" w:cs="Arial"/>
          <w:sz w:val="24"/>
          <w:szCs w:val="24"/>
        </w:rPr>
        <w:t>Aún no ejercitan acciones para el cuidado de la naturaleza y del aspecto de cultura y vida social les es difícil establecer relaciones entre el pasado y el presente.</w:t>
      </w:r>
    </w:p>
    <w:p w:rsidR="00152A42" w:rsidRDefault="00152A42" w:rsidP="00152A42">
      <w:pPr>
        <w:rPr>
          <w:rFonts w:ascii="Arial" w:hAnsi="Arial" w:cs="Arial"/>
          <w:b/>
          <w:sz w:val="28"/>
          <w:szCs w:val="24"/>
        </w:rPr>
      </w:pPr>
      <w:r w:rsidRPr="00152A42">
        <w:rPr>
          <w:rFonts w:ascii="Arial" w:hAnsi="Arial" w:cs="Arial"/>
          <w:b/>
          <w:sz w:val="28"/>
          <w:szCs w:val="24"/>
        </w:rPr>
        <w:t>Desarrollo físico y salud</w:t>
      </w:r>
    </w:p>
    <w:p w:rsidR="003C126A" w:rsidRPr="00FB2BBF" w:rsidRDefault="003C126A" w:rsidP="00152A42">
      <w:pPr>
        <w:rPr>
          <w:rFonts w:ascii="Arial" w:hAnsi="Arial" w:cs="Arial"/>
          <w:sz w:val="24"/>
          <w:szCs w:val="24"/>
        </w:rPr>
      </w:pPr>
      <w:r w:rsidRPr="00FB2BBF">
        <w:rPr>
          <w:rFonts w:ascii="Arial" w:hAnsi="Arial" w:cs="Arial"/>
          <w:sz w:val="24"/>
          <w:szCs w:val="24"/>
        </w:rPr>
        <w:t>Practican medidas para preservar su salud dentro del Jardín de Niños. Les cuesta un poco de trabajo controlar movimientos de velocidad, fuerza, flexibilidad, pero muestran mucho interés.</w:t>
      </w:r>
    </w:p>
    <w:p w:rsidR="003C126A" w:rsidRPr="00FB2BBF" w:rsidRDefault="003C126A" w:rsidP="00152A42">
      <w:pPr>
        <w:rPr>
          <w:rFonts w:ascii="Arial" w:hAnsi="Arial" w:cs="Arial"/>
          <w:sz w:val="24"/>
          <w:szCs w:val="24"/>
        </w:rPr>
      </w:pPr>
      <w:r w:rsidRPr="00FB2BBF">
        <w:rPr>
          <w:rFonts w:ascii="Arial" w:hAnsi="Arial" w:cs="Arial"/>
          <w:sz w:val="24"/>
          <w:szCs w:val="24"/>
        </w:rPr>
        <w:t>Sin embargo afuera en parte por sus padres, llevan una mala alimentación</w:t>
      </w:r>
      <w:r w:rsidR="00FB2BBF" w:rsidRPr="00FB2BBF">
        <w:rPr>
          <w:rFonts w:ascii="Arial" w:hAnsi="Arial" w:cs="Arial"/>
          <w:sz w:val="24"/>
          <w:szCs w:val="24"/>
        </w:rPr>
        <w:t>.</w:t>
      </w:r>
    </w:p>
    <w:p w:rsidR="00152A42" w:rsidRDefault="00152A42" w:rsidP="00152A42">
      <w:pPr>
        <w:rPr>
          <w:rFonts w:ascii="Arial" w:hAnsi="Arial" w:cs="Arial"/>
          <w:b/>
          <w:sz w:val="28"/>
          <w:szCs w:val="24"/>
        </w:rPr>
      </w:pPr>
      <w:r w:rsidRPr="00152A42">
        <w:rPr>
          <w:rFonts w:ascii="Arial" w:hAnsi="Arial" w:cs="Arial"/>
          <w:b/>
          <w:sz w:val="28"/>
          <w:szCs w:val="24"/>
        </w:rPr>
        <w:t>Desarrollo personal y social</w:t>
      </w:r>
    </w:p>
    <w:p w:rsidR="00FB2BBF" w:rsidRPr="00FB2BBF" w:rsidRDefault="00FB2BBF" w:rsidP="00152A42">
      <w:pPr>
        <w:rPr>
          <w:rFonts w:ascii="Arial" w:hAnsi="Arial" w:cs="Arial"/>
          <w:sz w:val="24"/>
          <w:szCs w:val="24"/>
        </w:rPr>
      </w:pPr>
      <w:r w:rsidRPr="00FB2BBF">
        <w:rPr>
          <w:rFonts w:ascii="Arial" w:hAnsi="Arial" w:cs="Arial"/>
          <w:sz w:val="24"/>
          <w:szCs w:val="24"/>
        </w:rPr>
        <w:t>Se aceptan unos a otros, manifiesta sus ideas cuando percibe que no son respetadas, buscan mucho hacer nuevos amigos y llevarse bien.</w:t>
      </w:r>
    </w:p>
    <w:p w:rsidR="00FB2BBF" w:rsidRPr="00FB2BBF" w:rsidRDefault="00FB2BBF" w:rsidP="00152A42">
      <w:pPr>
        <w:rPr>
          <w:rFonts w:ascii="Arial" w:hAnsi="Arial" w:cs="Arial"/>
          <w:sz w:val="24"/>
          <w:szCs w:val="24"/>
        </w:rPr>
      </w:pPr>
      <w:r w:rsidRPr="00FB2BBF">
        <w:rPr>
          <w:rFonts w:ascii="Arial" w:hAnsi="Arial" w:cs="Arial"/>
          <w:sz w:val="24"/>
          <w:szCs w:val="24"/>
        </w:rPr>
        <w:t>Sin embargo les cuesta trabajo regular su conducta, resuelven los problemas agrediendo al otro.</w:t>
      </w:r>
    </w:p>
    <w:p w:rsidR="00FB2BBF" w:rsidRPr="00152A42" w:rsidRDefault="00FB2BBF" w:rsidP="00152A42">
      <w:pPr>
        <w:rPr>
          <w:rFonts w:ascii="Arial" w:hAnsi="Arial" w:cs="Arial"/>
          <w:b/>
          <w:sz w:val="28"/>
          <w:szCs w:val="24"/>
        </w:rPr>
      </w:pPr>
    </w:p>
    <w:p w:rsidR="00152A42" w:rsidRPr="00152A42" w:rsidRDefault="00152A42" w:rsidP="00152A42">
      <w:pPr>
        <w:rPr>
          <w:rFonts w:ascii="Arial" w:hAnsi="Arial" w:cs="Arial"/>
          <w:b/>
          <w:sz w:val="28"/>
          <w:szCs w:val="24"/>
        </w:rPr>
      </w:pPr>
      <w:r w:rsidRPr="00152A42">
        <w:rPr>
          <w:rFonts w:ascii="Arial" w:hAnsi="Arial" w:cs="Arial"/>
          <w:b/>
          <w:sz w:val="28"/>
          <w:szCs w:val="24"/>
        </w:rPr>
        <w:lastRenderedPageBreak/>
        <w:t>Expresión y apreciación artísticas</w:t>
      </w:r>
    </w:p>
    <w:p w:rsidR="00FB2BBF" w:rsidRDefault="00FB2BBF" w:rsidP="00FB2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agrada escuchar cantos, muestran alegría al interpretar canciones. Les gusta mucho pintar y crear representaciones visuales</w:t>
      </w:r>
    </w:p>
    <w:p w:rsidR="00FB2BBF" w:rsidRDefault="00FB2BBF" w:rsidP="00FB2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da pena bailar o hacer movimientos con su cuerpo, así como expresar ideas en representaciones teatrales.</w:t>
      </w:r>
    </w:p>
    <w:p w:rsidR="00152A42" w:rsidRPr="00152A42" w:rsidRDefault="00152A42" w:rsidP="00152A42">
      <w:pPr>
        <w:jc w:val="center"/>
        <w:rPr>
          <w:rFonts w:ascii="Arial" w:hAnsi="Arial" w:cs="Arial"/>
          <w:sz w:val="24"/>
          <w:szCs w:val="24"/>
        </w:rPr>
      </w:pPr>
    </w:p>
    <w:sectPr w:rsidR="00152A42" w:rsidRPr="00152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42"/>
    <w:rsid w:val="00152A42"/>
    <w:rsid w:val="003C126A"/>
    <w:rsid w:val="003F3213"/>
    <w:rsid w:val="00FB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VickyPc</dc:creator>
  <cp:lastModifiedBy>VickyPc</cp:lastModifiedBy>
  <cp:revision>1</cp:revision>
  <dcterms:created xsi:type="dcterms:W3CDTF">2014-10-31T02:58:00Z</dcterms:created>
  <dcterms:modified xsi:type="dcterms:W3CDTF">2014-10-31T04:24:00Z</dcterms:modified>
</cp:coreProperties>
</file>