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AE" w:rsidRDefault="003853AE" w:rsidP="003853AE">
      <w:pPr>
        <w:jc w:val="center"/>
        <w:rPr>
          <w:rFonts w:ascii="Century Gothic" w:hAnsi="Century Gothic"/>
          <w:sz w:val="36"/>
          <w:szCs w:val="24"/>
          <w:lang w:val="es-ES"/>
        </w:rPr>
      </w:pPr>
      <w:r>
        <w:rPr>
          <w:rFonts w:ascii="Century Gothic" w:hAnsi="Century Gothic"/>
          <w:sz w:val="36"/>
          <w:szCs w:val="24"/>
          <w:lang w:val="es-ES"/>
        </w:rPr>
        <w:t>Diagnóstico del grupo 2ª”B”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</w:p>
    <w:p w:rsidR="003853AE" w:rsidRDefault="003853AE" w:rsidP="003853AE">
      <w:pPr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 xml:space="preserve">En mi opinión el grupo presenta varias áreas de oportunidad en los </w:t>
      </w:r>
      <w:r w:rsidR="00612659">
        <w:rPr>
          <w:rFonts w:ascii="Century Gothic" w:hAnsi="Century Gothic"/>
          <w:b/>
          <w:sz w:val="24"/>
          <w:szCs w:val="24"/>
          <w:lang w:val="es-ES"/>
        </w:rPr>
        <w:t>todos los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 campos </w:t>
      </w:r>
      <w:r w:rsidR="00612659">
        <w:rPr>
          <w:rFonts w:ascii="Century Gothic" w:hAnsi="Century Gothic"/>
          <w:b/>
          <w:sz w:val="24"/>
          <w:szCs w:val="24"/>
          <w:lang w:val="es-ES"/>
        </w:rPr>
        <w:t>pero se en el que se hace un mayor énfasis es en el campo de desarrollo personal y social ya que los alumnos no siguen reglas y normas por lo tanto no se consigue lograr algunas de las competencias de los demás campos.</w:t>
      </w:r>
    </w:p>
    <w:p w:rsidR="00612659" w:rsidRDefault="00612659" w:rsidP="003853AE">
      <w:pPr>
        <w:rPr>
          <w:rFonts w:ascii="Century Gothic" w:hAnsi="Century Gothic"/>
          <w:b/>
          <w:sz w:val="24"/>
          <w:szCs w:val="24"/>
          <w:lang w:val="es-ES"/>
        </w:rPr>
      </w:pPr>
    </w:p>
    <w:p w:rsidR="003853AE" w:rsidRDefault="003853AE" w:rsidP="003853AE">
      <w:pPr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>-Lenguaje y comunicación: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u w:val="single"/>
          <w:lang w:val="es-ES"/>
        </w:rPr>
        <w:t>Habilidades:</w:t>
      </w:r>
      <w:r>
        <w:rPr>
          <w:rFonts w:ascii="Century Gothic" w:hAnsi="Century Gothic"/>
          <w:sz w:val="24"/>
          <w:szCs w:val="24"/>
          <w:lang w:val="es-ES"/>
        </w:rPr>
        <w:t xml:space="preserve"> Narra sucesos, describe personas, animales, cosas, usa el lenguaje para comunicarse con otros niños, interpreta y ejecuta los pasos por seguir para realizar experimentos, escucha la narración de cuentos, expresa sus ideas acerca del contenido de un texto a partir del título, solicita o selecciona textos de acuerdo con sus intereses, utiliza marcas gráficas o letras con diversas intenciones de escritura y explica “qué dice su texto”.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u w:val="single"/>
          <w:lang w:val="es-ES"/>
        </w:rPr>
        <w:t>Áreas de oportunidad:</w:t>
      </w:r>
      <w:r>
        <w:rPr>
          <w:rFonts w:ascii="Century Gothic" w:hAnsi="Century Gothic"/>
          <w:sz w:val="24"/>
          <w:szCs w:val="24"/>
          <w:lang w:val="es-ES"/>
        </w:rPr>
        <w:t xml:space="preserve"> Expone información sobre un tópico, dialoga para resolver conflictos, identifica portada, título, contraportada como partes de un texto, distinguir la escritura convencional de los números y los nombres de los días de la semana, identifica lo que se lee en el texto escrito, y que leer y escribir se hace de izquierda a derecha y de arriba abajo, reconoce la escritura de su nombre en diversos portadores de texto, reconoce la relación que existe entre la inicial de su nombre y su sonido.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</w:p>
    <w:p w:rsidR="003853AE" w:rsidRPr="003853AE" w:rsidRDefault="003853AE" w:rsidP="003853AE">
      <w:pPr>
        <w:rPr>
          <w:rFonts w:ascii="Century Gothic" w:hAnsi="Century Gothic"/>
          <w:b/>
          <w:sz w:val="24"/>
          <w:szCs w:val="24"/>
          <w:lang w:val="es-ES"/>
        </w:rPr>
      </w:pPr>
      <w:r w:rsidRPr="003853AE">
        <w:rPr>
          <w:rFonts w:ascii="Century Gothic" w:hAnsi="Century Gothic"/>
          <w:b/>
          <w:sz w:val="24"/>
          <w:szCs w:val="24"/>
          <w:lang w:val="es-ES"/>
        </w:rPr>
        <w:t>-Pensamiento matemático: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  <w:r w:rsidRPr="003853AE">
        <w:rPr>
          <w:rFonts w:ascii="Century Gothic" w:hAnsi="Century Gothic"/>
          <w:sz w:val="24"/>
          <w:szCs w:val="24"/>
          <w:u w:val="single"/>
          <w:lang w:val="es-ES"/>
        </w:rPr>
        <w:t>Habilidades:</w:t>
      </w:r>
      <w:r>
        <w:rPr>
          <w:rFonts w:ascii="Century Gothic" w:hAnsi="Century Gothic"/>
          <w:sz w:val="24"/>
          <w:szCs w:val="24"/>
          <w:lang w:val="es-ES"/>
        </w:rPr>
        <w:t xml:space="preserve"> identifica por percepción la cantidad de elementos en colecciones pequeñas y mayores, usa y nombra los números que sabe, en orden ascendente, usa procedimientos propios para resolver problemas, explica qué hizo para resolver un problema y compara sus procedimientos con compañeros, agrupa objetos según sus atributos cualitativos y cuantitativos, establece relaciones de ubicación entre su cuerpo y los objetos</w:t>
      </w:r>
      <w:r w:rsidR="00F810AE">
        <w:rPr>
          <w:rFonts w:ascii="Century Gothic" w:hAnsi="Century Gothic"/>
          <w:sz w:val="24"/>
          <w:szCs w:val="24"/>
          <w:lang w:val="es-ES"/>
        </w:rPr>
        <w:t xml:space="preserve">, hace referencia a diversas formas que observa en su entorno, </w:t>
      </w:r>
      <w:r w:rsidR="00F810AE">
        <w:rPr>
          <w:rFonts w:ascii="Century Gothic" w:hAnsi="Century Gothic"/>
          <w:sz w:val="24"/>
          <w:szCs w:val="24"/>
          <w:lang w:val="es-ES"/>
        </w:rPr>
        <w:lastRenderedPageBreak/>
        <w:t>comunica posiciones y desplazamientos de objetos y personas como dentro fuera arriba abajo…</w:t>
      </w:r>
    </w:p>
    <w:p w:rsidR="003853AE" w:rsidRDefault="003853AE" w:rsidP="003853AE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u w:val="single"/>
          <w:lang w:val="es-ES"/>
        </w:rPr>
        <w:t>Áreas de oportunidad</w:t>
      </w:r>
      <w:r w:rsidRPr="003853AE">
        <w:rPr>
          <w:rFonts w:ascii="Century Gothic" w:hAnsi="Century Gothic"/>
          <w:sz w:val="24"/>
          <w:szCs w:val="24"/>
          <w:lang w:val="es-ES"/>
        </w:rPr>
        <w:t>:</w:t>
      </w:r>
      <w:r>
        <w:rPr>
          <w:rFonts w:ascii="Century Gothic" w:hAnsi="Century Gothic"/>
          <w:sz w:val="24"/>
          <w:szCs w:val="24"/>
          <w:lang w:val="es-ES"/>
        </w:rPr>
        <w:t xml:space="preserve"> les hace falta distinguir entre más que, menos que, la misma cantidad que, identifica el orden de los números en forma escrita, en situaciones escolares y familiares, </w:t>
      </w:r>
      <w:r w:rsidR="00F810AE">
        <w:rPr>
          <w:rFonts w:ascii="Century Gothic" w:hAnsi="Century Gothic"/>
          <w:sz w:val="24"/>
          <w:szCs w:val="24"/>
          <w:lang w:val="es-ES"/>
        </w:rPr>
        <w:t>distingue la regularidad entre patrones, organiza y registra información en cuadros y gráficas de barra usando material, elabora cro</w:t>
      </w:r>
      <w:r w:rsidR="004831DF">
        <w:rPr>
          <w:rFonts w:ascii="Century Gothic" w:hAnsi="Century Gothic"/>
          <w:sz w:val="24"/>
          <w:szCs w:val="24"/>
          <w:lang w:val="es-ES"/>
        </w:rPr>
        <w:t>quis sencillos y los interpreta, usa y combina figuras geométricas para formar otras, ordena de manera creciente y decreciente, objetos por tamaño, capacidad, peso, establece relaciones temporales al explicar secuencias de su vida cotidiana, antes, después</w:t>
      </w:r>
      <w:r w:rsidR="008C1319">
        <w:rPr>
          <w:rFonts w:ascii="Century Gothic" w:hAnsi="Century Gothic"/>
          <w:sz w:val="24"/>
          <w:szCs w:val="24"/>
          <w:lang w:val="es-ES"/>
        </w:rPr>
        <w:t>, al final.</w:t>
      </w:r>
    </w:p>
    <w:p w:rsidR="008C1319" w:rsidRDefault="008C1319" w:rsidP="008C1319">
      <w:pPr>
        <w:rPr>
          <w:rFonts w:ascii="Century Gothic" w:hAnsi="Century Gothic"/>
          <w:b/>
          <w:sz w:val="24"/>
          <w:szCs w:val="24"/>
          <w:lang w:val="es-ES"/>
        </w:rPr>
      </w:pPr>
      <w:r w:rsidRPr="003853AE">
        <w:rPr>
          <w:rFonts w:ascii="Century Gothic" w:hAnsi="Century Gothic"/>
          <w:b/>
          <w:sz w:val="24"/>
          <w:szCs w:val="24"/>
          <w:lang w:val="es-ES"/>
        </w:rPr>
        <w:t>-</w:t>
      </w:r>
      <w:r>
        <w:rPr>
          <w:rFonts w:ascii="Century Gothic" w:hAnsi="Century Gothic"/>
          <w:b/>
          <w:sz w:val="24"/>
          <w:szCs w:val="24"/>
          <w:lang w:val="es-ES"/>
        </w:rPr>
        <w:t>Exploración y conocimiento del mundo</w:t>
      </w:r>
      <w:r w:rsidRPr="003853AE">
        <w:rPr>
          <w:rFonts w:ascii="Century Gothic" w:hAnsi="Century Gothic"/>
          <w:b/>
          <w:sz w:val="24"/>
          <w:szCs w:val="24"/>
          <w:lang w:val="es-ES"/>
        </w:rPr>
        <w:t>:</w:t>
      </w:r>
    </w:p>
    <w:p w:rsidR="008C1319" w:rsidRDefault="008C1319" w:rsidP="008C1319">
      <w:pPr>
        <w:rPr>
          <w:rFonts w:ascii="Century Gothic" w:hAnsi="Century Gothic"/>
          <w:sz w:val="24"/>
          <w:szCs w:val="24"/>
          <w:lang w:val="es-ES"/>
        </w:rPr>
      </w:pPr>
      <w:r w:rsidRPr="008C1319">
        <w:rPr>
          <w:rFonts w:ascii="Century Gothic" w:hAnsi="Century Gothic"/>
          <w:sz w:val="24"/>
          <w:szCs w:val="24"/>
          <w:u w:val="single"/>
          <w:lang w:val="es-ES"/>
        </w:rPr>
        <w:t>Habilidades:</w:t>
      </w:r>
      <w:r>
        <w:rPr>
          <w:rFonts w:ascii="Century Gothic" w:hAnsi="Century Gothic"/>
          <w:sz w:val="24"/>
          <w:szCs w:val="24"/>
          <w:u w:val="single"/>
          <w:lang w:val="es-ES"/>
        </w:rPr>
        <w:t xml:space="preserve"> </w:t>
      </w:r>
      <w:r>
        <w:rPr>
          <w:rFonts w:ascii="Century Gothic" w:hAnsi="Century Gothic"/>
          <w:sz w:val="24"/>
          <w:szCs w:val="24"/>
          <w:lang w:val="es-ES"/>
        </w:rPr>
        <w:t>observa características relevantes de elementos del medio y de fenómenos que ocurren en la naturaleza, distingue semejanzas y diferencias, y las describe con sus propias palabras, entiende en qué consiste un experimento y anticipa lo que puede suceder cuando aplica uno de ellos para poner a prueba una idea, participa en acciones de cuidado de la naturaleza, la valora y muestra sensibilidad y comprensión sobre la necesidad de preservarla.</w:t>
      </w:r>
    </w:p>
    <w:p w:rsidR="008C1319" w:rsidRDefault="008C1319" w:rsidP="008C1319">
      <w:pPr>
        <w:rPr>
          <w:rFonts w:ascii="Century Gothic" w:hAnsi="Century Gothic"/>
          <w:sz w:val="24"/>
          <w:szCs w:val="24"/>
          <w:lang w:val="es-ES"/>
        </w:rPr>
      </w:pPr>
      <w:r w:rsidRPr="008C1319">
        <w:rPr>
          <w:rFonts w:ascii="Century Gothic" w:hAnsi="Century Gothic"/>
          <w:sz w:val="24"/>
          <w:szCs w:val="24"/>
          <w:u w:val="single"/>
          <w:lang w:val="es-ES"/>
        </w:rPr>
        <w:t>Áreas de oportunidad</w:t>
      </w:r>
      <w:r>
        <w:rPr>
          <w:rFonts w:ascii="Century Gothic" w:hAnsi="Century Gothic"/>
          <w:sz w:val="24"/>
          <w:szCs w:val="24"/>
          <w:u w:val="single"/>
          <w:lang w:val="es-ES"/>
        </w:rPr>
        <w:t xml:space="preserve">: </w:t>
      </w:r>
      <w:r>
        <w:rPr>
          <w:rFonts w:ascii="Century Gothic" w:hAnsi="Century Gothic"/>
          <w:sz w:val="24"/>
          <w:szCs w:val="24"/>
          <w:lang w:val="es-ES"/>
        </w:rPr>
        <w:t xml:space="preserve">establece relaciones entre el presente y el pasado de su familia y comunidad a partir de objetos, situaciones cotidianas y prácticas culturales, distingue algunas expresiones de la cultura propia y de otras y muestra respeto hacia la diversidad, formula suposiciones argumentadas sobre fenómenos y procesos, identifica y usa medios a su alcance para obtener, registrar y comunicar </w:t>
      </w:r>
      <w:r w:rsidR="009E746C">
        <w:rPr>
          <w:rFonts w:ascii="Century Gothic" w:hAnsi="Century Gothic"/>
          <w:sz w:val="24"/>
          <w:szCs w:val="24"/>
          <w:lang w:val="es-ES"/>
        </w:rPr>
        <w:t xml:space="preserve">información, distingue algunas expresiones de la cultura propia y de otras, y muestra respeto hacia la diversidad. </w:t>
      </w:r>
    </w:p>
    <w:p w:rsidR="00CA108C" w:rsidRDefault="009E746C" w:rsidP="009E746C">
      <w:pPr>
        <w:rPr>
          <w:rFonts w:ascii="Century Gothic" w:hAnsi="Century Gothic"/>
          <w:b/>
          <w:sz w:val="24"/>
          <w:szCs w:val="24"/>
          <w:lang w:val="es-ES"/>
        </w:rPr>
      </w:pPr>
      <w:r w:rsidRPr="003853AE">
        <w:rPr>
          <w:rFonts w:ascii="Century Gothic" w:hAnsi="Century Gothic"/>
          <w:b/>
          <w:sz w:val="24"/>
          <w:szCs w:val="24"/>
          <w:lang w:val="es-ES"/>
        </w:rPr>
        <w:t>-</w:t>
      </w:r>
      <w:r w:rsidR="00CA108C">
        <w:rPr>
          <w:rFonts w:ascii="Century Gothic" w:hAnsi="Century Gothic"/>
          <w:b/>
          <w:sz w:val="24"/>
          <w:szCs w:val="24"/>
          <w:lang w:val="es-ES"/>
        </w:rPr>
        <w:t>Desarrollo físico y salud:</w:t>
      </w:r>
    </w:p>
    <w:p w:rsidR="00CA108C" w:rsidRDefault="00CA108C" w:rsidP="009E746C">
      <w:pPr>
        <w:rPr>
          <w:rFonts w:ascii="Century Gothic" w:hAnsi="Century Gothic"/>
          <w:sz w:val="24"/>
          <w:szCs w:val="24"/>
          <w:lang w:val="es-ES"/>
        </w:rPr>
      </w:pPr>
      <w:r w:rsidRPr="00612659">
        <w:rPr>
          <w:rFonts w:ascii="Century Gothic" w:hAnsi="Century Gothic"/>
          <w:sz w:val="24"/>
          <w:szCs w:val="24"/>
          <w:u w:val="single"/>
          <w:lang w:val="es-ES"/>
        </w:rPr>
        <w:t>Habilidades:</w:t>
      </w:r>
      <w:r>
        <w:rPr>
          <w:rFonts w:ascii="Century Gothic" w:hAnsi="Century Gothic"/>
          <w:sz w:val="24"/>
          <w:szCs w:val="24"/>
          <w:lang w:val="es-ES"/>
        </w:rPr>
        <w:t xml:space="preserve"> mantiene el control de movimientos que implican fuerza, velocidad y flexibilidad en juegos y actividades de ejercicio físico (participa en juegos que lo hacen identificar y mover distintas partes de su cuerpo), participa en juegos que implican habilidades básicas como gatear, reptar, caminar, correr, saltar, lanzar, atrapar, golpear, etc.), utiliza objetos e instrumentos de trabajo que le permiten resolver problemas y realizar actividades diversas. </w:t>
      </w:r>
    </w:p>
    <w:p w:rsidR="00CA108C" w:rsidRPr="00CA108C" w:rsidRDefault="00CA108C" w:rsidP="009E746C">
      <w:pPr>
        <w:rPr>
          <w:rFonts w:ascii="Century Gothic" w:hAnsi="Century Gothic"/>
          <w:sz w:val="24"/>
          <w:szCs w:val="24"/>
          <w:lang w:val="es-ES"/>
        </w:rPr>
      </w:pPr>
      <w:r w:rsidRPr="00612659">
        <w:rPr>
          <w:rFonts w:ascii="Century Gothic" w:hAnsi="Century Gothic"/>
          <w:sz w:val="24"/>
          <w:szCs w:val="24"/>
          <w:u w:val="single"/>
          <w:lang w:val="es-ES"/>
        </w:rPr>
        <w:lastRenderedPageBreak/>
        <w:t>Áreas de oportunidad:</w:t>
      </w:r>
      <w:r>
        <w:rPr>
          <w:rFonts w:ascii="Century Gothic" w:hAnsi="Century Gothic"/>
          <w:sz w:val="24"/>
          <w:szCs w:val="24"/>
          <w:lang w:val="es-ES"/>
        </w:rPr>
        <w:t xml:space="preserve"> práctica medidas básicas preventivas y de seguridad para preservar su salud, así como para evitar accidentes y riesgos en la escuela y fuera de ella, reconoce situaciones que en la familia o en otro contexto le provocan agrado, bienestar, temor, desconfianza o intranquilidad y expresa lo que siente. </w:t>
      </w:r>
    </w:p>
    <w:p w:rsidR="009E746C" w:rsidRDefault="00CA108C" w:rsidP="009E746C">
      <w:pPr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>-</w:t>
      </w:r>
      <w:r w:rsidR="009E746C">
        <w:rPr>
          <w:rFonts w:ascii="Century Gothic" w:hAnsi="Century Gothic"/>
          <w:b/>
          <w:sz w:val="24"/>
          <w:szCs w:val="24"/>
          <w:lang w:val="es-ES"/>
        </w:rPr>
        <w:t>Desarrollo personal y social</w:t>
      </w:r>
      <w:r w:rsidR="009E746C" w:rsidRPr="003853AE">
        <w:rPr>
          <w:rFonts w:ascii="Century Gothic" w:hAnsi="Century Gothic"/>
          <w:b/>
          <w:sz w:val="24"/>
          <w:szCs w:val="24"/>
          <w:lang w:val="es-ES"/>
        </w:rPr>
        <w:t>: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 </w:t>
      </w:r>
    </w:p>
    <w:p w:rsidR="00CA108C" w:rsidRDefault="009E746C" w:rsidP="009E746C">
      <w:pPr>
        <w:rPr>
          <w:rFonts w:ascii="Century Gothic" w:hAnsi="Century Gothic"/>
          <w:sz w:val="24"/>
          <w:szCs w:val="24"/>
          <w:lang w:val="es-ES"/>
        </w:rPr>
      </w:pPr>
      <w:r w:rsidRPr="009E746C">
        <w:rPr>
          <w:rFonts w:ascii="Century Gothic" w:hAnsi="Century Gothic"/>
          <w:sz w:val="24"/>
          <w:szCs w:val="24"/>
          <w:u w:val="single"/>
          <w:lang w:val="es-ES"/>
        </w:rPr>
        <w:t>Habilidades</w:t>
      </w:r>
      <w:r>
        <w:rPr>
          <w:rFonts w:ascii="Century Gothic" w:hAnsi="Century Gothic"/>
          <w:sz w:val="24"/>
          <w:szCs w:val="24"/>
          <w:u w:val="single"/>
          <w:lang w:val="es-ES"/>
        </w:rPr>
        <w:t xml:space="preserve">: </w:t>
      </w:r>
      <w:r>
        <w:rPr>
          <w:rFonts w:ascii="Century Gothic" w:hAnsi="Century Gothic"/>
          <w:sz w:val="24"/>
          <w:szCs w:val="24"/>
          <w:lang w:val="es-ES"/>
        </w:rPr>
        <w:t xml:space="preserve">Reconoce sus cualidades y capacidades y desarrolla su sensibilidad hacia las cualidades y necesidades de otros, (muestra interés, emoción y motivación ante situaciones retadoras y accesibles a sus posibilidades habla acerca de cómo es él o ella, de lo que le guasta y/o disgusta de su casa, de su ambiente familiar </w:t>
      </w:r>
      <w:r w:rsidR="00CA108C">
        <w:rPr>
          <w:rFonts w:ascii="Century Gothic" w:hAnsi="Century Gothic"/>
          <w:sz w:val="24"/>
          <w:szCs w:val="24"/>
          <w:lang w:val="es-ES"/>
        </w:rPr>
        <w:t>y de lo que vive en la escuela).</w:t>
      </w:r>
    </w:p>
    <w:p w:rsidR="00CA108C" w:rsidRDefault="00CA108C" w:rsidP="009E746C">
      <w:pPr>
        <w:rPr>
          <w:rFonts w:ascii="Century Gothic" w:hAnsi="Century Gothic"/>
          <w:sz w:val="24"/>
          <w:szCs w:val="24"/>
          <w:lang w:val="es-ES"/>
        </w:rPr>
      </w:pPr>
      <w:r w:rsidRPr="00CA108C">
        <w:rPr>
          <w:rFonts w:ascii="Century Gothic" w:hAnsi="Century Gothic"/>
          <w:sz w:val="24"/>
          <w:szCs w:val="24"/>
          <w:u w:val="single"/>
          <w:lang w:val="es-ES"/>
        </w:rPr>
        <w:t>Áreas de oportunidad:</w:t>
      </w:r>
      <w:r>
        <w:rPr>
          <w:rFonts w:ascii="Century Gothic" w:hAnsi="Century Gothic"/>
          <w:sz w:val="24"/>
          <w:szCs w:val="24"/>
          <w:lang w:val="es-ES"/>
        </w:rPr>
        <w:t xml:space="preserve"> actúa gradualmente con mayor confianza y control de acuerdo con criterios, REGLAS y convenciones externas que regulan su conducta en los diferentes ámbitos en que participa, acepta a sus compañeras y compañeros como son, y comprende que todos tienen responsabilidades y los mismos derechos, los ejerce en su vida cotidiana y manifiesta sus ideas cuando percibe que no son respetados, establece relaciones positivas con otros, basadas en el entendimiento , la aceptación y la empatía. </w:t>
      </w:r>
    </w:p>
    <w:p w:rsidR="00CA108C" w:rsidRDefault="00CA108C" w:rsidP="009E746C">
      <w:pPr>
        <w:rPr>
          <w:rFonts w:ascii="Century Gothic" w:hAnsi="Century Gothic"/>
          <w:b/>
          <w:sz w:val="24"/>
          <w:szCs w:val="24"/>
          <w:lang w:val="es-ES"/>
        </w:rPr>
      </w:pPr>
      <w:r w:rsidRPr="00CA108C">
        <w:rPr>
          <w:rFonts w:ascii="Century Gothic" w:hAnsi="Century Gothic"/>
          <w:b/>
          <w:sz w:val="24"/>
          <w:szCs w:val="24"/>
          <w:lang w:val="es-ES"/>
        </w:rPr>
        <w:t>Expresión y apreciación artísticas</w:t>
      </w:r>
      <w:r>
        <w:rPr>
          <w:rFonts w:ascii="Century Gothic" w:hAnsi="Century Gothic"/>
          <w:b/>
          <w:sz w:val="24"/>
          <w:szCs w:val="24"/>
          <w:lang w:val="es-ES"/>
        </w:rPr>
        <w:t>:</w:t>
      </w:r>
    </w:p>
    <w:p w:rsidR="00CA108C" w:rsidRDefault="00CA108C" w:rsidP="009E746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Habilidades: expresa su sensibilidad, imaginación e inventiva al interpretar canciones y melodías, expresa, por medio del cuerpo, sensaciones y emociones en acompañamiento del canto y de la música, expresa ideas, sentimientos y fantasías mediante la creación de representaciones visuales, usando técnicas y materiales variados.</w:t>
      </w:r>
    </w:p>
    <w:p w:rsidR="00CA108C" w:rsidRPr="00CA108C" w:rsidRDefault="00CA108C" w:rsidP="009E746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Áreas de oportunidad: expresa mediante el lenguaje oral, gestual y corporal situaciones reales o imaginarias en representaciones teatrales sencillas, comunica sentimientos e ideas que surgen en él o ella al contemplar obras pictóricas, escultóricas, arquitectónicas fotográficas y cinematográficas. </w:t>
      </w:r>
    </w:p>
    <w:p w:rsidR="009E746C" w:rsidRDefault="009E746C" w:rsidP="009E746C">
      <w:pPr>
        <w:rPr>
          <w:rFonts w:ascii="Century Gothic" w:hAnsi="Century Gothic"/>
          <w:sz w:val="24"/>
          <w:szCs w:val="24"/>
          <w:lang w:val="es-ES"/>
        </w:rPr>
      </w:pPr>
    </w:p>
    <w:p w:rsidR="00612659" w:rsidRPr="009E746C" w:rsidRDefault="00612659" w:rsidP="009E746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Paulina Aguirre Ramos NL.1</w:t>
      </w:r>
      <w:bookmarkStart w:id="0" w:name="_GoBack"/>
      <w:bookmarkEnd w:id="0"/>
    </w:p>
    <w:sectPr w:rsidR="00612659" w:rsidRPr="009E7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4D91"/>
    <w:multiLevelType w:val="hybridMultilevel"/>
    <w:tmpl w:val="20F0F5FA"/>
    <w:lvl w:ilvl="0" w:tplc="E7E026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E"/>
    <w:rsid w:val="00191DC6"/>
    <w:rsid w:val="003853AE"/>
    <w:rsid w:val="00440FF1"/>
    <w:rsid w:val="004831DF"/>
    <w:rsid w:val="00612659"/>
    <w:rsid w:val="008C1319"/>
    <w:rsid w:val="009E746C"/>
    <w:rsid w:val="00CA108C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aguirre</dc:creator>
  <cp:lastModifiedBy>paulina aguirre</cp:lastModifiedBy>
  <cp:revision>2</cp:revision>
  <dcterms:created xsi:type="dcterms:W3CDTF">2014-11-02T04:37:00Z</dcterms:created>
  <dcterms:modified xsi:type="dcterms:W3CDTF">2014-11-02T04:37:00Z</dcterms:modified>
</cp:coreProperties>
</file>