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A9" w:rsidRPr="00B017BE" w:rsidRDefault="007229A9" w:rsidP="007229A9">
      <w:pPr>
        <w:jc w:val="center"/>
        <w:rPr>
          <w:rFonts w:ascii="Century Gothic" w:hAnsi="Century Gothic" w:cs="Arial"/>
          <w:sz w:val="72"/>
          <w:szCs w:val="72"/>
        </w:rPr>
      </w:pPr>
      <w:bookmarkStart w:id="0" w:name="_GoBack"/>
      <w:bookmarkEnd w:id="0"/>
      <w:r w:rsidRPr="00B017BE">
        <w:rPr>
          <w:noProof/>
          <w:lang w:eastAsia="es-MX"/>
        </w:rPr>
        <w:drawing>
          <wp:anchor distT="0" distB="0" distL="114300" distR="114300" simplePos="0" relativeHeight="251659264" behindDoc="0" locked="0" layoutInCell="1" allowOverlap="1" wp14:anchorId="5A41EFC1" wp14:editId="2E97B26E">
            <wp:simplePos x="0" y="0"/>
            <wp:positionH relativeFrom="column">
              <wp:posOffset>-626745</wp:posOffset>
            </wp:positionH>
            <wp:positionV relativeFrom="paragraph">
              <wp:posOffset>-783590</wp:posOffset>
            </wp:positionV>
            <wp:extent cx="1197610" cy="1764665"/>
            <wp:effectExtent l="0" t="0" r="2540" b="6985"/>
            <wp:wrapSquare wrapText="bothSides"/>
            <wp:docPr id="1" name="Imagen 1" descr="http://t2.gstatic.com/images?q=tbn:ANd9GcThwuRweCSeA2tXRTrdY8jF_SzPpiGzOB--Iy0tQMHdST-a8D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t2.gstatic.com/images?q=tbn:ANd9GcThwuRweCSeA2tXRTrdY8jF_SzPpiGzOB--Iy0tQMHdST-a8DXB"/>
                    <pic:cNvPicPr>
                      <a:picLocks noChangeAspect="1" noChangeArrowheads="1"/>
                    </pic:cNvPicPr>
                  </pic:nvPicPr>
                  <pic:blipFill>
                    <a:blip r:embed="rId5">
                      <a:extLst>
                        <a:ext uri="{28A0092B-C50C-407E-A947-70E740481C1C}">
                          <a14:useLocalDpi xmlns:a14="http://schemas.microsoft.com/office/drawing/2010/main" val="0"/>
                        </a:ext>
                      </a:extLst>
                    </a:blip>
                    <a:srcRect l="21272" r="20465"/>
                    <a:stretch>
                      <a:fillRect/>
                    </a:stretch>
                  </pic:blipFill>
                  <pic:spPr bwMode="auto">
                    <a:xfrm>
                      <a:off x="0" y="0"/>
                      <a:ext cx="1197610" cy="1764665"/>
                    </a:xfrm>
                    <a:prstGeom prst="rect">
                      <a:avLst/>
                    </a:prstGeom>
                    <a:noFill/>
                  </pic:spPr>
                </pic:pic>
              </a:graphicData>
            </a:graphic>
            <wp14:sizeRelH relativeFrom="page">
              <wp14:pctWidth>0</wp14:pctWidth>
            </wp14:sizeRelH>
            <wp14:sizeRelV relativeFrom="page">
              <wp14:pctHeight>0</wp14:pctHeight>
            </wp14:sizeRelV>
          </wp:anchor>
        </w:drawing>
      </w:r>
      <w:r w:rsidRPr="00B017BE">
        <w:rPr>
          <w:rFonts w:ascii="Century Gothic" w:hAnsi="Century Gothic" w:cs="Arial"/>
          <w:sz w:val="72"/>
          <w:szCs w:val="72"/>
        </w:rPr>
        <w:t>Escuela Normal de Educación Preescolar.</w:t>
      </w:r>
      <w:r>
        <w:rPr>
          <w:rFonts w:ascii="Century Gothic" w:hAnsi="Century Gothic" w:cs="Arial"/>
          <w:sz w:val="72"/>
          <w:szCs w:val="72"/>
        </w:rPr>
        <w:br/>
      </w:r>
    </w:p>
    <w:p w:rsidR="007229A9" w:rsidRPr="007504CB" w:rsidRDefault="007229A9" w:rsidP="007229A9">
      <w:pPr>
        <w:jc w:val="center"/>
        <w:rPr>
          <w:rFonts w:ascii="Century Gothic" w:hAnsi="Century Gothic" w:cs="Arial"/>
          <w:sz w:val="52"/>
          <w:szCs w:val="52"/>
        </w:rPr>
      </w:pPr>
      <w:r>
        <w:rPr>
          <w:rFonts w:ascii="Century Gothic" w:hAnsi="Century Gothic" w:cs="Arial"/>
          <w:sz w:val="52"/>
          <w:szCs w:val="52"/>
        </w:rPr>
        <w:t>Educación Artística</w:t>
      </w:r>
      <w:r w:rsidRPr="007504CB">
        <w:rPr>
          <w:rFonts w:ascii="Century Gothic" w:hAnsi="Century Gothic" w:cs="Arial"/>
          <w:sz w:val="52"/>
          <w:szCs w:val="52"/>
        </w:rPr>
        <w:t>.</w:t>
      </w:r>
      <w:r>
        <w:rPr>
          <w:rFonts w:ascii="Century Gothic" w:hAnsi="Century Gothic" w:cs="Arial"/>
          <w:sz w:val="52"/>
          <w:szCs w:val="52"/>
        </w:rPr>
        <w:br/>
      </w:r>
    </w:p>
    <w:p w:rsidR="007229A9" w:rsidRPr="007504CB" w:rsidRDefault="007229A9" w:rsidP="007229A9">
      <w:pPr>
        <w:ind w:left="142"/>
        <w:jc w:val="center"/>
        <w:rPr>
          <w:rFonts w:ascii="Century Gothic" w:hAnsi="Century Gothic" w:cs="Arial"/>
          <w:sz w:val="40"/>
          <w:szCs w:val="72"/>
        </w:rPr>
      </w:pPr>
      <w:r>
        <w:rPr>
          <w:rFonts w:ascii="Century Gothic" w:hAnsi="Century Gothic" w:cs="Arial"/>
          <w:sz w:val="44"/>
          <w:szCs w:val="72"/>
        </w:rPr>
        <w:t>Importancia de la Educación Artística en el Desarrollo Infantil</w:t>
      </w:r>
      <w:r w:rsidRPr="007504CB">
        <w:rPr>
          <w:rFonts w:ascii="Century Gothic" w:hAnsi="Century Gothic" w:cs="Arial"/>
          <w:sz w:val="44"/>
          <w:szCs w:val="72"/>
        </w:rPr>
        <w:t>.</w:t>
      </w:r>
      <w:r w:rsidRPr="007504CB">
        <w:rPr>
          <w:rFonts w:ascii="Century Gothic" w:hAnsi="Century Gothic" w:cs="Arial"/>
          <w:sz w:val="44"/>
          <w:szCs w:val="72"/>
        </w:rPr>
        <w:br/>
      </w:r>
    </w:p>
    <w:p w:rsidR="007229A9" w:rsidRPr="007504CB" w:rsidRDefault="007229A9" w:rsidP="007229A9">
      <w:pPr>
        <w:ind w:left="142"/>
        <w:jc w:val="center"/>
        <w:rPr>
          <w:rFonts w:ascii="Century Gothic" w:hAnsi="Century Gothic" w:cs="Arial"/>
          <w:sz w:val="44"/>
          <w:szCs w:val="72"/>
        </w:rPr>
      </w:pPr>
      <w:r>
        <w:rPr>
          <w:rFonts w:ascii="Century Gothic" w:hAnsi="Century Gothic" w:cs="Arial"/>
          <w:sz w:val="44"/>
          <w:szCs w:val="72"/>
        </w:rPr>
        <w:t>Prof</w:t>
      </w:r>
      <w:r w:rsidRPr="007504CB">
        <w:rPr>
          <w:rFonts w:ascii="Century Gothic" w:hAnsi="Century Gothic" w:cs="Arial"/>
          <w:sz w:val="44"/>
          <w:szCs w:val="72"/>
        </w:rPr>
        <w:t>.</w:t>
      </w:r>
      <w:r>
        <w:rPr>
          <w:rFonts w:ascii="Century Gothic" w:hAnsi="Century Gothic" w:cs="Arial"/>
          <w:sz w:val="44"/>
          <w:szCs w:val="72"/>
        </w:rPr>
        <w:t xml:space="preserve"> Jesús Armando Posada Hernández</w:t>
      </w:r>
      <w:r w:rsidRPr="007504CB">
        <w:rPr>
          <w:rFonts w:ascii="Century Gothic" w:hAnsi="Century Gothic" w:cs="Arial"/>
          <w:sz w:val="44"/>
          <w:szCs w:val="72"/>
        </w:rPr>
        <w:t>.</w:t>
      </w:r>
    </w:p>
    <w:p w:rsidR="007229A9" w:rsidRPr="007504CB" w:rsidRDefault="007229A9" w:rsidP="007229A9">
      <w:pPr>
        <w:ind w:left="142"/>
        <w:jc w:val="center"/>
        <w:rPr>
          <w:rFonts w:ascii="Century Gothic" w:hAnsi="Century Gothic" w:cs="Arial"/>
          <w:sz w:val="36"/>
          <w:szCs w:val="36"/>
        </w:rPr>
      </w:pPr>
    </w:p>
    <w:p w:rsidR="007229A9" w:rsidRPr="007504CB" w:rsidRDefault="007229A9" w:rsidP="007229A9">
      <w:pPr>
        <w:jc w:val="center"/>
        <w:rPr>
          <w:rFonts w:ascii="Century Gothic" w:hAnsi="Century Gothic" w:cs="Arial"/>
          <w:sz w:val="44"/>
          <w:szCs w:val="48"/>
        </w:rPr>
      </w:pPr>
      <w:r w:rsidRPr="007504CB">
        <w:rPr>
          <w:rFonts w:ascii="Century Gothic" w:hAnsi="Century Gothic" w:cs="Arial"/>
          <w:sz w:val="44"/>
          <w:szCs w:val="48"/>
        </w:rPr>
        <w:t xml:space="preserve">Victoria </w:t>
      </w:r>
      <w:r>
        <w:rPr>
          <w:rFonts w:ascii="Century Gothic" w:hAnsi="Century Gothic" w:cs="Arial"/>
          <w:sz w:val="44"/>
          <w:szCs w:val="48"/>
        </w:rPr>
        <w:t xml:space="preserve">Elizabeth Pérez Saucedo. </w:t>
      </w:r>
      <w:r>
        <w:rPr>
          <w:rFonts w:ascii="Century Gothic" w:hAnsi="Century Gothic" w:cs="Arial"/>
          <w:sz w:val="44"/>
          <w:szCs w:val="48"/>
        </w:rPr>
        <w:br/>
        <w:t>N.L 13</w:t>
      </w:r>
      <w:r w:rsidRPr="007504CB">
        <w:rPr>
          <w:rFonts w:ascii="Century Gothic" w:hAnsi="Century Gothic" w:cs="Arial"/>
          <w:sz w:val="44"/>
          <w:szCs w:val="48"/>
        </w:rPr>
        <w:t xml:space="preserve">. </w:t>
      </w:r>
      <w:r>
        <w:rPr>
          <w:rFonts w:ascii="Century Gothic" w:hAnsi="Century Gothic" w:cs="Arial"/>
          <w:sz w:val="44"/>
          <w:szCs w:val="48"/>
        </w:rPr>
        <w:t>3° “B”</w:t>
      </w:r>
    </w:p>
    <w:p w:rsidR="007229A9" w:rsidRPr="00396CA1" w:rsidRDefault="007229A9" w:rsidP="007229A9">
      <w:pPr>
        <w:jc w:val="center"/>
        <w:rPr>
          <w:rFonts w:ascii="Century Gothic" w:hAnsi="Century Gothic" w:cs="Arial"/>
          <w:sz w:val="48"/>
          <w:szCs w:val="56"/>
        </w:rPr>
      </w:pPr>
    </w:p>
    <w:p w:rsidR="007229A9" w:rsidRDefault="007229A9" w:rsidP="007229A9">
      <w:pPr>
        <w:jc w:val="right"/>
        <w:rPr>
          <w:rFonts w:ascii="Century Gothic" w:hAnsi="Century Gothic" w:cs="Arial"/>
          <w:sz w:val="40"/>
        </w:rPr>
      </w:pPr>
      <w:r>
        <w:rPr>
          <w:rFonts w:ascii="Century Gothic" w:hAnsi="Century Gothic" w:cs="Arial"/>
          <w:sz w:val="40"/>
        </w:rPr>
        <w:t>Enero 2015</w:t>
      </w:r>
    </w:p>
    <w:p w:rsidR="004901A0" w:rsidRDefault="00BF65AF" w:rsidP="004901A0">
      <w:pPr>
        <w:pStyle w:val="NormalWeb"/>
        <w:jc w:val="both"/>
        <w:rPr>
          <w:rFonts w:ascii="Arial" w:hAnsi="Arial" w:cs="Arial"/>
          <w:color w:val="000000" w:themeColor="text1"/>
        </w:rPr>
      </w:pPr>
      <w:r w:rsidRPr="00BF65AF">
        <w:rPr>
          <w:rFonts w:ascii="Arial" w:hAnsi="Arial" w:cs="Arial"/>
          <w:color w:val="000000" w:themeColor="text1"/>
        </w:rPr>
        <w:lastRenderedPageBreak/>
        <w:t>En este escrito</w:t>
      </w:r>
      <w:r w:rsidRPr="00BF65AF">
        <w:rPr>
          <w:rFonts w:ascii="Arial" w:hAnsi="Arial" w:cs="Arial"/>
          <w:color w:val="000000" w:themeColor="text1"/>
        </w:rPr>
        <w:t xml:space="preserve"> presentaré algunas ideas q</w:t>
      </w:r>
      <w:r w:rsidRPr="00BF65AF">
        <w:rPr>
          <w:rFonts w:ascii="Arial" w:hAnsi="Arial" w:cs="Arial"/>
          <w:color w:val="000000" w:themeColor="text1"/>
        </w:rPr>
        <w:t>ue han surgido sobre el tema “</w:t>
      </w:r>
      <w:r w:rsidR="004901A0" w:rsidRPr="004901A0">
        <w:rPr>
          <w:rFonts w:ascii="Arial" w:hAnsi="Arial" w:cs="Arial"/>
          <w:color w:val="000000" w:themeColor="text1"/>
        </w:rPr>
        <w:t xml:space="preserve">La </w:t>
      </w:r>
      <w:r w:rsidR="004901A0">
        <w:rPr>
          <w:rFonts w:ascii="Arial" w:hAnsi="Arial" w:cs="Arial"/>
          <w:b/>
          <w:iCs/>
          <w:color w:val="000000"/>
        </w:rPr>
        <w:t>e</w:t>
      </w:r>
      <w:r w:rsidRPr="00BF65AF">
        <w:rPr>
          <w:rFonts w:ascii="Arial" w:hAnsi="Arial" w:cs="Arial"/>
          <w:iCs/>
          <w:color w:val="000000"/>
        </w:rPr>
        <w:t>xpresión corporal o danza en el Jardín de Niños</w:t>
      </w:r>
      <w:r w:rsidRPr="00BF65AF">
        <w:rPr>
          <w:rFonts w:ascii="Arial" w:hAnsi="Arial" w:cs="Arial"/>
          <w:color w:val="000000" w:themeColor="text1"/>
        </w:rPr>
        <w:t>”,</w:t>
      </w:r>
      <w:r w:rsidR="004901A0" w:rsidRPr="004901A0">
        <w:rPr>
          <w:rFonts w:ascii="Arial" w:hAnsi="Arial" w:cs="Arial"/>
          <w:color w:val="000000" w:themeColor="text1"/>
        </w:rPr>
        <w:t xml:space="preserve"> </w:t>
      </w:r>
      <w:r w:rsidR="004901A0" w:rsidRPr="001112AA">
        <w:rPr>
          <w:rFonts w:ascii="Arial" w:hAnsi="Arial" w:cs="Arial"/>
          <w:color w:val="000000" w:themeColor="text1"/>
        </w:rPr>
        <w:t>tomando ideas de mi experiencia de trabajo en los Jardines d</w:t>
      </w:r>
      <w:r w:rsidR="004901A0">
        <w:rPr>
          <w:rFonts w:ascii="Arial" w:hAnsi="Arial" w:cs="Arial"/>
          <w:color w:val="000000" w:themeColor="text1"/>
        </w:rPr>
        <w:t>e Niños de la ciudad</w:t>
      </w:r>
      <w:r w:rsidR="004901A0" w:rsidRPr="001112AA">
        <w:rPr>
          <w:rFonts w:ascii="Arial" w:hAnsi="Arial" w:cs="Arial"/>
          <w:color w:val="000000" w:themeColor="text1"/>
        </w:rPr>
        <w:t xml:space="preserve">, así como de experiencias personales y exposiciones dentro del aula de 3º “B”, donde hemos </w:t>
      </w:r>
      <w:r w:rsidR="004901A0">
        <w:rPr>
          <w:rFonts w:ascii="Arial" w:hAnsi="Arial" w:cs="Arial"/>
          <w:color w:val="000000" w:themeColor="text1"/>
        </w:rPr>
        <w:t>abordado diversas lecturas, las cuales</w:t>
      </w:r>
      <w:r w:rsidR="004901A0" w:rsidRPr="001112AA">
        <w:rPr>
          <w:rFonts w:ascii="Arial" w:hAnsi="Arial" w:cs="Arial"/>
          <w:color w:val="000000" w:themeColor="text1"/>
        </w:rPr>
        <w:t xml:space="preserve"> han enriquecido mi expectativa en cuando el campo </w:t>
      </w:r>
      <w:r w:rsidR="004901A0">
        <w:rPr>
          <w:rFonts w:ascii="Arial" w:hAnsi="Arial" w:cs="Arial"/>
          <w:color w:val="000000" w:themeColor="text1"/>
        </w:rPr>
        <w:t xml:space="preserve">formativo </w:t>
      </w:r>
      <w:r w:rsidR="004901A0" w:rsidRPr="001112AA">
        <w:rPr>
          <w:rFonts w:ascii="Arial" w:hAnsi="Arial" w:cs="Arial"/>
          <w:color w:val="000000" w:themeColor="text1"/>
        </w:rPr>
        <w:t>de Expresión y apreciación artística</w:t>
      </w:r>
      <w:r w:rsidR="004901A0">
        <w:rPr>
          <w:rFonts w:ascii="Arial" w:hAnsi="Arial" w:cs="Arial"/>
          <w:color w:val="000000" w:themeColor="text1"/>
        </w:rPr>
        <w:t>s</w:t>
      </w:r>
      <w:r w:rsidR="004901A0" w:rsidRPr="001112AA">
        <w:rPr>
          <w:rFonts w:ascii="Arial" w:hAnsi="Arial" w:cs="Arial"/>
          <w:color w:val="000000" w:themeColor="text1"/>
        </w:rPr>
        <w:t xml:space="preserve"> en el nivel de Preescolar.</w:t>
      </w:r>
    </w:p>
    <w:p w:rsidR="00BF65AF" w:rsidRPr="004901A0" w:rsidRDefault="004901A0" w:rsidP="00BF65AF">
      <w:pPr>
        <w:pStyle w:val="Ttulo2"/>
        <w:spacing w:before="75" w:beforeAutospacing="0" w:after="75" w:afterAutospacing="0"/>
        <w:jc w:val="both"/>
        <w:rPr>
          <w:rFonts w:ascii="Arial" w:hAnsi="Arial" w:cs="Arial"/>
          <w:b w:val="0"/>
          <w:sz w:val="24"/>
          <w:szCs w:val="24"/>
        </w:rPr>
      </w:pPr>
      <w:r w:rsidRPr="004901A0">
        <w:rPr>
          <w:rFonts w:ascii="Arial" w:hAnsi="Arial" w:cs="Arial"/>
          <w:b w:val="0"/>
          <w:sz w:val="24"/>
          <w:szCs w:val="24"/>
        </w:rPr>
        <w:t>Este campo formativo se divide en cuatro aspectos:</w:t>
      </w:r>
    </w:p>
    <w:p w:rsidR="004901A0" w:rsidRPr="004901A0" w:rsidRDefault="004901A0" w:rsidP="004901A0">
      <w:pPr>
        <w:pStyle w:val="Ttulo2"/>
        <w:spacing w:before="0" w:beforeAutospacing="0" w:after="0" w:afterAutospacing="0"/>
        <w:jc w:val="both"/>
        <w:rPr>
          <w:rFonts w:ascii="Arial" w:hAnsi="Arial" w:cs="Arial"/>
          <w:b w:val="0"/>
          <w:sz w:val="24"/>
          <w:szCs w:val="24"/>
        </w:rPr>
      </w:pPr>
      <w:r w:rsidRPr="004901A0">
        <w:rPr>
          <w:rFonts w:ascii="Arial" w:hAnsi="Arial" w:cs="Arial"/>
          <w:b w:val="0"/>
          <w:sz w:val="24"/>
          <w:szCs w:val="24"/>
        </w:rPr>
        <w:t>Expresión y apreciación musical.</w:t>
      </w:r>
    </w:p>
    <w:p w:rsidR="004901A0" w:rsidRPr="004901A0" w:rsidRDefault="004901A0" w:rsidP="004901A0">
      <w:pPr>
        <w:pStyle w:val="Ttulo2"/>
        <w:spacing w:before="0" w:beforeAutospacing="0" w:after="0" w:afterAutospacing="0"/>
        <w:jc w:val="both"/>
        <w:rPr>
          <w:rFonts w:ascii="Arial" w:hAnsi="Arial" w:cs="Arial"/>
          <w:sz w:val="24"/>
          <w:szCs w:val="24"/>
        </w:rPr>
      </w:pPr>
      <w:r w:rsidRPr="004901A0">
        <w:rPr>
          <w:rFonts w:ascii="Arial" w:hAnsi="Arial" w:cs="Arial"/>
          <w:b w:val="0"/>
          <w:sz w:val="24"/>
          <w:szCs w:val="24"/>
        </w:rPr>
        <w:t xml:space="preserve">Expresión corporal </w:t>
      </w:r>
      <w:r w:rsidRPr="004901A0">
        <w:rPr>
          <w:rFonts w:ascii="Arial" w:hAnsi="Arial" w:cs="Arial"/>
          <w:b w:val="0"/>
          <w:sz w:val="24"/>
          <w:szCs w:val="24"/>
        </w:rPr>
        <w:t>y apreciación de la danza</w:t>
      </w:r>
      <w:r w:rsidRPr="004901A0">
        <w:rPr>
          <w:rFonts w:ascii="Arial" w:hAnsi="Arial" w:cs="Arial"/>
          <w:sz w:val="24"/>
          <w:szCs w:val="24"/>
        </w:rPr>
        <w:t>.</w:t>
      </w:r>
    </w:p>
    <w:p w:rsidR="004901A0" w:rsidRPr="004901A0" w:rsidRDefault="004901A0" w:rsidP="004901A0">
      <w:pPr>
        <w:pStyle w:val="Ttulo2"/>
        <w:spacing w:before="0" w:beforeAutospacing="0" w:after="0" w:afterAutospacing="0"/>
        <w:jc w:val="both"/>
        <w:rPr>
          <w:rFonts w:ascii="Arial" w:hAnsi="Arial" w:cs="Arial"/>
          <w:b w:val="0"/>
          <w:sz w:val="24"/>
          <w:szCs w:val="24"/>
        </w:rPr>
      </w:pPr>
      <w:r w:rsidRPr="004901A0">
        <w:rPr>
          <w:rFonts w:ascii="Arial" w:hAnsi="Arial" w:cs="Arial"/>
          <w:b w:val="0"/>
          <w:sz w:val="24"/>
          <w:szCs w:val="24"/>
        </w:rPr>
        <w:t>Expresión y apreciación visual.</w:t>
      </w:r>
    </w:p>
    <w:p w:rsidR="004901A0" w:rsidRDefault="004901A0" w:rsidP="004901A0">
      <w:pPr>
        <w:pStyle w:val="Ttulo2"/>
        <w:spacing w:before="0" w:beforeAutospacing="0" w:after="0" w:afterAutospacing="0"/>
        <w:jc w:val="both"/>
        <w:rPr>
          <w:rFonts w:ascii="Arial" w:hAnsi="Arial" w:cs="Arial"/>
          <w:b w:val="0"/>
          <w:sz w:val="24"/>
          <w:szCs w:val="24"/>
        </w:rPr>
      </w:pPr>
      <w:r w:rsidRPr="004901A0">
        <w:rPr>
          <w:rFonts w:ascii="Arial" w:hAnsi="Arial" w:cs="Arial"/>
          <w:b w:val="0"/>
          <w:sz w:val="24"/>
          <w:szCs w:val="24"/>
        </w:rPr>
        <w:t xml:space="preserve">Expresión dramática </w:t>
      </w:r>
      <w:r w:rsidRPr="004901A0">
        <w:rPr>
          <w:rFonts w:ascii="Arial" w:hAnsi="Arial" w:cs="Arial"/>
          <w:b w:val="0"/>
          <w:sz w:val="24"/>
          <w:szCs w:val="24"/>
        </w:rPr>
        <w:t>y apreciación teatral</w:t>
      </w:r>
      <w:r w:rsidRPr="004901A0">
        <w:rPr>
          <w:rFonts w:ascii="Arial" w:hAnsi="Arial" w:cs="Arial"/>
          <w:b w:val="0"/>
          <w:sz w:val="24"/>
          <w:szCs w:val="24"/>
        </w:rPr>
        <w:t>.</w:t>
      </w:r>
    </w:p>
    <w:p w:rsidR="004901A0" w:rsidRPr="004901A0" w:rsidRDefault="004901A0" w:rsidP="004901A0">
      <w:pPr>
        <w:pStyle w:val="Ttulo2"/>
        <w:spacing w:before="0" w:beforeAutospacing="0" w:after="0" w:afterAutospacing="0"/>
        <w:jc w:val="both"/>
        <w:rPr>
          <w:rFonts w:ascii="Arial" w:hAnsi="Arial" w:cs="Arial"/>
          <w:b w:val="0"/>
          <w:sz w:val="24"/>
          <w:szCs w:val="24"/>
        </w:rPr>
      </w:pPr>
    </w:p>
    <w:p w:rsidR="004901A0" w:rsidRDefault="004901A0">
      <w:pPr>
        <w:pStyle w:val="Ttulo2"/>
        <w:spacing w:before="75" w:beforeAutospacing="0" w:after="75" w:afterAutospacing="0"/>
        <w:jc w:val="both"/>
        <w:rPr>
          <w:rFonts w:ascii="Arial" w:hAnsi="Arial" w:cs="Arial"/>
          <w:b w:val="0"/>
          <w:sz w:val="24"/>
          <w:szCs w:val="24"/>
        </w:rPr>
      </w:pPr>
      <w:r>
        <w:rPr>
          <w:rFonts w:ascii="Arial" w:hAnsi="Arial" w:cs="Arial"/>
          <w:b w:val="0"/>
          <w:sz w:val="24"/>
          <w:szCs w:val="24"/>
        </w:rPr>
        <w:t>Principalmente quisiera mencionar que este campo formativo es muy amplio, que se requiere que se trabaje al igual que los otros campos, que tiene la misma i</w:t>
      </w:r>
      <w:r w:rsidR="00A13136">
        <w:rPr>
          <w:rFonts w:ascii="Arial" w:hAnsi="Arial" w:cs="Arial"/>
          <w:b w:val="0"/>
          <w:sz w:val="24"/>
          <w:szCs w:val="24"/>
        </w:rPr>
        <w:t>mportancia y que gracias a éste</w:t>
      </w:r>
      <w:r>
        <w:rPr>
          <w:rFonts w:ascii="Arial" w:hAnsi="Arial" w:cs="Arial"/>
          <w:b w:val="0"/>
          <w:sz w:val="24"/>
          <w:szCs w:val="24"/>
        </w:rPr>
        <w:t xml:space="preserve"> los alumnos pueden tener un desarrollo integral.</w:t>
      </w:r>
    </w:p>
    <w:p w:rsidR="004901A0" w:rsidRDefault="004901A0" w:rsidP="00F410E7">
      <w:pPr>
        <w:pStyle w:val="Ttulo2"/>
        <w:spacing w:before="75" w:beforeAutospacing="0" w:after="75" w:afterAutospacing="0"/>
        <w:jc w:val="both"/>
        <w:rPr>
          <w:rFonts w:ascii="Arial" w:hAnsi="Arial" w:cs="Arial"/>
          <w:b w:val="0"/>
          <w:sz w:val="24"/>
          <w:szCs w:val="24"/>
        </w:rPr>
      </w:pPr>
      <w:r>
        <w:rPr>
          <w:rFonts w:ascii="Arial" w:hAnsi="Arial" w:cs="Arial"/>
          <w:b w:val="0"/>
          <w:sz w:val="24"/>
          <w:szCs w:val="24"/>
        </w:rPr>
        <w:t>“A través de las artes se logra una educación global: cognitivo, físico, perceptivo-motor, expresivo</w:t>
      </w:r>
      <w:r w:rsidR="00F410E7">
        <w:rPr>
          <w:rFonts w:ascii="Arial" w:hAnsi="Arial" w:cs="Arial"/>
          <w:b w:val="0"/>
          <w:sz w:val="24"/>
          <w:szCs w:val="24"/>
        </w:rPr>
        <w:t>” (</w:t>
      </w:r>
      <w:r>
        <w:rPr>
          <w:rFonts w:ascii="Arial" w:hAnsi="Arial" w:cs="Arial"/>
          <w:b w:val="0"/>
          <w:sz w:val="24"/>
          <w:szCs w:val="24"/>
        </w:rPr>
        <w:t>Virginia Viciana)</w:t>
      </w:r>
    </w:p>
    <w:p w:rsidR="00A13136" w:rsidRPr="001112AA" w:rsidRDefault="00A13136" w:rsidP="00A13136">
      <w:pPr>
        <w:pStyle w:val="NormalWeb"/>
        <w:jc w:val="both"/>
        <w:rPr>
          <w:rFonts w:ascii="Arial" w:hAnsi="Arial" w:cs="Arial"/>
          <w:color w:val="000000" w:themeColor="text1"/>
        </w:rPr>
      </w:pPr>
      <w:r w:rsidRPr="001112AA">
        <w:rPr>
          <w:rFonts w:ascii="Arial" w:hAnsi="Arial" w:cs="Arial"/>
          <w:color w:val="000000" w:themeColor="text1"/>
        </w:rPr>
        <w:t>Como futura educadora considero que la educación artística es primordial ya que desde pequeños podremos sensibilizarlos y contribuir a un mejor desarrollo personal y social, brindándoles seguridad y autonomía.</w:t>
      </w:r>
    </w:p>
    <w:p w:rsidR="004901A0" w:rsidRDefault="00A13136" w:rsidP="00A13136">
      <w:pPr>
        <w:pStyle w:val="Ttulo2"/>
        <w:spacing w:before="75" w:beforeAutospacing="0" w:after="75" w:afterAutospacing="0"/>
        <w:jc w:val="both"/>
        <w:rPr>
          <w:rFonts w:ascii="Arial" w:hAnsi="Arial" w:cs="Arial"/>
          <w:b w:val="0"/>
          <w:sz w:val="24"/>
          <w:szCs w:val="24"/>
        </w:rPr>
      </w:pPr>
      <w:r>
        <w:rPr>
          <w:rFonts w:ascii="Arial" w:hAnsi="Arial" w:cs="Arial"/>
          <w:b w:val="0"/>
          <w:sz w:val="24"/>
          <w:szCs w:val="24"/>
        </w:rPr>
        <w:t xml:space="preserve">Sin embargo en este escrito se retomarán ideas sobre la expresión corporal dentro de los Jardines de Niños. El cual desde mi punto de vista es fundamental en todo momento dentro de un aula, sin tener que estar en la clase de cantos, ritmos y juegos, ya que </w:t>
      </w:r>
      <w:r w:rsidRPr="00A13136">
        <w:rPr>
          <w:rFonts w:ascii="Arial" w:hAnsi="Arial" w:cs="Arial"/>
          <w:b w:val="0"/>
          <w:sz w:val="24"/>
          <w:szCs w:val="24"/>
        </w:rPr>
        <w:t>a través de la expresión corporal no solo el niño podrá disfrutar del movimiento, y mejorar sus capacidades físicas, sino que también desarrollará su creatividad, competencias sociales, ima</w:t>
      </w:r>
      <w:r>
        <w:rPr>
          <w:rFonts w:ascii="Arial" w:hAnsi="Arial" w:cs="Arial"/>
          <w:b w:val="0"/>
          <w:sz w:val="24"/>
          <w:szCs w:val="24"/>
        </w:rPr>
        <w:t>ginación, percepción, memoria, etc.</w:t>
      </w:r>
    </w:p>
    <w:p w:rsidR="00A13136" w:rsidRDefault="00A13136" w:rsidP="00A13136">
      <w:pPr>
        <w:pStyle w:val="Ttulo2"/>
        <w:spacing w:before="75" w:beforeAutospacing="0" w:after="75" w:afterAutospacing="0"/>
        <w:jc w:val="both"/>
        <w:rPr>
          <w:rFonts w:ascii="Arial" w:hAnsi="Arial" w:cs="Arial"/>
          <w:b w:val="0"/>
          <w:sz w:val="24"/>
          <w:szCs w:val="24"/>
        </w:rPr>
      </w:pPr>
    </w:p>
    <w:p w:rsidR="00A13136" w:rsidRDefault="006E32B9" w:rsidP="00A13136">
      <w:pPr>
        <w:pStyle w:val="Ttulo2"/>
        <w:spacing w:before="75" w:beforeAutospacing="0" w:after="75" w:afterAutospacing="0"/>
        <w:jc w:val="both"/>
        <w:rPr>
          <w:rFonts w:ascii="Arial" w:hAnsi="Arial" w:cs="Arial"/>
          <w:b w:val="0"/>
          <w:sz w:val="24"/>
          <w:szCs w:val="24"/>
        </w:rPr>
      </w:pPr>
      <w:r>
        <w:rPr>
          <w:rFonts w:ascii="Arial" w:hAnsi="Arial" w:cs="Arial"/>
          <w:b w:val="0"/>
          <w:sz w:val="24"/>
          <w:szCs w:val="24"/>
        </w:rPr>
        <w:t>La finalidad de todo baile o coreografía debe de ser divertir al niño, nosotras como educadoras no debemos forzar a que los niños realicen cierto paso de manera estructura y si no lo hace regañarlo o decirle que está mal, que él no puede, por el contrario si observamos que se está divirtiendo, se estará cumpliendo el objetivo de la expresión corporal.</w:t>
      </w:r>
    </w:p>
    <w:p w:rsidR="00A13136" w:rsidRDefault="00A13136" w:rsidP="00A13136">
      <w:pPr>
        <w:pStyle w:val="Ttulo2"/>
        <w:spacing w:before="75" w:after="75"/>
        <w:jc w:val="both"/>
        <w:rPr>
          <w:rFonts w:ascii="Arial" w:hAnsi="Arial" w:cs="Arial"/>
          <w:b w:val="0"/>
          <w:sz w:val="24"/>
          <w:szCs w:val="24"/>
        </w:rPr>
      </w:pPr>
      <w:r w:rsidRPr="00A13136">
        <w:rPr>
          <w:rFonts w:ascii="Arial" w:hAnsi="Arial" w:cs="Arial"/>
          <w:b w:val="0"/>
          <w:sz w:val="24"/>
          <w:szCs w:val="24"/>
        </w:rPr>
        <w:t>La Expresión Corporal-Danza es parte del vivir del ser humano, es</w:t>
      </w:r>
      <w:r>
        <w:rPr>
          <w:rFonts w:ascii="Arial" w:hAnsi="Arial" w:cs="Arial"/>
          <w:b w:val="0"/>
          <w:sz w:val="24"/>
          <w:szCs w:val="24"/>
        </w:rPr>
        <w:t xml:space="preserve"> una forma más de lenguaje, una </w:t>
      </w:r>
      <w:r w:rsidRPr="00A13136">
        <w:rPr>
          <w:rFonts w:ascii="Arial" w:hAnsi="Arial" w:cs="Arial"/>
          <w:b w:val="0"/>
          <w:sz w:val="24"/>
          <w:szCs w:val="24"/>
        </w:rPr>
        <w:t>manera más que posee el hombre para comunica</w:t>
      </w:r>
      <w:r>
        <w:rPr>
          <w:rFonts w:ascii="Arial" w:hAnsi="Arial" w:cs="Arial"/>
          <w:b w:val="0"/>
          <w:sz w:val="24"/>
          <w:szCs w:val="24"/>
        </w:rPr>
        <w:t xml:space="preserve">rse y </w:t>
      </w:r>
      <w:r w:rsidRPr="00A13136">
        <w:rPr>
          <w:rFonts w:ascii="Arial" w:hAnsi="Arial" w:cs="Arial"/>
          <w:b w:val="0"/>
          <w:sz w:val="24"/>
          <w:szCs w:val="24"/>
        </w:rPr>
        <w:t>expresarse con y a través del cuerpo.</w:t>
      </w:r>
      <w:r>
        <w:rPr>
          <w:rFonts w:ascii="Arial" w:hAnsi="Arial" w:cs="Arial"/>
          <w:b w:val="0"/>
          <w:sz w:val="24"/>
          <w:szCs w:val="24"/>
        </w:rPr>
        <w:t xml:space="preserve"> </w:t>
      </w:r>
    </w:p>
    <w:p w:rsidR="006E32B9" w:rsidRDefault="006E32B9" w:rsidP="00A13136">
      <w:pPr>
        <w:pStyle w:val="Ttulo2"/>
        <w:spacing w:before="75" w:after="75"/>
        <w:jc w:val="both"/>
        <w:rPr>
          <w:rFonts w:ascii="Arial" w:hAnsi="Arial" w:cs="Arial"/>
          <w:b w:val="0"/>
          <w:sz w:val="24"/>
          <w:szCs w:val="24"/>
        </w:rPr>
      </w:pPr>
      <w:r>
        <w:rPr>
          <w:rFonts w:ascii="Arial" w:hAnsi="Arial" w:cs="Arial"/>
          <w:b w:val="0"/>
          <w:sz w:val="24"/>
          <w:szCs w:val="24"/>
        </w:rPr>
        <w:t>Según Mercedes Oliveto “El arte nos ayuda a sentirnos mejor, nos permite transmitir, percibir y nos ayuda a superar destrezas y mejorar la comunicación con nuestros pares”.</w:t>
      </w:r>
    </w:p>
    <w:p w:rsidR="006E32B9" w:rsidRDefault="006E32B9" w:rsidP="00A13136">
      <w:pPr>
        <w:pStyle w:val="Ttulo2"/>
        <w:spacing w:before="75" w:after="75"/>
        <w:jc w:val="both"/>
        <w:rPr>
          <w:rFonts w:ascii="Arial" w:hAnsi="Arial" w:cs="Arial"/>
          <w:b w:val="0"/>
          <w:sz w:val="24"/>
          <w:szCs w:val="24"/>
        </w:rPr>
      </w:pPr>
      <w:r>
        <w:rPr>
          <w:rFonts w:ascii="Arial" w:hAnsi="Arial" w:cs="Arial"/>
          <w:b w:val="0"/>
          <w:sz w:val="24"/>
          <w:szCs w:val="24"/>
        </w:rPr>
        <w:lastRenderedPageBreak/>
        <w:t>Dentro del Jardín de Niños “Amado Nervo”, se trabaja este aspecto, en especial cuando hay festivales, en la ocasión que asistí a mis prácticas tuve la oportunidad de observar como ensayaban para el evento que realizarían para festejar el día de las madres y de los papás.</w:t>
      </w:r>
    </w:p>
    <w:p w:rsidR="006E32B9" w:rsidRDefault="006E32B9" w:rsidP="00A13136">
      <w:pPr>
        <w:pStyle w:val="Ttulo2"/>
        <w:spacing w:before="75" w:after="75"/>
        <w:jc w:val="both"/>
        <w:rPr>
          <w:rFonts w:ascii="Arial" w:hAnsi="Arial" w:cs="Arial"/>
          <w:b w:val="0"/>
          <w:sz w:val="24"/>
          <w:szCs w:val="24"/>
        </w:rPr>
      </w:pPr>
      <w:r>
        <w:rPr>
          <w:rFonts w:ascii="Arial" w:hAnsi="Arial" w:cs="Arial"/>
          <w:b w:val="0"/>
          <w:sz w:val="24"/>
          <w:szCs w:val="24"/>
        </w:rPr>
        <w:t xml:space="preserve">Principalmente </w:t>
      </w:r>
      <w:r w:rsidR="00F515D8">
        <w:rPr>
          <w:rFonts w:ascii="Arial" w:hAnsi="Arial" w:cs="Arial"/>
          <w:b w:val="0"/>
          <w:sz w:val="24"/>
          <w:szCs w:val="24"/>
        </w:rPr>
        <w:t>se les preguntó</w:t>
      </w:r>
      <w:r>
        <w:rPr>
          <w:rFonts w:ascii="Arial" w:hAnsi="Arial" w:cs="Arial"/>
          <w:b w:val="0"/>
          <w:sz w:val="24"/>
          <w:szCs w:val="24"/>
        </w:rPr>
        <w:t xml:space="preserve"> a los padres de familia quienes podrían comprar el vestuario, para después ensayar solo con los alumnos que sí podrían comprarlo o que tenían ya </w:t>
      </w:r>
      <w:r w:rsidR="00F515D8">
        <w:rPr>
          <w:rFonts w:ascii="Arial" w:hAnsi="Arial" w:cs="Arial"/>
          <w:b w:val="0"/>
          <w:sz w:val="24"/>
          <w:szCs w:val="24"/>
        </w:rPr>
        <w:t>en su casa alguna prenda ya que eran sencillas, no tenían que comprarlo específicamente para el evento.</w:t>
      </w:r>
    </w:p>
    <w:p w:rsidR="00F515D8" w:rsidRDefault="00F515D8" w:rsidP="00A13136">
      <w:pPr>
        <w:pStyle w:val="Ttulo2"/>
        <w:spacing w:before="75" w:after="75"/>
        <w:jc w:val="both"/>
        <w:rPr>
          <w:rFonts w:ascii="Arial" w:hAnsi="Arial" w:cs="Arial"/>
          <w:b w:val="0"/>
          <w:sz w:val="24"/>
          <w:szCs w:val="24"/>
        </w:rPr>
      </w:pPr>
      <w:r>
        <w:rPr>
          <w:rFonts w:ascii="Arial" w:hAnsi="Arial" w:cs="Arial"/>
          <w:b w:val="0"/>
          <w:sz w:val="24"/>
          <w:szCs w:val="24"/>
        </w:rPr>
        <w:t>Primero la educadora les puso a los alumnos que escucharan la canción que bailarían, les enseñó los pasos y después montaron la coreografía completa, cuando ya todos dominaban los pasos, agregó los desplazamientos, tales como formar un circulo y los que estaban adelante pasarse para atrás y los de atrás para adelante, con la finalidad de que sus padres también pudieran observarlos.</w:t>
      </w:r>
    </w:p>
    <w:p w:rsidR="00F515D8" w:rsidRDefault="00F515D8" w:rsidP="00A13136">
      <w:pPr>
        <w:pStyle w:val="Ttulo2"/>
        <w:spacing w:before="75" w:after="75"/>
        <w:jc w:val="both"/>
        <w:rPr>
          <w:rFonts w:ascii="Arial" w:hAnsi="Arial" w:cs="Arial"/>
          <w:b w:val="0"/>
          <w:sz w:val="24"/>
          <w:szCs w:val="24"/>
        </w:rPr>
      </w:pPr>
      <w:r>
        <w:rPr>
          <w:rFonts w:ascii="Arial" w:hAnsi="Arial" w:cs="Arial"/>
          <w:b w:val="0"/>
          <w:sz w:val="24"/>
          <w:szCs w:val="24"/>
        </w:rPr>
        <w:t>Este evento fue sencillo, pero todos los padres de familia quedaron muy contentos y se veían felices por la presentación del baile asignado a sus hijos, sin embargo eran pocos los alumnos que participaron, esto debido a que los demás padres mencionaban que no podrían hacer el gasto de comprar el vestuario correspondiente, aunque este no era difícil para conseguir.</w:t>
      </w:r>
    </w:p>
    <w:p w:rsidR="00F515D8" w:rsidRDefault="00F515D8" w:rsidP="00A13136">
      <w:pPr>
        <w:pStyle w:val="Ttulo2"/>
        <w:spacing w:before="75" w:after="75"/>
        <w:jc w:val="both"/>
        <w:rPr>
          <w:rFonts w:ascii="Arial" w:hAnsi="Arial" w:cs="Arial"/>
          <w:b w:val="0"/>
          <w:sz w:val="24"/>
          <w:szCs w:val="24"/>
        </w:rPr>
      </w:pPr>
      <w:r>
        <w:rPr>
          <w:rFonts w:ascii="Arial" w:hAnsi="Arial" w:cs="Arial"/>
          <w:b w:val="0"/>
          <w:sz w:val="24"/>
          <w:szCs w:val="24"/>
        </w:rPr>
        <w:t>Según Marisa Fernández “Cualquier actividad debe contar con tres etapas para el movimiento y la expresión corporal; Nociones básicas del movimiento, aprendizaje de pasos de baile y creación de coreografías”.</w:t>
      </w:r>
    </w:p>
    <w:p w:rsidR="00F515D8" w:rsidRDefault="00F515D8" w:rsidP="00A13136">
      <w:pPr>
        <w:pStyle w:val="Ttulo2"/>
        <w:spacing w:before="75" w:after="75"/>
        <w:jc w:val="both"/>
        <w:rPr>
          <w:rFonts w:ascii="Arial" w:hAnsi="Arial" w:cs="Arial"/>
          <w:b w:val="0"/>
          <w:sz w:val="24"/>
          <w:szCs w:val="24"/>
        </w:rPr>
      </w:pPr>
      <w:r>
        <w:rPr>
          <w:rFonts w:ascii="Arial" w:hAnsi="Arial" w:cs="Arial"/>
          <w:b w:val="0"/>
          <w:sz w:val="24"/>
          <w:szCs w:val="24"/>
        </w:rPr>
        <w:t>Por lo tanto considero que la educadora titular del grupo que observe, siguió estos pasos para que la coreografía quedara bien y fuera sencillo para los alumnos aprenderse los pasos que la educadora proponía.</w:t>
      </w:r>
    </w:p>
    <w:p w:rsidR="00604C62" w:rsidRDefault="00604C62" w:rsidP="00F515D8">
      <w:pPr>
        <w:pStyle w:val="Ttulo2"/>
        <w:spacing w:before="75" w:after="75"/>
        <w:jc w:val="both"/>
        <w:rPr>
          <w:rFonts w:ascii="Arial" w:hAnsi="Arial" w:cs="Arial"/>
          <w:b w:val="0"/>
          <w:sz w:val="24"/>
          <w:szCs w:val="24"/>
        </w:rPr>
      </w:pPr>
      <w:r>
        <w:rPr>
          <w:rFonts w:ascii="Arial" w:hAnsi="Arial" w:cs="Arial"/>
          <w:b w:val="0"/>
          <w:sz w:val="24"/>
          <w:szCs w:val="24"/>
        </w:rPr>
        <w:t>Cabe destacar que todos los niños tienen la habilidad de expresarse por medio del cuerpo, sin embargo es tarea del docente acompañarlo en este proceso, ya que el cumplirá la función de guía o facilitador, para ello es necesario que el docente posea una formación en esta área y desarrollemos habilidades, ya que de esta manera será más sencillo que pueda impartir la clase, debido a su experiencia y conocimiento.</w:t>
      </w:r>
    </w:p>
    <w:p w:rsidR="00F515D8" w:rsidRDefault="00604C62" w:rsidP="00F515D8">
      <w:pPr>
        <w:pStyle w:val="Ttulo2"/>
        <w:spacing w:before="75" w:after="75"/>
        <w:jc w:val="both"/>
        <w:rPr>
          <w:rFonts w:ascii="Arial" w:hAnsi="Arial" w:cs="Arial"/>
          <w:b w:val="0"/>
          <w:sz w:val="24"/>
          <w:szCs w:val="24"/>
        </w:rPr>
      </w:pPr>
      <w:r>
        <w:rPr>
          <w:rFonts w:ascii="Arial" w:hAnsi="Arial" w:cs="Arial"/>
          <w:b w:val="0"/>
          <w:sz w:val="24"/>
          <w:szCs w:val="24"/>
        </w:rPr>
        <w:t>Es importante que como educadoras, conozcamos la importancia de la expresión corporal en el niño, debido a que todos los seres humanos poseemos un lenguaje corporal desde pequeños y se debe ir desarrollando con el paso del tiempo, con la finalidad de que a través de esos movimientos permita la comunicación y socialización entre los seres humanos.</w:t>
      </w:r>
    </w:p>
    <w:p w:rsidR="00604C62" w:rsidRDefault="00604C62" w:rsidP="00F515D8">
      <w:pPr>
        <w:pStyle w:val="Ttulo2"/>
        <w:spacing w:before="75" w:after="75"/>
        <w:jc w:val="both"/>
        <w:rPr>
          <w:rFonts w:ascii="Arial" w:hAnsi="Arial" w:cs="Arial"/>
          <w:b w:val="0"/>
          <w:sz w:val="24"/>
          <w:szCs w:val="24"/>
        </w:rPr>
      </w:pPr>
    </w:p>
    <w:p w:rsidR="00604C62" w:rsidRDefault="00604C62" w:rsidP="00F515D8">
      <w:pPr>
        <w:pStyle w:val="Ttulo2"/>
        <w:spacing w:before="75" w:after="75"/>
        <w:jc w:val="both"/>
        <w:rPr>
          <w:rFonts w:ascii="Arial" w:hAnsi="Arial" w:cs="Arial"/>
          <w:b w:val="0"/>
          <w:sz w:val="24"/>
          <w:szCs w:val="24"/>
        </w:rPr>
      </w:pPr>
    </w:p>
    <w:p w:rsidR="00604C62" w:rsidRDefault="00604C62" w:rsidP="00F515D8">
      <w:pPr>
        <w:pStyle w:val="Ttulo2"/>
        <w:spacing w:before="75" w:after="75"/>
        <w:jc w:val="both"/>
        <w:rPr>
          <w:rFonts w:ascii="Arial" w:hAnsi="Arial" w:cs="Arial"/>
          <w:b w:val="0"/>
          <w:sz w:val="24"/>
          <w:szCs w:val="24"/>
        </w:rPr>
      </w:pPr>
      <w:r>
        <w:rPr>
          <w:rFonts w:ascii="Arial" w:hAnsi="Arial" w:cs="Arial"/>
          <w:b w:val="0"/>
          <w:sz w:val="24"/>
          <w:szCs w:val="24"/>
        </w:rPr>
        <w:lastRenderedPageBreak/>
        <w:t>La expresión corporal se debe orientar al desarrollo integral de la persona, a su diversión, al enriquecimiento de sus relaciones con los demás, a la mejora de las habilidades sociales, a la mejora de la autoestima y en definitiva a un mayor conocimiento propio.</w:t>
      </w:r>
    </w:p>
    <w:p w:rsidR="00604C62" w:rsidRDefault="00EA7282" w:rsidP="00F515D8">
      <w:pPr>
        <w:pStyle w:val="Ttulo2"/>
        <w:spacing w:before="75" w:after="75"/>
        <w:jc w:val="both"/>
        <w:rPr>
          <w:rFonts w:ascii="Arial" w:hAnsi="Arial" w:cs="Arial"/>
          <w:b w:val="0"/>
          <w:sz w:val="24"/>
          <w:szCs w:val="24"/>
        </w:rPr>
      </w:pPr>
      <w:r>
        <w:rPr>
          <w:rFonts w:ascii="Arial" w:hAnsi="Arial" w:cs="Arial"/>
          <w:b w:val="0"/>
          <w:sz w:val="24"/>
          <w:szCs w:val="24"/>
        </w:rPr>
        <w:t>Según lo observado en distintos jardines de niños de nuestra ciudad, creo que este aspecto de expresión corporal, no se trabaja mucho de manera cotidiana ni con las educadoras ni con los docentes encargados del espacio de ritmos, cantos y juegos, ambos se inclinan en su mayoría por los cantos.</w:t>
      </w:r>
    </w:p>
    <w:p w:rsidR="00EA7282" w:rsidRDefault="00EA7282" w:rsidP="00F515D8">
      <w:pPr>
        <w:pStyle w:val="Ttulo2"/>
        <w:spacing w:before="75" w:after="75"/>
        <w:jc w:val="both"/>
        <w:rPr>
          <w:rFonts w:ascii="Arial" w:hAnsi="Arial" w:cs="Arial"/>
          <w:b w:val="0"/>
          <w:sz w:val="24"/>
          <w:szCs w:val="24"/>
        </w:rPr>
      </w:pPr>
      <w:r>
        <w:rPr>
          <w:rFonts w:ascii="Arial" w:hAnsi="Arial" w:cs="Arial"/>
          <w:b w:val="0"/>
          <w:sz w:val="24"/>
          <w:szCs w:val="24"/>
        </w:rPr>
        <w:t>Por lo que considero que se debiera trabajar con los pequeños por lo menos una vez a la semana ya que gracias a esto el alumno podrá desarrollar otras habilidades que despertaran su creatividad y las relaciones interpersonales además de que podrá expresarse por medio de su cuerpo.</w:t>
      </w:r>
    </w:p>
    <w:p w:rsidR="00EA7282" w:rsidRDefault="00EA7282" w:rsidP="00F515D8">
      <w:pPr>
        <w:pStyle w:val="Ttulo2"/>
        <w:spacing w:before="75" w:after="75"/>
        <w:jc w:val="both"/>
        <w:rPr>
          <w:rFonts w:ascii="Arial" w:hAnsi="Arial" w:cs="Arial"/>
          <w:b w:val="0"/>
          <w:sz w:val="24"/>
          <w:szCs w:val="24"/>
        </w:rPr>
      </w:pPr>
      <w:r>
        <w:rPr>
          <w:rFonts w:ascii="Arial" w:hAnsi="Arial" w:cs="Arial"/>
          <w:b w:val="0"/>
          <w:sz w:val="24"/>
          <w:szCs w:val="24"/>
        </w:rPr>
        <w:t>Propongo que también se les brinde la oportunidad de crear movimientos con los que ellos se diviertan, que ellos propongan pasos, coreografías o movimientos con los que muestren sus sentimientos.</w:t>
      </w:r>
    </w:p>
    <w:p w:rsidR="00EA7282" w:rsidRDefault="00EA7282" w:rsidP="00F515D8">
      <w:pPr>
        <w:pStyle w:val="Ttulo2"/>
        <w:spacing w:before="75" w:after="75"/>
        <w:jc w:val="both"/>
        <w:rPr>
          <w:rFonts w:ascii="Arial" w:hAnsi="Arial" w:cs="Arial"/>
          <w:b w:val="0"/>
          <w:sz w:val="24"/>
          <w:szCs w:val="24"/>
        </w:rPr>
      </w:pPr>
      <w:r>
        <w:rPr>
          <w:rFonts w:ascii="Arial" w:hAnsi="Arial" w:cs="Arial"/>
          <w:b w:val="0"/>
          <w:sz w:val="24"/>
          <w:szCs w:val="24"/>
        </w:rPr>
        <w:t>Además sería oportuno que los alumnos integraran parejas, que uno realizara algún movimiento y el otro apreciara lo que se compañero realiza y tratar de adivinar lo que quiere decir el otro con sus movimientos.</w:t>
      </w:r>
    </w:p>
    <w:p w:rsidR="00140508" w:rsidRDefault="00EA7282" w:rsidP="00EA7282">
      <w:pPr>
        <w:pStyle w:val="resaltado"/>
        <w:jc w:val="both"/>
        <w:rPr>
          <w:rFonts w:ascii="Arial" w:hAnsi="Arial" w:cs="Arial"/>
          <w:bCs/>
          <w:color w:val="000000" w:themeColor="text1"/>
        </w:rPr>
      </w:pPr>
      <w:r w:rsidRPr="001112AA">
        <w:rPr>
          <w:rFonts w:ascii="Arial" w:hAnsi="Arial" w:cs="Arial"/>
          <w:bCs/>
          <w:color w:val="000000" w:themeColor="text1"/>
        </w:rPr>
        <w:t xml:space="preserve">Es importante que en el Jardín de Niños como futuras docentes diseñemos actividades creativas, de manera que invitemos a nuestros alumnos a participar de manera activa </w:t>
      </w:r>
      <w:r w:rsidR="00140508">
        <w:rPr>
          <w:rFonts w:ascii="Arial" w:hAnsi="Arial" w:cs="Arial"/>
          <w:bCs/>
          <w:color w:val="000000" w:themeColor="text1"/>
        </w:rPr>
        <w:t>en todas las actividades.</w:t>
      </w:r>
    </w:p>
    <w:p w:rsidR="00140508" w:rsidRPr="001112AA" w:rsidRDefault="00140508" w:rsidP="00140508">
      <w:pPr>
        <w:pStyle w:val="resaltado"/>
        <w:jc w:val="both"/>
        <w:rPr>
          <w:rFonts w:ascii="Arial" w:hAnsi="Arial" w:cs="Arial"/>
          <w:bCs/>
          <w:color w:val="000000" w:themeColor="text1"/>
        </w:rPr>
      </w:pPr>
      <w:r>
        <w:rPr>
          <w:rFonts w:ascii="Arial" w:hAnsi="Arial" w:cs="Arial"/>
          <w:bCs/>
          <w:color w:val="000000" w:themeColor="text1"/>
        </w:rPr>
        <w:t>Aprovechando</w:t>
      </w:r>
      <w:r w:rsidRPr="001112AA">
        <w:rPr>
          <w:rFonts w:ascii="Arial" w:hAnsi="Arial" w:cs="Arial"/>
          <w:bCs/>
          <w:color w:val="000000" w:themeColor="text1"/>
        </w:rPr>
        <w:t xml:space="preserve"> que se ha cambiado el enfoque en preescolar y ahora está dicho que la planeación debe ser flexible y que en una actividad podamos favorecer otros campos y aspectos, quisiera resaltar que al trabajar con arte podemos favorecen la socialización, el alfabetismo, la vida en sociedad, las ciencias, el desarrollo físico, creando así una mañana llena de nuevos aprendizajes y nuevas experiencias que enriquecerán al niño.</w:t>
      </w:r>
    </w:p>
    <w:p w:rsidR="00140508" w:rsidRDefault="00140508" w:rsidP="00140508">
      <w:pPr>
        <w:pStyle w:val="resaltado"/>
        <w:jc w:val="both"/>
        <w:rPr>
          <w:rFonts w:ascii="Arial" w:hAnsi="Arial" w:cs="Arial"/>
          <w:shd w:val="clear" w:color="auto" w:fill="FFFFFF"/>
        </w:rPr>
      </w:pPr>
      <w:r w:rsidRPr="00140508">
        <w:rPr>
          <w:rFonts w:ascii="Arial" w:hAnsi="Arial" w:cs="Arial"/>
          <w:shd w:val="clear" w:color="auto" w:fill="FFFFFF"/>
        </w:rPr>
        <w:t>En mi opinión, los niños tienen</w:t>
      </w:r>
      <w:r>
        <w:rPr>
          <w:rFonts w:ascii="Arial" w:hAnsi="Arial" w:cs="Arial"/>
          <w:shd w:val="clear" w:color="auto" w:fill="FFFFFF"/>
        </w:rPr>
        <w:t xml:space="preserve"> que salir de Jardín de Niños</w:t>
      </w:r>
      <w:r w:rsidRPr="00140508">
        <w:rPr>
          <w:rFonts w:ascii="Arial" w:hAnsi="Arial" w:cs="Arial"/>
          <w:shd w:val="clear" w:color="auto" w:fill="FFFFFF"/>
        </w:rPr>
        <w:t xml:space="preserve"> habiéndose</w:t>
      </w:r>
      <w:r w:rsidRPr="00140508">
        <w:rPr>
          <w:rFonts w:ascii="Arial" w:hAnsi="Arial" w:cs="Arial"/>
          <w:shd w:val="clear" w:color="auto" w:fill="FFFFFF"/>
        </w:rPr>
        <w:t xml:space="preserve"> </w:t>
      </w:r>
      <w:r w:rsidRPr="00140508">
        <w:rPr>
          <w:rFonts w:ascii="Arial" w:hAnsi="Arial" w:cs="Arial"/>
          <w:bCs/>
          <w:shd w:val="clear" w:color="auto" w:fill="FFFFFF"/>
        </w:rPr>
        <w:t>conectado con su cuerpo, con las sensaciones y la emoción</w:t>
      </w:r>
      <w:r w:rsidRPr="00140508">
        <w:rPr>
          <w:rFonts w:ascii="Arial" w:hAnsi="Arial" w:cs="Arial"/>
          <w:shd w:val="clear" w:color="auto" w:fill="FFFFFF"/>
        </w:rPr>
        <w:t>. La expresión corporal le permite al niño la</w:t>
      </w:r>
      <w:r w:rsidRPr="00140508">
        <w:rPr>
          <w:rStyle w:val="apple-converted-space"/>
          <w:rFonts w:ascii="Arial" w:hAnsi="Arial" w:cs="Arial"/>
          <w:bCs/>
          <w:shd w:val="clear" w:color="auto" w:fill="FFFFFF"/>
        </w:rPr>
        <w:t> </w:t>
      </w:r>
      <w:r w:rsidRPr="00140508">
        <w:rPr>
          <w:rFonts w:ascii="Arial" w:hAnsi="Arial" w:cs="Arial"/>
          <w:bCs/>
          <w:shd w:val="clear" w:color="auto" w:fill="FFFFFF"/>
        </w:rPr>
        <w:t>posibilidad de crear y generar sus propios juegos mímicos</w:t>
      </w:r>
      <w:r w:rsidRPr="00140508">
        <w:rPr>
          <w:rFonts w:ascii="Arial" w:hAnsi="Arial" w:cs="Arial"/>
          <w:shd w:val="clear" w:color="auto" w:fill="FFFFFF"/>
        </w:rPr>
        <w:t>, sin necesidad de ser un artista, sino como una persona habilitada para poder expresarse corporalmente.</w:t>
      </w:r>
    </w:p>
    <w:p w:rsidR="00140508" w:rsidRDefault="00140508" w:rsidP="00140508">
      <w:pPr>
        <w:pStyle w:val="resaltado"/>
        <w:jc w:val="both"/>
        <w:rPr>
          <w:rFonts w:ascii="Arial" w:hAnsi="Arial" w:cs="Arial"/>
          <w:shd w:val="clear" w:color="auto" w:fill="FFFFFF"/>
        </w:rPr>
      </w:pPr>
    </w:p>
    <w:p w:rsidR="00140508" w:rsidRDefault="00140508" w:rsidP="00140508">
      <w:pPr>
        <w:pStyle w:val="resaltado"/>
        <w:jc w:val="both"/>
        <w:rPr>
          <w:rFonts w:ascii="Arial" w:hAnsi="Arial" w:cs="Arial"/>
          <w:shd w:val="clear" w:color="auto" w:fill="FFFFFF"/>
        </w:rPr>
      </w:pPr>
    </w:p>
    <w:p w:rsidR="00140508" w:rsidRDefault="00140508" w:rsidP="00140508">
      <w:pPr>
        <w:pStyle w:val="resaltado"/>
        <w:jc w:val="both"/>
        <w:rPr>
          <w:rFonts w:ascii="Arial" w:hAnsi="Arial" w:cs="Arial"/>
          <w:shd w:val="clear" w:color="auto" w:fill="FFFFFF"/>
        </w:rPr>
      </w:pPr>
    </w:p>
    <w:p w:rsidR="00140508" w:rsidRDefault="00140508" w:rsidP="00140508">
      <w:pPr>
        <w:pStyle w:val="resaltado"/>
        <w:jc w:val="center"/>
        <w:rPr>
          <w:rFonts w:ascii="Arial" w:hAnsi="Arial" w:cs="Arial"/>
          <w:b/>
          <w:sz w:val="36"/>
          <w:shd w:val="clear" w:color="auto" w:fill="FFFFFF"/>
        </w:rPr>
      </w:pPr>
      <w:r w:rsidRPr="00140508">
        <w:rPr>
          <w:rFonts w:ascii="Arial" w:hAnsi="Arial" w:cs="Arial"/>
          <w:b/>
          <w:sz w:val="36"/>
          <w:shd w:val="clear" w:color="auto" w:fill="FFFFFF"/>
        </w:rPr>
        <w:lastRenderedPageBreak/>
        <w:t>Bibliografía</w:t>
      </w:r>
    </w:p>
    <w:p w:rsidR="00140508" w:rsidRPr="00F410E7" w:rsidRDefault="00140508" w:rsidP="00140508">
      <w:pPr>
        <w:pStyle w:val="resaltado"/>
        <w:jc w:val="center"/>
        <w:rPr>
          <w:rFonts w:ascii="Arial" w:hAnsi="Arial" w:cs="Arial"/>
          <w:b/>
          <w:color w:val="000000" w:themeColor="text1"/>
          <w:shd w:val="clear" w:color="auto" w:fill="FFFFFF"/>
        </w:rPr>
      </w:pPr>
    </w:p>
    <w:p w:rsidR="00F410E7" w:rsidRPr="00F410E7" w:rsidRDefault="00F410E7" w:rsidP="00F410E7">
      <w:pPr>
        <w:rPr>
          <w:rFonts w:ascii="Arial" w:hAnsi="Arial" w:cs="Arial"/>
          <w:sz w:val="24"/>
          <w:szCs w:val="24"/>
        </w:rPr>
      </w:pPr>
      <w:r w:rsidRPr="00F410E7">
        <w:rPr>
          <w:rStyle w:val="addmd"/>
          <w:rFonts w:ascii="Arial" w:hAnsi="Arial" w:cs="Arial"/>
          <w:sz w:val="24"/>
          <w:szCs w:val="24"/>
          <w:shd w:val="clear" w:color="auto" w:fill="FFFFFF"/>
        </w:rPr>
        <w:t>Viciana Garófano</w:t>
      </w:r>
      <w:r w:rsidRPr="00F410E7">
        <w:rPr>
          <w:rStyle w:val="addmd"/>
          <w:rFonts w:ascii="Arial" w:hAnsi="Arial" w:cs="Arial"/>
          <w:sz w:val="24"/>
          <w:szCs w:val="24"/>
          <w:shd w:val="clear" w:color="auto" w:fill="FFFFFF"/>
        </w:rPr>
        <w:t xml:space="preserve"> </w:t>
      </w:r>
      <w:r w:rsidRPr="00F410E7">
        <w:rPr>
          <w:rStyle w:val="addmd"/>
          <w:rFonts w:ascii="Arial" w:hAnsi="Arial" w:cs="Arial"/>
          <w:sz w:val="24"/>
          <w:szCs w:val="24"/>
          <w:shd w:val="clear" w:color="auto" w:fill="FFFFFF"/>
        </w:rPr>
        <w:t>Virginia, Arteaga Checa</w:t>
      </w:r>
      <w:r w:rsidRPr="00F410E7">
        <w:rPr>
          <w:rStyle w:val="addmd"/>
          <w:rFonts w:ascii="Arial" w:hAnsi="Arial" w:cs="Arial"/>
          <w:sz w:val="24"/>
          <w:szCs w:val="24"/>
          <w:shd w:val="clear" w:color="auto" w:fill="FFFFFF"/>
        </w:rPr>
        <w:t xml:space="preserve"> </w:t>
      </w:r>
      <w:r w:rsidRPr="00F410E7">
        <w:rPr>
          <w:rStyle w:val="addmd"/>
          <w:rFonts w:ascii="Arial" w:hAnsi="Arial" w:cs="Arial"/>
          <w:sz w:val="24"/>
          <w:szCs w:val="24"/>
          <w:shd w:val="clear" w:color="auto" w:fill="FFFFFF"/>
        </w:rPr>
        <w:t xml:space="preserve">Milagros. (1997) </w:t>
      </w:r>
      <w:r w:rsidRPr="00F410E7">
        <w:rPr>
          <w:rFonts w:ascii="Arial" w:hAnsi="Arial" w:cs="Arial"/>
          <w:sz w:val="24"/>
          <w:szCs w:val="24"/>
        </w:rPr>
        <w:t>Las actividades coreográficas en la escuela: danzas, bailes, funky, gimnasia</w:t>
      </w:r>
      <w:r w:rsidRPr="00F410E7">
        <w:rPr>
          <w:rFonts w:ascii="Arial" w:hAnsi="Arial" w:cs="Arial"/>
          <w:sz w:val="24"/>
          <w:szCs w:val="24"/>
        </w:rPr>
        <w:t>…</w:t>
      </w:r>
    </w:p>
    <w:p w:rsidR="00F410E7" w:rsidRPr="00F410E7" w:rsidRDefault="00F410E7" w:rsidP="00F410E7">
      <w:pPr>
        <w:pStyle w:val="Ttulo1"/>
        <w:spacing w:before="0" w:after="315" w:line="270" w:lineRule="atLeast"/>
        <w:rPr>
          <w:rStyle w:val="Hipervnculo"/>
          <w:rFonts w:ascii="Arial" w:hAnsi="Arial" w:cs="Arial"/>
          <w:b w:val="0"/>
          <w:color w:val="auto"/>
          <w:sz w:val="24"/>
          <w:szCs w:val="24"/>
          <w:u w:val="none"/>
          <w:shd w:val="clear" w:color="auto" w:fill="FFFFFF"/>
        </w:rPr>
      </w:pPr>
      <w:r w:rsidRPr="00F410E7">
        <w:rPr>
          <w:rFonts w:ascii="Arial" w:hAnsi="Arial" w:cs="Arial"/>
          <w:b w:val="0"/>
          <w:color w:val="auto"/>
          <w:sz w:val="24"/>
          <w:szCs w:val="24"/>
        </w:rPr>
        <w:fldChar w:fldCharType="begin"/>
      </w:r>
      <w:r w:rsidRPr="00F410E7">
        <w:rPr>
          <w:rFonts w:ascii="Arial" w:hAnsi="Arial" w:cs="Arial"/>
          <w:b w:val="0"/>
          <w:color w:val="auto"/>
          <w:sz w:val="24"/>
          <w:szCs w:val="24"/>
        </w:rPr>
        <w:instrText xml:space="preserve"> HYPERLINK "https://www.google.com.mx/search?hl=es&amp;tbo=p&amp;tbm=bks&amp;q=inauthor:%22Marisa+Fern%C3%A1ndez+Rub%C3%AD%22" </w:instrText>
      </w:r>
      <w:r w:rsidRPr="00F410E7">
        <w:rPr>
          <w:rFonts w:ascii="Arial" w:hAnsi="Arial" w:cs="Arial"/>
          <w:b w:val="0"/>
          <w:color w:val="auto"/>
          <w:sz w:val="24"/>
          <w:szCs w:val="24"/>
        </w:rPr>
        <w:fldChar w:fldCharType="separate"/>
      </w:r>
    </w:p>
    <w:p w:rsidR="00F410E7" w:rsidRPr="00F410E7" w:rsidRDefault="00F410E7" w:rsidP="00F410E7">
      <w:pPr>
        <w:pStyle w:val="resaltado"/>
        <w:rPr>
          <w:rFonts w:ascii="Arial" w:hAnsi="Arial" w:cs="Arial"/>
          <w:bCs/>
          <w:sz w:val="40"/>
        </w:rPr>
      </w:pPr>
      <w:r w:rsidRPr="00F410E7">
        <w:rPr>
          <w:rFonts w:ascii="Arial" w:hAnsi="Arial" w:cs="Arial"/>
          <w:lang w:val="es-AR"/>
        </w:rPr>
        <w:t>Oliveto Mercedes y Zylberberg, Dalia. (2005) “Movimiento juego y comunicación”. Ediciones Novedades Educativas.</w:t>
      </w:r>
    </w:p>
    <w:p w:rsidR="00F410E7" w:rsidRDefault="00F410E7" w:rsidP="00F410E7">
      <w:pPr>
        <w:pStyle w:val="Ttulo1"/>
        <w:spacing w:before="0" w:after="315" w:line="270" w:lineRule="atLeast"/>
        <w:rPr>
          <w:rFonts w:ascii="Arial" w:hAnsi="Arial" w:cs="Arial"/>
          <w:b w:val="0"/>
          <w:color w:val="auto"/>
          <w:sz w:val="24"/>
          <w:szCs w:val="24"/>
        </w:rPr>
      </w:pPr>
      <w:r w:rsidRPr="00F410E7">
        <w:rPr>
          <w:rFonts w:ascii="Arial" w:hAnsi="Arial" w:cs="Arial"/>
          <w:b w:val="0"/>
          <w:color w:val="auto"/>
          <w:sz w:val="24"/>
          <w:szCs w:val="24"/>
        </w:rPr>
        <w:fldChar w:fldCharType="end"/>
      </w:r>
    </w:p>
    <w:p w:rsidR="00140508" w:rsidRPr="00F410E7" w:rsidRDefault="00F410E7" w:rsidP="00F410E7">
      <w:pPr>
        <w:pStyle w:val="Ttulo1"/>
        <w:spacing w:before="0" w:after="315" w:line="270" w:lineRule="atLeast"/>
        <w:rPr>
          <w:rStyle w:val="subtitle"/>
          <w:rFonts w:ascii="Arial" w:hAnsi="Arial" w:cs="Arial"/>
          <w:b w:val="0"/>
          <w:bCs w:val="0"/>
          <w:color w:val="auto"/>
          <w:sz w:val="24"/>
          <w:szCs w:val="24"/>
        </w:rPr>
      </w:pPr>
      <w:r>
        <w:rPr>
          <w:rFonts w:ascii="Arial" w:hAnsi="Arial" w:cs="Arial"/>
          <w:b w:val="0"/>
          <w:color w:val="auto"/>
          <w:sz w:val="24"/>
          <w:szCs w:val="24"/>
        </w:rPr>
        <w:t>Fernández Marisa</w:t>
      </w:r>
      <w:r w:rsidRPr="00F410E7">
        <w:rPr>
          <w:rFonts w:ascii="Arial" w:hAnsi="Arial" w:cs="Arial"/>
          <w:b w:val="0"/>
          <w:color w:val="auto"/>
          <w:sz w:val="24"/>
          <w:szCs w:val="24"/>
        </w:rPr>
        <w:t>. (1999)</w:t>
      </w:r>
      <w:r w:rsidR="00140508" w:rsidRPr="00F410E7">
        <w:rPr>
          <w:rStyle w:val="fn"/>
          <w:rFonts w:ascii="Arial" w:hAnsi="Arial" w:cs="Arial"/>
          <w:b w:val="0"/>
          <w:color w:val="auto"/>
          <w:sz w:val="24"/>
          <w:szCs w:val="24"/>
        </w:rPr>
        <w:t>Taller de danzas y coreografías</w:t>
      </w:r>
      <w:r w:rsidR="00140508" w:rsidRPr="00F410E7">
        <w:rPr>
          <w:rFonts w:ascii="Arial" w:hAnsi="Arial" w:cs="Arial"/>
          <w:b w:val="0"/>
          <w:color w:val="auto"/>
          <w:sz w:val="24"/>
          <w:szCs w:val="24"/>
        </w:rPr>
        <w:t>:</w:t>
      </w:r>
      <w:r w:rsidR="00140508" w:rsidRPr="00F410E7">
        <w:rPr>
          <w:rStyle w:val="apple-converted-space"/>
          <w:rFonts w:ascii="Arial" w:hAnsi="Arial" w:cs="Arial"/>
          <w:b w:val="0"/>
          <w:color w:val="auto"/>
          <w:sz w:val="24"/>
          <w:szCs w:val="24"/>
        </w:rPr>
        <w:t> </w:t>
      </w:r>
      <w:r w:rsidR="00140508" w:rsidRPr="00F410E7">
        <w:rPr>
          <w:rStyle w:val="subtitle"/>
          <w:rFonts w:ascii="Arial" w:hAnsi="Arial" w:cs="Arial"/>
          <w:b w:val="0"/>
          <w:bCs w:val="0"/>
          <w:color w:val="auto"/>
          <w:sz w:val="24"/>
          <w:szCs w:val="24"/>
        </w:rPr>
        <w:t>educación infantil y primaria</w:t>
      </w:r>
      <w:r w:rsidRPr="00F410E7">
        <w:rPr>
          <w:rStyle w:val="subtitle"/>
          <w:rFonts w:ascii="Arial" w:hAnsi="Arial" w:cs="Arial"/>
          <w:b w:val="0"/>
          <w:bCs w:val="0"/>
          <w:color w:val="auto"/>
          <w:sz w:val="24"/>
          <w:szCs w:val="24"/>
        </w:rPr>
        <w:t xml:space="preserve">. </w:t>
      </w:r>
    </w:p>
    <w:sectPr w:rsidR="00140508" w:rsidRPr="00F410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A9"/>
    <w:rsid w:val="00140508"/>
    <w:rsid w:val="004901A0"/>
    <w:rsid w:val="00604C62"/>
    <w:rsid w:val="006E32B9"/>
    <w:rsid w:val="007229A9"/>
    <w:rsid w:val="00A13136"/>
    <w:rsid w:val="00B51EA2"/>
    <w:rsid w:val="00BF65AF"/>
    <w:rsid w:val="00EA7282"/>
    <w:rsid w:val="00F410E7"/>
    <w:rsid w:val="00F515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A9"/>
  </w:style>
  <w:style w:type="paragraph" w:styleId="Ttulo1">
    <w:name w:val="heading 1"/>
    <w:basedOn w:val="Normal"/>
    <w:next w:val="Normal"/>
    <w:link w:val="Ttulo1Car"/>
    <w:uiPriority w:val="9"/>
    <w:qFormat/>
    <w:rsid w:val="00140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F65A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229A9"/>
  </w:style>
  <w:style w:type="character" w:customStyle="1" w:styleId="Ttulo2Car">
    <w:name w:val="Título 2 Car"/>
    <w:basedOn w:val="Fuentedeprrafopredeter"/>
    <w:link w:val="Ttulo2"/>
    <w:uiPriority w:val="9"/>
    <w:rsid w:val="00BF65AF"/>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4901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13136"/>
    <w:rPr>
      <w:b/>
      <w:bCs/>
    </w:rPr>
  </w:style>
  <w:style w:type="character" w:styleId="Hipervnculo">
    <w:name w:val="Hyperlink"/>
    <w:basedOn w:val="Fuentedeprrafopredeter"/>
    <w:uiPriority w:val="99"/>
    <w:semiHidden/>
    <w:unhideWhenUsed/>
    <w:rsid w:val="00A13136"/>
    <w:rPr>
      <w:color w:val="0000FF"/>
      <w:u w:val="single"/>
    </w:rPr>
  </w:style>
  <w:style w:type="paragraph" w:customStyle="1" w:styleId="resaltado">
    <w:name w:val="resaltado"/>
    <w:basedOn w:val="Normal"/>
    <w:rsid w:val="00604C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40508"/>
    <w:rPr>
      <w:rFonts w:asciiTheme="majorHAnsi" w:eastAsiaTheme="majorEastAsia" w:hAnsiTheme="majorHAnsi" w:cstheme="majorBidi"/>
      <w:b/>
      <w:bCs/>
      <w:color w:val="365F91" w:themeColor="accent1" w:themeShade="BF"/>
      <w:sz w:val="28"/>
      <w:szCs w:val="28"/>
    </w:rPr>
  </w:style>
  <w:style w:type="character" w:customStyle="1" w:styleId="fn">
    <w:name w:val="fn"/>
    <w:basedOn w:val="Fuentedeprrafopredeter"/>
    <w:rsid w:val="00140508"/>
  </w:style>
  <w:style w:type="character" w:customStyle="1" w:styleId="subtitle">
    <w:name w:val="subtitle"/>
    <w:basedOn w:val="Fuentedeprrafopredeter"/>
    <w:rsid w:val="00140508"/>
  </w:style>
  <w:style w:type="character" w:customStyle="1" w:styleId="addmd">
    <w:name w:val="addmd"/>
    <w:basedOn w:val="Fuentedeprrafopredeter"/>
    <w:rsid w:val="00F410E7"/>
  </w:style>
  <w:style w:type="character" w:styleId="Hipervnculovisitado">
    <w:name w:val="FollowedHyperlink"/>
    <w:basedOn w:val="Fuentedeprrafopredeter"/>
    <w:uiPriority w:val="99"/>
    <w:semiHidden/>
    <w:unhideWhenUsed/>
    <w:rsid w:val="00F410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A9"/>
  </w:style>
  <w:style w:type="paragraph" w:styleId="Ttulo1">
    <w:name w:val="heading 1"/>
    <w:basedOn w:val="Normal"/>
    <w:next w:val="Normal"/>
    <w:link w:val="Ttulo1Car"/>
    <w:uiPriority w:val="9"/>
    <w:qFormat/>
    <w:rsid w:val="00140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F65A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229A9"/>
  </w:style>
  <w:style w:type="character" w:customStyle="1" w:styleId="Ttulo2Car">
    <w:name w:val="Título 2 Car"/>
    <w:basedOn w:val="Fuentedeprrafopredeter"/>
    <w:link w:val="Ttulo2"/>
    <w:uiPriority w:val="9"/>
    <w:rsid w:val="00BF65AF"/>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4901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13136"/>
    <w:rPr>
      <w:b/>
      <w:bCs/>
    </w:rPr>
  </w:style>
  <w:style w:type="character" w:styleId="Hipervnculo">
    <w:name w:val="Hyperlink"/>
    <w:basedOn w:val="Fuentedeprrafopredeter"/>
    <w:uiPriority w:val="99"/>
    <w:semiHidden/>
    <w:unhideWhenUsed/>
    <w:rsid w:val="00A13136"/>
    <w:rPr>
      <w:color w:val="0000FF"/>
      <w:u w:val="single"/>
    </w:rPr>
  </w:style>
  <w:style w:type="paragraph" w:customStyle="1" w:styleId="resaltado">
    <w:name w:val="resaltado"/>
    <w:basedOn w:val="Normal"/>
    <w:rsid w:val="00604C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40508"/>
    <w:rPr>
      <w:rFonts w:asciiTheme="majorHAnsi" w:eastAsiaTheme="majorEastAsia" w:hAnsiTheme="majorHAnsi" w:cstheme="majorBidi"/>
      <w:b/>
      <w:bCs/>
      <w:color w:val="365F91" w:themeColor="accent1" w:themeShade="BF"/>
      <w:sz w:val="28"/>
      <w:szCs w:val="28"/>
    </w:rPr>
  </w:style>
  <w:style w:type="character" w:customStyle="1" w:styleId="fn">
    <w:name w:val="fn"/>
    <w:basedOn w:val="Fuentedeprrafopredeter"/>
    <w:rsid w:val="00140508"/>
  </w:style>
  <w:style w:type="character" w:customStyle="1" w:styleId="subtitle">
    <w:name w:val="subtitle"/>
    <w:basedOn w:val="Fuentedeprrafopredeter"/>
    <w:rsid w:val="00140508"/>
  </w:style>
  <w:style w:type="character" w:customStyle="1" w:styleId="addmd">
    <w:name w:val="addmd"/>
    <w:basedOn w:val="Fuentedeprrafopredeter"/>
    <w:rsid w:val="00F410E7"/>
  </w:style>
  <w:style w:type="character" w:styleId="Hipervnculovisitado">
    <w:name w:val="FollowedHyperlink"/>
    <w:basedOn w:val="Fuentedeprrafopredeter"/>
    <w:uiPriority w:val="99"/>
    <w:semiHidden/>
    <w:unhideWhenUsed/>
    <w:rsid w:val="00F41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8126">
      <w:bodyDiv w:val="1"/>
      <w:marLeft w:val="0"/>
      <w:marRight w:val="0"/>
      <w:marTop w:val="0"/>
      <w:marBottom w:val="0"/>
      <w:divBdr>
        <w:top w:val="none" w:sz="0" w:space="0" w:color="auto"/>
        <w:left w:val="none" w:sz="0" w:space="0" w:color="auto"/>
        <w:bottom w:val="none" w:sz="0" w:space="0" w:color="auto"/>
        <w:right w:val="none" w:sz="0" w:space="0" w:color="auto"/>
      </w:divBdr>
    </w:div>
    <w:div w:id="898321486">
      <w:bodyDiv w:val="1"/>
      <w:marLeft w:val="0"/>
      <w:marRight w:val="0"/>
      <w:marTop w:val="0"/>
      <w:marBottom w:val="0"/>
      <w:divBdr>
        <w:top w:val="none" w:sz="0" w:space="0" w:color="auto"/>
        <w:left w:val="none" w:sz="0" w:space="0" w:color="auto"/>
        <w:bottom w:val="none" w:sz="0" w:space="0" w:color="auto"/>
        <w:right w:val="none" w:sz="0" w:space="0" w:color="auto"/>
      </w:divBdr>
    </w:div>
    <w:div w:id="19503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1204</Words>
  <Characters>6627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alejandra pérez saucedo</dc:creator>
  <cp:lastModifiedBy>miriam alejandra pérez saucedo</cp:lastModifiedBy>
  <cp:revision>1</cp:revision>
  <dcterms:created xsi:type="dcterms:W3CDTF">2015-01-18T05:59:00Z</dcterms:created>
  <dcterms:modified xsi:type="dcterms:W3CDTF">2015-01-18T08:06:00Z</dcterms:modified>
</cp:coreProperties>
</file>