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50" w:rsidRPr="00CA0A26" w:rsidRDefault="00925081" w:rsidP="00925081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A0A26">
        <w:rPr>
          <w:rFonts w:ascii="Arial Unicode MS" w:eastAsia="Arial Unicode MS" w:hAnsi="Arial Unicode MS" w:cs="Arial Unicode MS"/>
          <w:b/>
          <w:sz w:val="24"/>
          <w:szCs w:val="24"/>
        </w:rPr>
        <w:t>PROPUESTA DE TRABAJO</w:t>
      </w:r>
    </w:p>
    <w:p w:rsidR="00CA0A26" w:rsidRPr="00CA0A26" w:rsidRDefault="008334FE" w:rsidP="0094104D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ATENCIÓ</w:t>
      </w:r>
      <w:r w:rsidR="00AE76CE" w:rsidRPr="00CA0A26">
        <w:rPr>
          <w:rFonts w:ascii="Arial Unicode MS" w:eastAsia="Arial Unicode MS" w:hAnsi="Arial Unicode MS" w:cs="Arial Unicode MS"/>
          <w:b/>
          <w:sz w:val="24"/>
          <w:szCs w:val="24"/>
        </w:rPr>
        <w:t>N A LA DIVERSIDAD EN LAS ESCUELAS INCLUSIVAS</w:t>
      </w:r>
      <w:r w:rsidR="00A07373" w:rsidRPr="00CA0A2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</w:p>
    <w:p w:rsidR="00CD6D49" w:rsidRPr="00CA0A26" w:rsidRDefault="00A07373" w:rsidP="0094104D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proofErr w:type="gramStart"/>
      <w:r w:rsidRPr="00CA0A26">
        <w:rPr>
          <w:rFonts w:ascii="Arial Unicode MS" w:eastAsia="Arial Unicode MS" w:hAnsi="Arial Unicode MS" w:cs="Arial Unicode MS"/>
          <w:b/>
          <w:sz w:val="24"/>
          <w:szCs w:val="24"/>
        </w:rPr>
        <w:t>o</w:t>
      </w:r>
      <w:proofErr w:type="gramEnd"/>
    </w:p>
    <w:p w:rsidR="00A07373" w:rsidRPr="00CA0A26" w:rsidRDefault="00A07373" w:rsidP="0094104D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A0A26">
        <w:rPr>
          <w:rFonts w:ascii="Arial Unicode MS" w:eastAsia="Arial Unicode MS" w:hAnsi="Arial Unicode MS" w:cs="Arial Unicode MS"/>
          <w:b/>
          <w:sz w:val="24"/>
          <w:szCs w:val="24"/>
        </w:rPr>
        <w:t>LA INCLUSION EN ESCUELAS DE CALIDAD</w:t>
      </w:r>
      <w:r w:rsidR="00CA0A26" w:rsidRPr="00CA0A26">
        <w:rPr>
          <w:rFonts w:ascii="Arial Unicode MS" w:eastAsia="Arial Unicode MS" w:hAnsi="Arial Unicode MS" w:cs="Arial Unicode MS"/>
          <w:b/>
          <w:sz w:val="24"/>
          <w:szCs w:val="24"/>
        </w:rPr>
        <w:t xml:space="preserve"> o ATENCION A LA DIVERSIDAD EN EL PREESCOLAR</w:t>
      </w:r>
    </w:p>
    <w:p w:rsidR="00925081" w:rsidRDefault="00925081" w:rsidP="00925081">
      <w:r>
        <w:t>La educación inclusiva promueve una educación de calidad porque compromete a las autoridades educativas a ofrecer todos los apoyos que precisan las familias, los alumnos y los maestros</w:t>
      </w:r>
    </w:p>
    <w:p w:rsidR="00925081" w:rsidRDefault="00925081" w:rsidP="00925081">
      <w:r>
        <w:t>La educación inclusiva sólo es posible cuando no solamente se tolera, sino se acepta y se celebra la diversidad, cuando se ve ésta como favorecedora de los aprendizajes</w:t>
      </w:r>
    </w:p>
    <w:p w:rsidR="00C84C39" w:rsidRDefault="00925081" w:rsidP="00C84C39">
      <w:r>
        <w:t>P</w:t>
      </w:r>
      <w:r w:rsidRPr="00E707B3">
        <w:t>romueve la innovación, incentiva el gusto por el conocimiento en los estudiantes, independientemente de sus condiciones personales o familiares, lleva al aula formas de convivencia democráticas, atiende la diversidad y promueve la mejora de las prácticas docentes</w:t>
      </w:r>
      <w:r>
        <w:t>.</w:t>
      </w:r>
      <w:r w:rsidR="00AE76CE">
        <w:t xml:space="preserve"> </w:t>
      </w:r>
      <w:proofErr w:type="gramStart"/>
      <w:r w:rsidR="00AE76CE">
        <w:t>través</w:t>
      </w:r>
      <w:proofErr w:type="gramEnd"/>
      <w:r w:rsidR="00AE76CE">
        <w:t xml:space="preserve"> de la r</w:t>
      </w:r>
      <w:r w:rsidR="00C84C39" w:rsidRPr="00C84C39">
        <w:t xml:space="preserve"> </w:t>
      </w:r>
    </w:p>
    <w:p w:rsidR="00C84C39" w:rsidRDefault="00C84C39" w:rsidP="00C84C39">
      <w:r w:rsidRPr="00A07373">
        <w:rPr>
          <w:b/>
        </w:rPr>
        <w:t>PROPÓSITOS</w:t>
      </w:r>
      <w:r>
        <w:t xml:space="preserve">: </w:t>
      </w:r>
      <w:r w:rsidR="00A07373">
        <w:t>Que los maestros y alumnos de la escuela Normal de Preescolar:</w:t>
      </w:r>
    </w:p>
    <w:p w:rsidR="00A07373" w:rsidRPr="00C84C39" w:rsidRDefault="00A07373" w:rsidP="00A07373">
      <w:pPr>
        <w:pStyle w:val="Prrafodelista"/>
        <w:numPr>
          <w:ilvl w:val="0"/>
          <w:numId w:val="1"/>
        </w:numPr>
      </w:pPr>
      <w:r w:rsidRPr="00A07373">
        <w:rPr>
          <w:lang w:val="es-MX"/>
        </w:rPr>
        <w:t xml:space="preserve">Desarrollen </w:t>
      </w:r>
      <w:r w:rsidR="00C84C39" w:rsidRPr="00A07373">
        <w:rPr>
          <w:lang w:val="es-MX"/>
        </w:rPr>
        <w:t xml:space="preserve"> habilidades con las cuales se puede atender a niños con NEE y poder realizar las adecuaciones curriculares favoreciendo las competencias establecidas en el PEP 2004 y/o 2011.</w:t>
      </w:r>
      <w:r w:rsidR="00C84C39" w:rsidRPr="00A07373">
        <w:rPr>
          <w:i/>
          <w:iCs/>
          <w:lang w:val="es-MX"/>
        </w:rPr>
        <w:t xml:space="preserve"> </w:t>
      </w:r>
    </w:p>
    <w:p w:rsidR="00C84C39" w:rsidRPr="00C84C39" w:rsidRDefault="00C84C39" w:rsidP="00FA321F">
      <w:pPr>
        <w:pStyle w:val="Prrafodelista"/>
        <w:numPr>
          <w:ilvl w:val="0"/>
          <w:numId w:val="1"/>
        </w:numPr>
      </w:pPr>
      <w:r w:rsidRPr="00FA321F">
        <w:rPr>
          <w:lang w:val="es-MX"/>
        </w:rPr>
        <w:t>“Sensibilizar” a las futuras educadoras sobre el tema de la inclusión en el nivel preescolar.</w:t>
      </w:r>
    </w:p>
    <w:p w:rsidR="00C84C39" w:rsidRDefault="00C84C39" w:rsidP="00FA321F">
      <w:pPr>
        <w:pStyle w:val="Prrafodelista"/>
        <w:numPr>
          <w:ilvl w:val="0"/>
          <w:numId w:val="1"/>
        </w:numPr>
      </w:pPr>
      <w:r>
        <w:t xml:space="preserve">Asumir los valores </w:t>
      </w:r>
      <w:r w:rsidR="0094104D">
        <w:t>como principios de su acción y de sus relaciones con la comunidad educativa.</w:t>
      </w:r>
    </w:p>
    <w:p w:rsidR="0094104D" w:rsidRDefault="0094104D" w:rsidP="00FA321F">
      <w:pPr>
        <w:pStyle w:val="Prrafodelista"/>
        <w:numPr>
          <w:ilvl w:val="0"/>
          <w:numId w:val="1"/>
        </w:numPr>
      </w:pPr>
      <w:r>
        <w:t>Aprecia</w:t>
      </w:r>
      <w:r w:rsidR="00A07373">
        <w:t xml:space="preserve">r y respetar </w:t>
      </w:r>
      <w:r>
        <w:t>la diversidad</w:t>
      </w:r>
    </w:p>
    <w:p w:rsidR="0094104D" w:rsidRDefault="0094104D" w:rsidP="00FA321F">
      <w:pPr>
        <w:pStyle w:val="Prrafodelista"/>
        <w:numPr>
          <w:ilvl w:val="0"/>
          <w:numId w:val="1"/>
        </w:numPr>
      </w:pPr>
      <w:r>
        <w:t>Reconoce</w:t>
      </w:r>
      <w:r w:rsidR="00A07373">
        <w:t xml:space="preserve">r </w:t>
      </w:r>
      <w:r>
        <w:t xml:space="preserve"> las diferencias individuales y culturales del alumno</w:t>
      </w:r>
      <w:r w:rsidR="00A07373">
        <w:t xml:space="preserve"> en el preescolar.</w:t>
      </w:r>
    </w:p>
    <w:p w:rsidR="0094104D" w:rsidRDefault="00A07373" w:rsidP="00FA321F">
      <w:pPr>
        <w:pStyle w:val="Prrafodelista"/>
        <w:numPr>
          <w:ilvl w:val="0"/>
          <w:numId w:val="1"/>
        </w:numPr>
      </w:pPr>
      <w:r>
        <w:t>Detectar y  fa</w:t>
      </w:r>
      <w:r w:rsidR="0094104D">
        <w:t>vorecer la atención de los niños (as)</w:t>
      </w:r>
      <w:r>
        <w:t xml:space="preserve"> </w:t>
      </w:r>
      <w:r w:rsidR="00AC2261">
        <w:t>que presentan necesidades educat</w:t>
      </w:r>
      <w:r>
        <w:t>i</w:t>
      </w:r>
      <w:r w:rsidR="00AC2261">
        <w:t>vas especiales</w:t>
      </w:r>
      <w:r>
        <w:t xml:space="preserve"> así como aquellos que presenten aptitudes sobresalientes.</w:t>
      </w:r>
    </w:p>
    <w:p w:rsidR="00A07373" w:rsidRDefault="00A07373" w:rsidP="00FA321F">
      <w:pPr>
        <w:pStyle w:val="Prrafodelista"/>
        <w:numPr>
          <w:ilvl w:val="0"/>
          <w:numId w:val="1"/>
        </w:numPr>
      </w:pPr>
      <w:r>
        <w:lastRenderedPageBreak/>
        <w:t xml:space="preserve">Establecer correspondencia entre las diferentes asignaturas para atender la diversidad y poder dar estrategias de solución en la atención de niños con </w:t>
      </w:r>
      <w:proofErr w:type="spellStart"/>
      <w:r>
        <w:t>nee</w:t>
      </w:r>
      <w:proofErr w:type="spellEnd"/>
      <w:r>
        <w:t xml:space="preserve"> y/o aptitudes sobresalientes.</w:t>
      </w:r>
    </w:p>
    <w:p w:rsidR="00A07373" w:rsidRDefault="00A07373" w:rsidP="00FA321F">
      <w:pPr>
        <w:pStyle w:val="Prrafodelista"/>
        <w:numPr>
          <w:ilvl w:val="0"/>
          <w:numId w:val="1"/>
        </w:numPr>
      </w:pPr>
      <w:r>
        <w:t>Conozca los diferentes servicios donde se brinda orientación educativa a niños de preescolar.</w:t>
      </w:r>
    </w:p>
    <w:p w:rsidR="00FA321F" w:rsidRDefault="00FA321F" w:rsidP="00FA321F">
      <w:r w:rsidRPr="00FA321F">
        <w:rPr>
          <w:b/>
        </w:rPr>
        <w:t>ACTIVIDADES A DESARROLLAR</w:t>
      </w:r>
      <w:r>
        <w:t>:</w:t>
      </w:r>
    </w:p>
    <w:tbl>
      <w:tblPr>
        <w:tblStyle w:val="Tablaconcuadrcula"/>
        <w:tblW w:w="0" w:type="auto"/>
        <w:tblLook w:val="04A0"/>
      </w:tblPr>
      <w:tblGrid>
        <w:gridCol w:w="1384"/>
        <w:gridCol w:w="7371"/>
        <w:gridCol w:w="4536"/>
      </w:tblGrid>
      <w:tr w:rsidR="00FA321F" w:rsidTr="008950A7">
        <w:tc>
          <w:tcPr>
            <w:tcW w:w="1384" w:type="dxa"/>
          </w:tcPr>
          <w:p w:rsidR="00FA321F" w:rsidRDefault="00FA321F" w:rsidP="00FA321F">
            <w:r>
              <w:t>SEPTIEMBRE</w:t>
            </w:r>
          </w:p>
          <w:p w:rsidR="00A01565" w:rsidRDefault="00A01565" w:rsidP="00FA321F"/>
          <w:p w:rsidR="00A01565" w:rsidRDefault="00A01565" w:rsidP="00FA321F"/>
          <w:p w:rsidR="00A01565" w:rsidRDefault="00A01565" w:rsidP="00FA321F"/>
          <w:p w:rsidR="00A01565" w:rsidRDefault="00A01565" w:rsidP="00FA321F"/>
          <w:p w:rsidR="00A01565" w:rsidRDefault="00A01565" w:rsidP="00FA321F"/>
          <w:p w:rsidR="00A01565" w:rsidRPr="00A01565" w:rsidRDefault="00A01565" w:rsidP="00FA321F"/>
        </w:tc>
        <w:tc>
          <w:tcPr>
            <w:tcW w:w="7371" w:type="dxa"/>
          </w:tcPr>
          <w:p w:rsidR="00FA321F" w:rsidRDefault="00FA321F" w:rsidP="00FA321F">
            <w:r>
              <w:t>ACTIVIDADES</w:t>
            </w:r>
          </w:p>
          <w:p w:rsidR="00FA321F" w:rsidRDefault="00FA321F" w:rsidP="00FA321F">
            <w:r>
              <w:t>+Presentación  del proyecto en cada uno de los colegiados.</w:t>
            </w:r>
            <w:r w:rsidR="008950A7">
              <w:t xml:space="preserve"> ¨ATENCION A LA DIVERSIDAD¨</w:t>
            </w:r>
            <w:r w:rsidR="00911737">
              <w:t xml:space="preserve"> Problemas más comunes que se presentan en los jardines de niños </w:t>
            </w:r>
          </w:p>
          <w:p w:rsidR="00FA321F" w:rsidRDefault="00FA321F" w:rsidP="00FA321F">
            <w:r>
              <w:t>+Platica interactiva con alumnos de séptimo semestre acerca de la integración educativa en el preescolar.</w:t>
            </w:r>
            <w:r w:rsidR="00A01565">
              <w:t xml:space="preserve"> Como favorecer las competencias en niños con necesidades educativas especiales.</w:t>
            </w:r>
            <w:r w:rsidR="008950A7">
              <w:t xml:space="preserve"> La atención a la diversidad.</w:t>
            </w:r>
          </w:p>
          <w:p w:rsidR="00A01565" w:rsidRDefault="008950A7" w:rsidP="00FA321F">
            <w:r>
              <w:t>Como ha favorecido e</w:t>
            </w:r>
            <w:r w:rsidR="00A01565">
              <w:t xml:space="preserve">l uso de los materiales didácticos que han elaborado en las diversas </w:t>
            </w:r>
            <w:proofErr w:type="gramStart"/>
            <w:r w:rsidR="00A01565">
              <w:t>asignaturas(</w:t>
            </w:r>
            <w:proofErr w:type="gramEnd"/>
            <w:r w:rsidR="00A01565">
              <w:t>principalmente en expresión y apreciación artísticas)</w:t>
            </w:r>
            <w:r>
              <w:t xml:space="preserve"> para  favorecer el  desarrollo de</w:t>
            </w:r>
            <w:r w:rsidR="00A01565">
              <w:t xml:space="preserve"> competencias.</w:t>
            </w:r>
          </w:p>
          <w:p w:rsidR="00A01565" w:rsidRDefault="00A01565" w:rsidP="00FA321F">
            <w:r>
              <w:t>+Tema.-  ¨Trastorno del déficit de Atención con Hiperactividad ¨ Alumnos de segundo año</w:t>
            </w:r>
          </w:p>
          <w:p w:rsidR="00FA321F" w:rsidRDefault="00FA321F" w:rsidP="00FA321F"/>
        </w:tc>
        <w:tc>
          <w:tcPr>
            <w:tcW w:w="4536" w:type="dxa"/>
          </w:tcPr>
          <w:p w:rsidR="00FA321F" w:rsidRDefault="00FA321F" w:rsidP="00FA321F">
            <w:r>
              <w:t>RECURSOS</w:t>
            </w:r>
          </w:p>
          <w:p w:rsidR="00FA321F" w:rsidRDefault="00FA321F" w:rsidP="00FA321F">
            <w:r>
              <w:t xml:space="preserve">Vinculación con el campo formativo de </w:t>
            </w:r>
            <w:r w:rsidR="00A01565">
              <w:t>expresión y apreciación artísticas</w:t>
            </w:r>
          </w:p>
          <w:p w:rsidR="00A01565" w:rsidRDefault="00A01565" w:rsidP="00FA321F">
            <w:r>
              <w:t>Lenguaje y comunicación.</w:t>
            </w:r>
          </w:p>
          <w:p w:rsidR="00A01565" w:rsidRDefault="008950A7" w:rsidP="00FA321F">
            <w:r>
              <w:t xml:space="preserve">Fichas </w:t>
            </w:r>
          </w:p>
          <w:p w:rsidR="00A01565" w:rsidRDefault="00A01565" w:rsidP="00FA321F"/>
          <w:p w:rsidR="00A01565" w:rsidRDefault="00A01565" w:rsidP="00FA321F"/>
          <w:p w:rsidR="00A01565" w:rsidRDefault="00A01565" w:rsidP="00FA321F">
            <w:r>
              <w:t>Campo formativo de Desarrollo personal y social.</w:t>
            </w:r>
          </w:p>
        </w:tc>
      </w:tr>
      <w:tr w:rsidR="00FA321F" w:rsidTr="008950A7">
        <w:tc>
          <w:tcPr>
            <w:tcW w:w="1384" w:type="dxa"/>
          </w:tcPr>
          <w:p w:rsidR="00FA321F" w:rsidRDefault="00A01565" w:rsidP="00FA321F">
            <w:r>
              <w:t>OCTUBRE</w:t>
            </w:r>
          </w:p>
          <w:p w:rsidR="00CA0A26" w:rsidRDefault="00CA0A26" w:rsidP="00FA321F"/>
          <w:p w:rsidR="00CA0A26" w:rsidRDefault="00CA0A26" w:rsidP="00FA321F"/>
          <w:p w:rsidR="00CA0A26" w:rsidRDefault="00CA0A26" w:rsidP="00FA321F"/>
          <w:p w:rsidR="00CA0A26" w:rsidRDefault="00CA0A26" w:rsidP="00FA321F"/>
          <w:p w:rsidR="00CA0A26" w:rsidRDefault="00CA0A26" w:rsidP="00FA321F"/>
          <w:p w:rsidR="00CA0A26" w:rsidRDefault="00CA0A26" w:rsidP="00FA321F"/>
          <w:p w:rsidR="00CA0A26" w:rsidRDefault="00CA0A26" w:rsidP="00FA321F"/>
          <w:p w:rsidR="00CA0A26" w:rsidRDefault="00CA0A26" w:rsidP="00FA321F"/>
          <w:p w:rsidR="00CA0A26" w:rsidRDefault="00CA0A26" w:rsidP="00FA321F"/>
          <w:p w:rsidR="008976AF" w:rsidRDefault="008976AF" w:rsidP="00FA321F"/>
          <w:p w:rsidR="008976AF" w:rsidRDefault="008976AF" w:rsidP="00FA321F"/>
        </w:tc>
        <w:tc>
          <w:tcPr>
            <w:tcW w:w="7371" w:type="dxa"/>
          </w:tcPr>
          <w:p w:rsidR="00FA321F" w:rsidRDefault="006D64EB" w:rsidP="00FA321F">
            <w:r>
              <w:t xml:space="preserve">VAMOS AL CINE </w:t>
            </w:r>
          </w:p>
          <w:p w:rsidR="006D64EB" w:rsidRDefault="0050092B" w:rsidP="00FA321F">
            <w:r>
              <w:t>+</w:t>
            </w:r>
            <w:r w:rsidR="006D64EB">
              <w:t xml:space="preserve">Proyección de películas que trate sobre los problemas de lenguaje </w:t>
            </w:r>
            <w:r>
              <w:t>para alumnos de primer año y tercero.</w:t>
            </w:r>
          </w:p>
          <w:p w:rsidR="006D64EB" w:rsidRDefault="006D64EB" w:rsidP="006D64EB">
            <w:r>
              <w:t>¨El discurso  del rey y  ¨Cuando los hermanos se encuentran¨</w:t>
            </w:r>
          </w:p>
          <w:p w:rsidR="0050092B" w:rsidRDefault="0050092B" w:rsidP="006D64EB">
            <w:r>
              <w:t>+</w:t>
            </w:r>
            <w:r w:rsidR="006D64EB">
              <w:t>Elaborar un análisis de las películas tomando en cuenta ciertos criterios para su elaboración y comentarlo en escuela en red</w:t>
            </w:r>
            <w:r>
              <w:t>.</w:t>
            </w:r>
          </w:p>
          <w:p w:rsidR="006D64EB" w:rsidRDefault="0050092B" w:rsidP="006D64EB">
            <w:r>
              <w:t xml:space="preserve">+Los maestros de cada asignatura revisaran los documentos con el fin de valorar el análisis y considerarlo para calificación. </w:t>
            </w:r>
          </w:p>
        </w:tc>
        <w:tc>
          <w:tcPr>
            <w:tcW w:w="4536" w:type="dxa"/>
          </w:tcPr>
          <w:p w:rsidR="0050092B" w:rsidRDefault="0050092B" w:rsidP="00FA321F"/>
          <w:p w:rsidR="00FA321F" w:rsidRDefault="006D64EB" w:rsidP="00FA321F">
            <w:r>
              <w:t>Campo formativo de Lenguaje y comunicación. Exploración y conocimiento del mundo (cultura y vida social)</w:t>
            </w:r>
          </w:p>
          <w:p w:rsidR="006D64EB" w:rsidRDefault="0050092B" w:rsidP="00FA321F">
            <w:r>
              <w:t xml:space="preserve">Taller de Redacción </w:t>
            </w:r>
          </w:p>
        </w:tc>
      </w:tr>
      <w:tr w:rsidR="00FA321F" w:rsidTr="008950A7">
        <w:tc>
          <w:tcPr>
            <w:tcW w:w="1384" w:type="dxa"/>
          </w:tcPr>
          <w:p w:rsidR="00CA0A26" w:rsidRDefault="00CA0A26" w:rsidP="00FA321F"/>
          <w:p w:rsidR="00FA321F" w:rsidRDefault="0050092B" w:rsidP="00FA321F">
            <w:r>
              <w:t>NOVIEMBRE</w:t>
            </w:r>
          </w:p>
          <w:p w:rsidR="00CA0A26" w:rsidRDefault="00CA0A26" w:rsidP="00FA321F"/>
          <w:p w:rsidR="00CA0A26" w:rsidRDefault="00CA0A26" w:rsidP="00FA321F"/>
          <w:p w:rsidR="00CA0A26" w:rsidRDefault="00CA0A26" w:rsidP="00FA321F"/>
        </w:tc>
        <w:tc>
          <w:tcPr>
            <w:tcW w:w="7371" w:type="dxa"/>
          </w:tcPr>
          <w:p w:rsidR="00FA321F" w:rsidRDefault="0050092B" w:rsidP="00FA321F">
            <w:r>
              <w:t>Tema.- ¨Viviendo con la Discapacidad¨ organiza alumnas de tercer año para alumnas de segundo</w:t>
            </w:r>
            <w:r w:rsidR="00911737">
              <w:t xml:space="preserve"> </w:t>
            </w:r>
          </w:p>
        </w:tc>
        <w:tc>
          <w:tcPr>
            <w:tcW w:w="4536" w:type="dxa"/>
          </w:tcPr>
          <w:p w:rsidR="00FA321F" w:rsidRDefault="00CE3D90" w:rsidP="00FA321F">
            <w:r>
              <w:t>Talleres</w:t>
            </w:r>
          </w:p>
          <w:p w:rsidR="00CE3D90" w:rsidRDefault="00CE3D90" w:rsidP="00FA321F"/>
        </w:tc>
      </w:tr>
      <w:tr w:rsidR="00FA321F" w:rsidTr="008950A7">
        <w:tc>
          <w:tcPr>
            <w:tcW w:w="1384" w:type="dxa"/>
          </w:tcPr>
          <w:p w:rsidR="00FA321F" w:rsidRDefault="0050092B" w:rsidP="00FA321F">
            <w:r>
              <w:t>DICIEMBRE</w:t>
            </w:r>
          </w:p>
          <w:p w:rsidR="008950A7" w:rsidRDefault="008950A7" w:rsidP="00FA321F"/>
          <w:p w:rsidR="008950A7" w:rsidRDefault="008950A7" w:rsidP="00FA321F"/>
          <w:p w:rsidR="008950A7" w:rsidRDefault="008950A7" w:rsidP="00FA321F"/>
          <w:p w:rsidR="008950A7" w:rsidRDefault="008950A7" w:rsidP="00FA321F"/>
        </w:tc>
        <w:tc>
          <w:tcPr>
            <w:tcW w:w="7371" w:type="dxa"/>
          </w:tcPr>
          <w:p w:rsidR="00FA321F" w:rsidRDefault="00CE3D90" w:rsidP="00FA321F">
            <w:r>
              <w:t xml:space="preserve">Los instrumentos de evaluación que facilitan la detección y planeación de los alumnos que presentan </w:t>
            </w:r>
            <w:proofErr w:type="spellStart"/>
            <w:r>
              <w:t>nee</w:t>
            </w:r>
            <w:proofErr w:type="spellEnd"/>
            <w:r>
              <w:t>.  Favoreciendo la Inclusión de los mismos al aplicar las actividades ¿Qué debo de considerar para trabajar con alumnos con alguna NEE con o sin Discapacidad o aptitudes sobresalientes</w:t>
            </w:r>
          </w:p>
        </w:tc>
        <w:tc>
          <w:tcPr>
            <w:tcW w:w="4536" w:type="dxa"/>
          </w:tcPr>
          <w:p w:rsidR="00FA321F" w:rsidRDefault="00FA321F" w:rsidP="00FA321F"/>
          <w:p w:rsidR="00CE3D90" w:rsidRDefault="00CE3D90" w:rsidP="00FA321F">
            <w:r>
              <w:t xml:space="preserve">Campo formativo de pensamiento matemático </w:t>
            </w:r>
          </w:p>
        </w:tc>
      </w:tr>
      <w:tr w:rsidR="00CE3D90" w:rsidTr="008950A7">
        <w:tc>
          <w:tcPr>
            <w:tcW w:w="1384" w:type="dxa"/>
          </w:tcPr>
          <w:p w:rsidR="00911737" w:rsidRDefault="00911737" w:rsidP="00FA321F"/>
          <w:p w:rsidR="00CE3D90" w:rsidRDefault="00CE3D90" w:rsidP="00FA321F">
            <w:r>
              <w:t>ENERO</w:t>
            </w:r>
          </w:p>
          <w:p w:rsidR="008950A7" w:rsidRDefault="008950A7" w:rsidP="00FA321F"/>
          <w:p w:rsidR="008950A7" w:rsidRDefault="008950A7" w:rsidP="00FA321F"/>
          <w:p w:rsidR="008950A7" w:rsidRDefault="008950A7" w:rsidP="00FA321F"/>
          <w:p w:rsidR="008950A7" w:rsidRDefault="008950A7" w:rsidP="00FA321F"/>
        </w:tc>
        <w:tc>
          <w:tcPr>
            <w:tcW w:w="7371" w:type="dxa"/>
          </w:tcPr>
          <w:p w:rsidR="008950A7" w:rsidRDefault="008950A7" w:rsidP="00FA321F"/>
          <w:p w:rsidR="00CE3D90" w:rsidRDefault="00CE3D90" w:rsidP="00FA321F">
            <w:r>
              <w:t>Exposición de materiales que favorecen la adquisición del número</w:t>
            </w:r>
          </w:p>
          <w:p w:rsidR="00911737" w:rsidRDefault="00911737" w:rsidP="00FA321F">
            <w:r>
              <w:t>Para todos los alumnos</w:t>
            </w:r>
          </w:p>
        </w:tc>
        <w:tc>
          <w:tcPr>
            <w:tcW w:w="4536" w:type="dxa"/>
          </w:tcPr>
          <w:p w:rsidR="00CE3D90" w:rsidRDefault="00CE3D90" w:rsidP="000D6010">
            <w:r>
              <w:t>Talleres</w:t>
            </w:r>
          </w:p>
          <w:p w:rsidR="00911737" w:rsidRDefault="00911737" w:rsidP="000D6010">
            <w:r>
              <w:t>Todos los campos formativos.</w:t>
            </w:r>
          </w:p>
          <w:p w:rsidR="00911737" w:rsidRDefault="00911737" w:rsidP="000D6010"/>
        </w:tc>
      </w:tr>
    </w:tbl>
    <w:p w:rsidR="00925081" w:rsidRDefault="00CE3D90" w:rsidP="00AE76CE">
      <w:r w:rsidRPr="00911737">
        <w:rPr>
          <w:b/>
        </w:rPr>
        <w:t>OBSERVACIONES:</w:t>
      </w:r>
      <w:r>
        <w:t xml:space="preserve"> Cabe señalar que este proyecto puede estar sujeto a cambios según las necesidades de la institución.</w:t>
      </w:r>
    </w:p>
    <w:p w:rsidR="00CE3D90" w:rsidRDefault="00CE3D90" w:rsidP="00AE76CE">
      <w:r>
        <w:t>Falta por planear la vinculación y experiencia que se tienen en los jardines anexos con videos y entrevistas a las educadoras de cómo se percibe</w:t>
      </w:r>
      <w:r w:rsidR="008950A7">
        <w:t xml:space="preserve"> a</w:t>
      </w:r>
      <w:r>
        <w:t xml:space="preserve"> la</w:t>
      </w:r>
      <w:r w:rsidR="008950A7">
        <w:t xml:space="preserve"> Diversidad e</w:t>
      </w:r>
      <w:r>
        <w:t xml:space="preserve"> </w:t>
      </w:r>
      <w:r w:rsidR="008950A7">
        <w:t xml:space="preserve">Inclusión;  y como se da el apoyo por parte de los servicios de educación especial considerando que ambos deben de atender conjuntamente las necesidades de los alumnos que requieran mayor atención. </w:t>
      </w:r>
    </w:p>
    <w:p w:rsidR="008950A7" w:rsidRDefault="008950A7" w:rsidP="00AE76CE">
      <w:r>
        <w:t>Las fechas están calendarizadas para desarrollarse en diferentes fechas de cada mes.</w:t>
      </w:r>
    </w:p>
    <w:p w:rsidR="00911737" w:rsidRDefault="00911737" w:rsidP="00AE76CE">
      <w:r>
        <w:t>Se requiere de la disposición y participación de cada uno de los maestros en todas las actividades propuestas.</w:t>
      </w:r>
    </w:p>
    <w:p w:rsidR="00CA0A26" w:rsidRDefault="00CA0A26" w:rsidP="00CA0A26">
      <w:pPr>
        <w:jc w:val="right"/>
      </w:pPr>
    </w:p>
    <w:p w:rsidR="00CA0A26" w:rsidRDefault="00CA0A26" w:rsidP="00CA0A26">
      <w:pPr>
        <w:jc w:val="right"/>
      </w:pPr>
      <w:r>
        <w:t xml:space="preserve">SALTILLO, COAHUILA A 23 DE AGOSTO DE 2012 </w:t>
      </w:r>
    </w:p>
    <w:p w:rsidR="008950A7" w:rsidRDefault="00CA0A26" w:rsidP="00CA0A26">
      <w:pPr>
        <w:jc w:val="center"/>
      </w:pPr>
      <w:r>
        <w:t>PROFRA. OLGA MARIA MENDOZA GUERRERO.</w:t>
      </w:r>
    </w:p>
    <w:p w:rsidR="008950A7" w:rsidRPr="00CA0A26" w:rsidRDefault="008950A7" w:rsidP="00CA0A26">
      <w:pPr>
        <w:rPr>
          <w:sz w:val="24"/>
          <w:szCs w:val="24"/>
        </w:rPr>
      </w:pPr>
    </w:p>
    <w:sectPr w:rsidR="008950A7" w:rsidRPr="00CA0A26" w:rsidSect="008950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82B" w:rsidRDefault="00BB182B" w:rsidP="00A01565">
      <w:pPr>
        <w:spacing w:after="0" w:line="240" w:lineRule="auto"/>
      </w:pPr>
      <w:r>
        <w:separator/>
      </w:r>
    </w:p>
  </w:endnote>
  <w:endnote w:type="continuationSeparator" w:id="0">
    <w:p w:rsidR="00BB182B" w:rsidRDefault="00BB182B" w:rsidP="00A0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82B" w:rsidRDefault="00BB182B" w:rsidP="00A01565">
      <w:pPr>
        <w:spacing w:after="0" w:line="240" w:lineRule="auto"/>
      </w:pPr>
      <w:r>
        <w:separator/>
      </w:r>
    </w:p>
  </w:footnote>
  <w:footnote w:type="continuationSeparator" w:id="0">
    <w:p w:rsidR="00BB182B" w:rsidRDefault="00BB182B" w:rsidP="00A01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78F7"/>
    <w:multiLevelType w:val="hybridMultilevel"/>
    <w:tmpl w:val="63644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081"/>
    <w:rsid w:val="0050092B"/>
    <w:rsid w:val="006D64EB"/>
    <w:rsid w:val="00801CA4"/>
    <w:rsid w:val="008334FE"/>
    <w:rsid w:val="008950A7"/>
    <w:rsid w:val="008976AF"/>
    <w:rsid w:val="008F7CCB"/>
    <w:rsid w:val="00911737"/>
    <w:rsid w:val="00925081"/>
    <w:rsid w:val="0094104D"/>
    <w:rsid w:val="00A01565"/>
    <w:rsid w:val="00A07373"/>
    <w:rsid w:val="00AC2261"/>
    <w:rsid w:val="00AE76CE"/>
    <w:rsid w:val="00B5284D"/>
    <w:rsid w:val="00BB182B"/>
    <w:rsid w:val="00C84C39"/>
    <w:rsid w:val="00CA0A26"/>
    <w:rsid w:val="00CD6D49"/>
    <w:rsid w:val="00CE3D90"/>
    <w:rsid w:val="00FA321F"/>
    <w:rsid w:val="00FD1150"/>
    <w:rsid w:val="00FE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1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737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A3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0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1565"/>
  </w:style>
  <w:style w:type="paragraph" w:styleId="Piedepgina">
    <w:name w:val="footer"/>
    <w:basedOn w:val="Normal"/>
    <w:link w:val="PiedepginaCar"/>
    <w:uiPriority w:val="99"/>
    <w:semiHidden/>
    <w:unhideWhenUsed/>
    <w:rsid w:val="00A0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1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dcterms:created xsi:type="dcterms:W3CDTF">2012-08-22T03:20:00Z</dcterms:created>
  <dcterms:modified xsi:type="dcterms:W3CDTF">2012-08-28T02:14:00Z</dcterms:modified>
</cp:coreProperties>
</file>