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RPr="00BA66DA" w:rsidTr="00BA66DA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BA66DA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A66DA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BA66DA" w:rsidRDefault="00EC5121" w:rsidP="00BA66DA">
            <w:pPr>
              <w:spacing w:after="0" w:line="240" w:lineRule="auto"/>
              <w:jc w:val="center"/>
              <w:rPr>
                <w:sz w:val="16"/>
              </w:rPr>
            </w:pPr>
            <w:r w:rsidRPr="00BA66DA">
              <w:rPr>
                <w:rFonts w:ascii="Arial" w:hAnsi="Arial" w:cs="Arial"/>
                <w:b/>
                <w:sz w:val="20"/>
              </w:rPr>
              <w:t>CICLO ESCOLAR 201</w:t>
            </w:r>
            <w:r w:rsidR="00813C87">
              <w:rPr>
                <w:rFonts w:ascii="Arial" w:hAnsi="Arial" w:cs="Arial"/>
                <w:b/>
                <w:sz w:val="20"/>
              </w:rPr>
              <w:t>4-2015</w:t>
            </w:r>
          </w:p>
          <w:p w:rsidR="00EC5121" w:rsidRPr="00BA66DA" w:rsidRDefault="002A6C18" w:rsidP="00BA66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p w:rsidR="00C37C28" w:rsidRPr="006B66EC" w:rsidRDefault="00C37C2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BA66DA" w:rsidTr="00BA66DA">
        <w:tc>
          <w:tcPr>
            <w:tcW w:w="10881" w:type="dxa"/>
            <w:gridSpan w:val="2"/>
          </w:tcPr>
          <w:p w:rsidR="00DF0E26" w:rsidRPr="0030146E" w:rsidRDefault="00DF0E26" w:rsidP="008A1C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675"/>
              </w:tabs>
              <w:rPr>
                <w:rFonts w:ascii="Arial" w:hAnsi="Arial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  <w:r w:rsidR="0030146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A1C55" w:rsidRPr="000559DF">
              <w:rPr>
                <w:rFonts w:ascii="Arial" w:hAnsi="Arial" w:cs="Arial"/>
                <w:sz w:val="20"/>
                <w:szCs w:val="20"/>
              </w:rPr>
              <w:t>Las TIC en la educación</w:t>
            </w:r>
          </w:p>
        </w:tc>
        <w:tc>
          <w:tcPr>
            <w:tcW w:w="2977" w:type="dxa"/>
          </w:tcPr>
          <w:p w:rsidR="00AC2475" w:rsidRDefault="00401F61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  <w:p w:rsidR="00DF0E26" w:rsidRPr="00BA66DA" w:rsidRDefault="008A1C55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C247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</w:p>
        </w:tc>
      </w:tr>
      <w:tr w:rsidR="00DF0E26" w:rsidRPr="00BA66DA" w:rsidTr="00BA66DA">
        <w:tc>
          <w:tcPr>
            <w:tcW w:w="10881" w:type="dxa"/>
            <w:gridSpan w:val="2"/>
          </w:tcPr>
          <w:p w:rsidR="00DF0E26" w:rsidRPr="00BA66DA" w:rsidRDefault="00401F61" w:rsidP="008A1C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 w:rsidRPr="00BA66D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A1C55" w:rsidRPr="000559DF">
              <w:rPr>
                <w:rFonts w:ascii="Arial" w:hAnsi="Arial" w:cs="Arial"/>
                <w:sz w:val="20"/>
                <w:szCs w:val="20"/>
              </w:rPr>
              <w:t xml:space="preserve">Pablo Rolando de León </w:t>
            </w:r>
            <w:r w:rsidR="000631AA" w:rsidRPr="000559DF">
              <w:rPr>
                <w:rFonts w:ascii="Arial" w:hAnsi="Arial" w:cs="Arial"/>
                <w:sz w:val="20"/>
                <w:szCs w:val="20"/>
              </w:rPr>
              <w:t>Dávila</w:t>
            </w:r>
            <w:r w:rsidR="008A1C55" w:rsidRPr="000559DF">
              <w:rPr>
                <w:rFonts w:ascii="Arial" w:hAnsi="Arial" w:cs="Arial"/>
                <w:sz w:val="20"/>
                <w:szCs w:val="20"/>
              </w:rPr>
              <w:t xml:space="preserve"> , Graciano Montoya Hoyos</w:t>
            </w:r>
          </w:p>
        </w:tc>
        <w:tc>
          <w:tcPr>
            <w:tcW w:w="2977" w:type="dxa"/>
          </w:tcPr>
          <w:p w:rsidR="00DF0E26" w:rsidRDefault="00401F61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</w:p>
          <w:p w:rsidR="0030146E" w:rsidRPr="00BA66DA" w:rsidRDefault="008A1C55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0146E">
              <w:rPr>
                <w:rFonts w:ascii="Arial" w:hAnsi="Arial" w:cs="Arial"/>
                <w:b/>
                <w:sz w:val="20"/>
                <w:szCs w:val="20"/>
              </w:rPr>
              <w:t xml:space="preserve"> hrs</w:t>
            </w:r>
          </w:p>
        </w:tc>
      </w:tr>
      <w:tr w:rsidR="00401F61" w:rsidRPr="00BA66DA" w:rsidTr="00BA66DA">
        <w:tc>
          <w:tcPr>
            <w:tcW w:w="13858" w:type="dxa"/>
            <w:gridSpan w:val="3"/>
          </w:tcPr>
          <w:p w:rsidR="00401F61" w:rsidRPr="000559DF" w:rsidRDefault="00401F61" w:rsidP="008A1C55">
            <w:pPr>
              <w:pStyle w:val="Formatolibre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/>
                <w:b/>
                <w:lang w:val="es-ES_tradnl"/>
              </w:rPr>
            </w:pPr>
            <w:r w:rsidRPr="000559DF">
              <w:rPr>
                <w:rFonts w:ascii="Arial" w:hAnsi="Arial" w:cs="Arial"/>
                <w:b/>
              </w:rPr>
              <w:t>CURSO/ASIGNATURA ANTECEDENTE</w:t>
            </w:r>
            <w:r w:rsidR="00733C26" w:rsidRPr="000559DF">
              <w:rPr>
                <w:rFonts w:ascii="Arial" w:hAnsi="Arial" w:cs="Arial"/>
                <w:b/>
              </w:rPr>
              <w:t>:</w:t>
            </w:r>
            <w:r w:rsidR="008A1C55" w:rsidRPr="000559DF">
              <w:rPr>
                <w:rFonts w:ascii="Arial" w:hAnsi="Arial" w:cs="Arial"/>
              </w:rPr>
              <w:t>Las TIC en la educación</w:t>
            </w:r>
          </w:p>
        </w:tc>
      </w:tr>
      <w:tr w:rsidR="00401F61" w:rsidRPr="00BA66DA" w:rsidTr="00BA66DA">
        <w:tc>
          <w:tcPr>
            <w:tcW w:w="13858" w:type="dxa"/>
            <w:gridSpan w:val="3"/>
          </w:tcPr>
          <w:p w:rsidR="00401F61" w:rsidRPr="000559DF" w:rsidRDefault="00401F61" w:rsidP="008A1C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9DF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 w:rsidR="00733C26" w:rsidRPr="000559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A1C55" w:rsidRPr="000559DF">
              <w:rPr>
                <w:rFonts w:ascii="Arial" w:hAnsi="Arial" w:cs="Arial"/>
                <w:sz w:val="20"/>
                <w:szCs w:val="20"/>
              </w:rPr>
              <w:t>La tecnología informática aplicada en los centros escolares</w:t>
            </w:r>
          </w:p>
        </w:tc>
      </w:tr>
      <w:tr w:rsidR="00401F61" w:rsidRPr="00BA66DA" w:rsidTr="00BA66DA">
        <w:tc>
          <w:tcPr>
            <w:tcW w:w="1951" w:type="dxa"/>
            <w:vMerge w:val="restart"/>
          </w:tcPr>
          <w:p w:rsidR="00401F61" w:rsidRPr="00BA66DA" w:rsidRDefault="00401F61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BA66DA" w:rsidRDefault="00EE7F42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</w:t>
            </w:r>
            <w:r w:rsidR="00401F61" w:rsidRPr="00BA66D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841">
              <w:rPr>
                <w:rFonts w:ascii="Arial" w:hAnsi="Arial" w:cs="Arial"/>
                <w:sz w:val="20"/>
                <w:szCs w:val="20"/>
              </w:rPr>
              <w:t>Lengua adicional y tecnologías de la información y la comunicación.</w:t>
            </w:r>
          </w:p>
        </w:tc>
      </w:tr>
      <w:tr w:rsidR="00401F61" w:rsidRPr="00BA66DA" w:rsidTr="00BA66DA">
        <w:tc>
          <w:tcPr>
            <w:tcW w:w="1951" w:type="dxa"/>
            <w:vMerge/>
          </w:tcPr>
          <w:p w:rsidR="00401F61" w:rsidRPr="00BA66DA" w:rsidRDefault="00401F61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B85841" w:rsidRDefault="00401F61" w:rsidP="00B8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  <w:r w:rsidR="00B85841">
              <w:rPr>
                <w:rFonts w:ascii="Arial" w:hAnsi="Arial" w:cs="Arial"/>
                <w:sz w:val="20"/>
                <w:szCs w:val="20"/>
                <w:lang w:eastAsia="es-MX"/>
              </w:rPr>
              <w:t xml:space="preserve"> Usa las TIC como herramienta de enseñanza y aprendizaje.</w:t>
            </w:r>
          </w:p>
          <w:p w:rsidR="00B85841" w:rsidRDefault="00B85841" w:rsidP="00B8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Propicia y regula espacios de aprendizaje incluyentes para todos los alumnos, con el fin de promover la convivencia, el respeto y la aceptación.</w:t>
            </w:r>
          </w:p>
          <w:p w:rsidR="00B85841" w:rsidRDefault="00B85841" w:rsidP="00B8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Actúa de manera ética ante la diversidad de situaciones que se presentan en la práctica profesional.</w:t>
            </w:r>
          </w:p>
          <w:p w:rsidR="00401F61" w:rsidRPr="00BA66DA" w:rsidRDefault="00B85841" w:rsidP="00B858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401F61" w:rsidRPr="00BA66DA" w:rsidTr="00BA66DA">
        <w:tc>
          <w:tcPr>
            <w:tcW w:w="1951" w:type="dxa"/>
            <w:vMerge/>
          </w:tcPr>
          <w:p w:rsidR="00401F61" w:rsidRPr="00BA66DA" w:rsidRDefault="00401F61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F4321A" w:rsidRDefault="00401F61" w:rsidP="00F4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  <w:r w:rsidR="00F4321A">
              <w:rPr>
                <w:rFonts w:ascii="Arial" w:hAnsi="Arial" w:cs="Arial"/>
                <w:sz w:val="20"/>
                <w:szCs w:val="20"/>
                <w:lang w:eastAsia="es-MX"/>
              </w:rPr>
              <w:t xml:space="preserve"> Utiliza de manera crítica y creativa las herramientas de productividad para la solución de problemas y toma de decisiones en el contexto escolar.</w:t>
            </w:r>
          </w:p>
          <w:p w:rsidR="00F4321A" w:rsidRDefault="00F4321A" w:rsidP="00F4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Aplica herramientas y recursos de las TIC para obtener, comunicar, colaborar y producir información de calidad que contribuya al desarrollo de competencias genéricas y profesionales del futuro docente.</w:t>
            </w:r>
          </w:p>
          <w:p w:rsidR="00F4321A" w:rsidRDefault="00F4321A" w:rsidP="00F4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Desarrolla proyectos basados en el uso de las TIC para ayudar a los estudiantes a producir soluciones pertinentes a problemas de la actividad docente.</w:t>
            </w:r>
          </w:p>
          <w:p w:rsidR="00F4321A" w:rsidRDefault="00F4321A" w:rsidP="00F4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Genera entornos de aprendizaje flexibles en el aula integrando las TIC, para favorecer el aprendizaje significativo y colaborativo de los alumnos de educación básica.</w:t>
            </w:r>
          </w:p>
          <w:p w:rsidR="00401F61" w:rsidRPr="00BA66DA" w:rsidRDefault="00F4321A" w:rsidP="00F4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Actúa de manera ética ante el tratamiento de la información.</w:t>
            </w:r>
          </w:p>
        </w:tc>
      </w:tr>
      <w:tr w:rsidR="00401F61" w:rsidRPr="00BA66DA" w:rsidTr="00BA66DA">
        <w:tc>
          <w:tcPr>
            <w:tcW w:w="13858" w:type="dxa"/>
            <w:gridSpan w:val="3"/>
          </w:tcPr>
          <w:p w:rsidR="00401F61" w:rsidRPr="00BA66DA" w:rsidRDefault="00401F61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CAMPOS Y RASGOS DEL PERFIL DE EGRESO:</w:t>
            </w:r>
          </w:p>
          <w:p w:rsidR="00B11731" w:rsidRDefault="00B11731" w:rsidP="00B11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- Usa las TIC como herramienta de enseñanza y aprendizaje.</w:t>
            </w:r>
          </w:p>
          <w:p w:rsidR="00B11731" w:rsidRDefault="00B11731" w:rsidP="00B11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Propicia y regula espacios de aprendizaje incluyentes para todos los alumnos, con el fin de promover la convivencia, el respeto y la aceptación.</w:t>
            </w:r>
          </w:p>
          <w:p w:rsidR="00B11731" w:rsidRDefault="00B11731" w:rsidP="00B11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Actúa de manera ética ante la diversidad de situaciones que se presentan en la práctica profesional.</w:t>
            </w:r>
          </w:p>
          <w:p w:rsidR="00AC2475" w:rsidRPr="00AC2475" w:rsidRDefault="00B11731" w:rsidP="00B11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recursos de la investigación educativa para enriquecer la práctica docente, expresando su interés por la ciencia y la propia investigación.</w:t>
            </w: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8"/>
      </w:tblGrid>
      <w:tr w:rsidR="00401F61" w:rsidRPr="00BA66DA" w:rsidTr="00BA66DA">
        <w:tc>
          <w:tcPr>
            <w:tcW w:w="13858" w:type="dxa"/>
          </w:tcPr>
          <w:p w:rsidR="00401F61" w:rsidRPr="00BA66DA" w:rsidRDefault="00401F6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PROPÓSITOS DEL CURSO / ASIGNATURA</w:t>
            </w:r>
          </w:p>
        </w:tc>
      </w:tr>
      <w:tr w:rsidR="00401F61" w:rsidRPr="00BA66DA" w:rsidTr="00BA66DA">
        <w:tc>
          <w:tcPr>
            <w:tcW w:w="13858" w:type="dxa"/>
          </w:tcPr>
          <w:p w:rsidR="000339DB" w:rsidRPr="004B1E60" w:rsidRDefault="00B11731" w:rsidP="00B11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Mejorar la práctica pedagógica de los docentes mediante la generación de acciones que favorezcan el desarrollo de competencias en el ámbito de las TIC, incluyendo las relativas a la utilización de herramientas y contenidos digitales diversos; la búsqueda, gestión y adquisición de conocimientos en los distintos campos de conocimiento utilizando las TIC así como la creación de nuevos ambientes y experiencias educativas con base en los recursos tecnológicos; todo ello desde una perspectiva crítica y considerando la transversalidad de las tecnologías.</w:t>
            </w:r>
          </w:p>
        </w:tc>
      </w:tr>
    </w:tbl>
    <w:p w:rsidR="004B1E60" w:rsidRPr="006B66EC" w:rsidRDefault="004B1E60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8"/>
      </w:tblGrid>
      <w:tr w:rsidR="000339DB" w:rsidRPr="00BA66DA" w:rsidTr="00BA66DA">
        <w:tc>
          <w:tcPr>
            <w:tcW w:w="13858" w:type="dxa"/>
          </w:tcPr>
          <w:p w:rsidR="000339DB" w:rsidRPr="00BA66DA" w:rsidRDefault="000339DB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0339DB" w:rsidRPr="00BA66DA" w:rsidTr="00BA66DA">
        <w:tc>
          <w:tcPr>
            <w:tcW w:w="13858" w:type="dxa"/>
          </w:tcPr>
          <w:p w:rsidR="000339DB" w:rsidRPr="00AD61FD" w:rsidRDefault="000559DF" w:rsidP="005725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61FD">
              <w:rPr>
                <w:rFonts w:ascii="Arial" w:hAnsi="Arial" w:cs="Arial"/>
                <w:b/>
                <w:sz w:val="20"/>
                <w:szCs w:val="20"/>
              </w:rPr>
              <w:t xml:space="preserve">Unidad de aprendizaje 1: </w:t>
            </w:r>
            <w:r w:rsidR="00FF7EB2" w:rsidRPr="00AD61FD">
              <w:rPr>
                <w:rFonts w:ascii="Arial" w:hAnsi="Arial" w:cs="Arial"/>
                <w:sz w:val="20"/>
                <w:szCs w:val="20"/>
              </w:rPr>
              <w:t>B</w:t>
            </w:r>
            <w:r w:rsidRPr="00AD61FD">
              <w:rPr>
                <w:rFonts w:ascii="Arial" w:hAnsi="Arial" w:cs="Arial"/>
                <w:sz w:val="20"/>
                <w:szCs w:val="20"/>
              </w:rPr>
              <w:t>úsqueda, veracidad y seguridad de la información</w:t>
            </w:r>
          </w:p>
          <w:p w:rsidR="000559DF" w:rsidRPr="00AD61FD" w:rsidRDefault="00FF7EB2" w:rsidP="00572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61FD">
              <w:rPr>
                <w:rFonts w:ascii="Arial" w:hAnsi="Arial" w:cs="Arial"/>
                <w:b/>
                <w:sz w:val="20"/>
                <w:szCs w:val="20"/>
              </w:rPr>
              <w:t xml:space="preserve">Unidad de aprendizaje 2: </w:t>
            </w:r>
            <w:r w:rsidRPr="00AD61FD">
              <w:rPr>
                <w:rFonts w:ascii="Arial" w:hAnsi="Arial" w:cs="Arial"/>
                <w:sz w:val="20"/>
                <w:szCs w:val="20"/>
              </w:rPr>
              <w:t>Comunicación y colaboración</w:t>
            </w:r>
          </w:p>
          <w:p w:rsidR="00FF7EB2" w:rsidRPr="00AD61FD" w:rsidRDefault="00FF7EB2" w:rsidP="00FF7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61FD">
              <w:rPr>
                <w:rFonts w:ascii="Arial" w:hAnsi="Arial" w:cs="Arial"/>
                <w:b/>
                <w:sz w:val="20"/>
                <w:szCs w:val="20"/>
              </w:rPr>
              <w:t xml:space="preserve">Unidad de aprendizaje 3: </w:t>
            </w:r>
            <w:r w:rsidRPr="00AD61FD">
              <w:rPr>
                <w:rFonts w:ascii="Arial" w:hAnsi="Arial" w:cs="Arial"/>
                <w:sz w:val="20"/>
                <w:szCs w:val="20"/>
              </w:rPr>
              <w:t>Producción y gestión de la información</w:t>
            </w:r>
          </w:p>
          <w:p w:rsidR="00FF7EB2" w:rsidRPr="0057250E" w:rsidRDefault="00FF7EB2" w:rsidP="00FF7EB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AD61FD">
              <w:rPr>
                <w:rFonts w:ascii="Arial" w:hAnsi="Arial" w:cs="Arial"/>
                <w:b/>
                <w:sz w:val="20"/>
                <w:szCs w:val="20"/>
              </w:rPr>
              <w:t>Unidad de aprendizaje 4:</w:t>
            </w:r>
            <w:r w:rsidRPr="00AD61FD">
              <w:rPr>
                <w:rFonts w:ascii="Arial" w:hAnsi="Arial" w:cs="Arial"/>
                <w:sz w:val="20"/>
                <w:szCs w:val="20"/>
              </w:rPr>
              <w:t xml:space="preserve"> Proyectos de aprendizaje con integración de las TIC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BA66DA" w:rsidTr="00BA66DA">
        <w:tc>
          <w:tcPr>
            <w:tcW w:w="3794" w:type="dxa"/>
          </w:tcPr>
          <w:p w:rsidR="000339DB" w:rsidRPr="00BA66DA" w:rsidRDefault="000339DB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0339DB" w:rsidRPr="00BA66DA" w:rsidRDefault="00C27059" w:rsidP="00FF7E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61FD">
              <w:rPr>
                <w:rFonts w:ascii="Arial" w:hAnsi="Arial" w:cs="Arial"/>
                <w:b/>
                <w:sz w:val="20"/>
                <w:szCs w:val="20"/>
              </w:rPr>
              <w:t xml:space="preserve">Unidad de aprendizaje 1: </w:t>
            </w:r>
            <w:r w:rsidR="00FF7EB2" w:rsidRPr="00FF7EB2">
              <w:rPr>
                <w:rFonts w:ascii="Arial" w:hAnsi="Arial" w:cs="Arial"/>
                <w:szCs w:val="20"/>
              </w:rPr>
              <w:t>Búsqueda, veracidad y seguridad de la información</w:t>
            </w:r>
          </w:p>
        </w:tc>
      </w:tr>
      <w:tr w:rsidR="000339DB" w:rsidRPr="00BA66DA" w:rsidTr="00BA66DA">
        <w:tc>
          <w:tcPr>
            <w:tcW w:w="3794" w:type="dxa"/>
          </w:tcPr>
          <w:p w:rsidR="000339DB" w:rsidRPr="00BA66DA" w:rsidRDefault="000339DB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339DB" w:rsidRPr="00AD61FD" w:rsidRDefault="000631AA" w:rsidP="00AD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D61FD">
              <w:rPr>
                <w:rFonts w:ascii="Arial" w:hAnsi="Arial" w:cs="Arial"/>
                <w:sz w:val="20"/>
                <w:szCs w:val="20"/>
                <w:lang w:eastAsia="es-MX"/>
              </w:rPr>
              <w:t>Esta unidad  está encaminada</w:t>
            </w:r>
            <w:r w:rsidR="002A13F4" w:rsidRPr="00AD61FD">
              <w:rPr>
                <w:rFonts w:ascii="Arial" w:hAnsi="Arial" w:cs="Arial"/>
                <w:sz w:val="20"/>
                <w:szCs w:val="20"/>
                <w:lang w:eastAsia="es-MX"/>
              </w:rPr>
              <w:t xml:space="preserve"> a</w:t>
            </w:r>
            <w:r w:rsidRPr="00AD61FD">
              <w:rPr>
                <w:rFonts w:ascii="Arial" w:hAnsi="Arial" w:cs="Arial"/>
                <w:sz w:val="20"/>
                <w:szCs w:val="20"/>
                <w:lang w:eastAsia="es-MX"/>
              </w:rPr>
              <w:t xml:space="preserve"> promover el uso de fuentes digitales</w:t>
            </w:r>
            <w:r w:rsidR="00D57814" w:rsidRPr="00AD61FD">
              <w:rPr>
                <w:rFonts w:ascii="Arial" w:hAnsi="Arial" w:cs="Arial"/>
                <w:sz w:val="20"/>
                <w:szCs w:val="20"/>
                <w:lang w:eastAsia="es-MX"/>
              </w:rPr>
              <w:t xml:space="preserve">, </w:t>
            </w:r>
            <w:r w:rsidR="002A13F4" w:rsidRPr="00AD61FD">
              <w:rPr>
                <w:rFonts w:ascii="Arial" w:hAnsi="Arial" w:cs="Arial"/>
                <w:sz w:val="20"/>
                <w:szCs w:val="20"/>
                <w:lang w:eastAsia="es-MX"/>
              </w:rPr>
              <w:t>y usar</w:t>
            </w:r>
            <w:r w:rsidR="00D57814" w:rsidRPr="00AD61FD">
              <w:rPr>
                <w:rFonts w:ascii="Arial" w:hAnsi="Arial" w:cs="Arial"/>
                <w:sz w:val="20"/>
                <w:szCs w:val="20"/>
                <w:lang w:eastAsia="es-MX"/>
              </w:rPr>
              <w:t xml:space="preserve"> la información de manera </w:t>
            </w:r>
            <w:r w:rsidR="002A13F4" w:rsidRPr="00AD61FD">
              <w:rPr>
                <w:rFonts w:ascii="Arial" w:hAnsi="Arial" w:cs="Arial"/>
                <w:sz w:val="20"/>
                <w:szCs w:val="20"/>
                <w:lang w:eastAsia="es-MX"/>
              </w:rPr>
              <w:t>crítica</w:t>
            </w:r>
            <w:r w:rsidR="00D57814" w:rsidRPr="00AD61FD">
              <w:rPr>
                <w:rFonts w:ascii="Arial" w:hAnsi="Arial" w:cs="Arial"/>
                <w:sz w:val="20"/>
                <w:szCs w:val="20"/>
                <w:lang w:eastAsia="es-MX"/>
              </w:rPr>
              <w:t xml:space="preserve"> re</w:t>
            </w:r>
            <w:r w:rsidR="002A13F4" w:rsidRPr="00AD61FD">
              <w:rPr>
                <w:rFonts w:ascii="Arial" w:hAnsi="Arial" w:cs="Arial"/>
                <w:sz w:val="20"/>
                <w:szCs w:val="20"/>
                <w:lang w:eastAsia="es-MX"/>
              </w:rPr>
              <w:t xml:space="preserve">conociendo aspectos legales, de </w:t>
            </w:r>
            <w:r w:rsidR="00D57814" w:rsidRPr="00AD61FD">
              <w:rPr>
                <w:rFonts w:ascii="Arial" w:hAnsi="Arial" w:cs="Arial"/>
                <w:sz w:val="20"/>
                <w:szCs w:val="20"/>
                <w:lang w:eastAsia="es-MX"/>
              </w:rPr>
              <w:t xml:space="preserve">seguridad, </w:t>
            </w:r>
            <w:r w:rsidR="002A13F4" w:rsidRPr="00AD61FD">
              <w:rPr>
                <w:rFonts w:ascii="Arial" w:hAnsi="Arial" w:cs="Arial"/>
                <w:sz w:val="20"/>
                <w:szCs w:val="20"/>
                <w:lang w:eastAsia="es-MX"/>
              </w:rPr>
              <w:t>privacidad</w:t>
            </w:r>
            <w:r w:rsidR="00D57814" w:rsidRPr="00AD61FD">
              <w:rPr>
                <w:rFonts w:ascii="Arial" w:hAnsi="Arial" w:cs="Arial"/>
                <w:sz w:val="20"/>
                <w:szCs w:val="20"/>
                <w:lang w:eastAsia="es-MX"/>
              </w:rPr>
              <w:t xml:space="preserve"> y prevención ante amenazas de seguridad informática</w:t>
            </w:r>
            <w:r w:rsidR="00AD61FD" w:rsidRPr="00AD61FD">
              <w:rPr>
                <w:rFonts w:ascii="Arial" w:hAnsi="Arial" w:cs="Arial"/>
                <w:sz w:val="20"/>
                <w:szCs w:val="20"/>
                <w:lang w:eastAsia="es-MX"/>
              </w:rPr>
              <w:t>,v</w:t>
            </w:r>
            <w:r w:rsidR="002A13F4" w:rsidRPr="00AD61FD">
              <w:rPr>
                <w:rFonts w:ascii="Arial" w:hAnsi="Arial" w:cs="Arial"/>
                <w:sz w:val="20"/>
                <w:szCs w:val="20"/>
                <w:lang w:eastAsia="es-MX"/>
              </w:rPr>
              <w:t>erificando que sea confiable y veraz.</w:t>
            </w:r>
          </w:p>
        </w:tc>
      </w:tr>
      <w:tr w:rsidR="000339DB" w:rsidRPr="00BA66DA" w:rsidTr="00BA66DA">
        <w:tc>
          <w:tcPr>
            <w:tcW w:w="3794" w:type="dxa"/>
          </w:tcPr>
          <w:p w:rsidR="000339DB" w:rsidRPr="00BA66DA" w:rsidRDefault="000339DB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3213AD" w:rsidRDefault="003213AD" w:rsidP="003213A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promover el uso de fuentes digitales</w:t>
            </w:r>
          </w:p>
          <w:p w:rsidR="003213AD" w:rsidRDefault="003213AD" w:rsidP="003213A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reconocer  aspectos tanto éticos como legales a los que está sujeta la información</w:t>
            </w:r>
          </w:p>
          <w:p w:rsidR="003213AD" w:rsidRDefault="003213AD" w:rsidP="003213A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prevenir  ante amenazas de seguridad informática</w:t>
            </w:r>
          </w:p>
          <w:p w:rsidR="004921A6" w:rsidRPr="004921A6" w:rsidRDefault="003213AD" w:rsidP="003213A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Distinguir la información confiable y veraz.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0339DB" w:rsidRPr="00BA66DA" w:rsidTr="00BA66DA">
        <w:tc>
          <w:tcPr>
            <w:tcW w:w="13712" w:type="dxa"/>
          </w:tcPr>
          <w:p w:rsidR="000339DB" w:rsidRPr="00BA66DA" w:rsidRDefault="000339DB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</w:t>
            </w:r>
            <w:r w:rsidR="006D59A8" w:rsidRPr="00BA66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59A8" w:rsidRPr="00BA66DA" w:rsidRDefault="006D59A8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339DB" w:rsidRPr="00BA66DA" w:rsidTr="00BA66DA">
        <w:tc>
          <w:tcPr>
            <w:tcW w:w="13712" w:type="dxa"/>
          </w:tcPr>
          <w:p w:rsidR="00AD61FD" w:rsidRDefault="00AD61FD" w:rsidP="0032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Identifica conceptos básicos de redes y reconoce internet como una red global.</w:t>
            </w:r>
          </w:p>
          <w:p w:rsidR="00AD61FD" w:rsidRDefault="00AD61FD" w:rsidP="0032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Aplica recursos de búsqueda, análisis, tratamiento y evaluación de la información parautilizarla de manera crítica y sistemática en su actividad personal y profesional.</w:t>
            </w:r>
          </w:p>
          <w:p w:rsidR="00AD61FD" w:rsidRDefault="00AD61FD" w:rsidP="0032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Establece criterios para hacer un uso adecuado de la información reconociendo propiedad</w:t>
            </w:r>
            <w:r w:rsidR="0092057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intelectual, así como los aspectos legales y éticos.</w:t>
            </w:r>
          </w:p>
          <w:p w:rsidR="006D59A8" w:rsidRPr="00BA66DA" w:rsidRDefault="00AD61FD" w:rsidP="003213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Identifica problemas comunes de seguridad física e informática y sus posibles soluciones.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6D59A8" w:rsidRPr="00BA66DA" w:rsidTr="00BA66DA">
        <w:tc>
          <w:tcPr>
            <w:tcW w:w="13712" w:type="dxa"/>
          </w:tcPr>
          <w:p w:rsidR="006D59A8" w:rsidRPr="00BA66DA" w:rsidRDefault="006D59A8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BA66DA" w:rsidTr="00BA66DA">
        <w:tc>
          <w:tcPr>
            <w:tcW w:w="13712" w:type="dxa"/>
          </w:tcPr>
          <w:p w:rsidR="006D59A8" w:rsidRPr="00BA66DA" w:rsidRDefault="006D59A8" w:rsidP="009205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3D1919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 w:rsidR="00586DF8">
              <w:rPr>
                <w:rFonts w:ascii="Arial" w:hAnsi="Arial" w:cs="Arial"/>
                <w:sz w:val="20"/>
                <w:szCs w:val="20"/>
                <w:lang w:eastAsia="es-MX"/>
              </w:rPr>
              <w:t>A</w:t>
            </w:r>
            <w:r w:rsidR="003D1919">
              <w:rPr>
                <w:rFonts w:ascii="Arial" w:hAnsi="Arial" w:cs="Arial"/>
                <w:sz w:val="20"/>
                <w:szCs w:val="20"/>
                <w:lang w:eastAsia="es-MX"/>
              </w:rPr>
              <w:t>rticulación, reflexión, análisis,</w:t>
            </w:r>
            <w:r w:rsidR="0092057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identificación, </w:t>
            </w:r>
            <w:r w:rsidR="003D1919">
              <w:rPr>
                <w:rFonts w:ascii="Arial" w:hAnsi="Arial" w:cs="Arial"/>
                <w:sz w:val="20"/>
                <w:szCs w:val="20"/>
                <w:lang w:eastAsia="es-MX"/>
              </w:rPr>
              <w:t>investigación e innovación</w:t>
            </w:r>
          </w:p>
        </w:tc>
      </w:tr>
      <w:tr w:rsidR="006D59A8" w:rsidRPr="00BA66DA" w:rsidTr="00BA66DA">
        <w:tc>
          <w:tcPr>
            <w:tcW w:w="13712" w:type="dxa"/>
          </w:tcPr>
          <w:p w:rsidR="006D59A8" w:rsidRPr="00BA66DA" w:rsidRDefault="006D59A8" w:rsidP="0058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586DF8">
              <w:rPr>
                <w:rFonts w:ascii="Arial" w:hAnsi="Arial" w:cs="Arial"/>
                <w:sz w:val="20"/>
                <w:szCs w:val="20"/>
                <w:lang w:eastAsia="es-MX"/>
              </w:rPr>
              <w:t xml:space="preserve"> Los estudiantes articularán los conocimientos disciplinarios, didácticos, científicos y tecnológicos con lo que viven y experimentan cotidianamente en las escuelas y en los contextos en donde están insertos.</w:t>
            </w:r>
          </w:p>
        </w:tc>
      </w:tr>
      <w:tr w:rsidR="006D59A8" w:rsidRPr="00BA66DA" w:rsidTr="00BA66DA">
        <w:tc>
          <w:tcPr>
            <w:tcW w:w="13712" w:type="dxa"/>
          </w:tcPr>
          <w:p w:rsidR="006D59A8" w:rsidRPr="00BA66DA" w:rsidRDefault="006D59A8" w:rsidP="0039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E57F77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 w:rsidR="00920570">
              <w:rPr>
                <w:rFonts w:ascii="Arial" w:hAnsi="Arial" w:cs="Arial"/>
                <w:sz w:val="20"/>
                <w:szCs w:val="20"/>
                <w:lang w:eastAsia="es-MX"/>
              </w:rPr>
              <w:t xml:space="preserve">Disposición, colaboración, participación, entusiasmo, </w:t>
            </w:r>
            <w:r w:rsidR="0039427B">
              <w:rPr>
                <w:rFonts w:ascii="Arial" w:hAnsi="Arial" w:cs="Arial"/>
                <w:sz w:val="20"/>
                <w:szCs w:val="20"/>
                <w:lang w:eastAsia="es-MX"/>
              </w:rPr>
              <w:t>proactivo</w:t>
            </w:r>
            <w:r w:rsidR="00920570">
              <w:rPr>
                <w:rFonts w:ascii="Arial" w:hAnsi="Arial" w:cs="Arial"/>
                <w:sz w:val="20"/>
                <w:szCs w:val="20"/>
                <w:lang w:eastAsia="es-MX"/>
              </w:rPr>
              <w:t>, critico constructivo</w:t>
            </w:r>
            <w:r w:rsidR="0039427B">
              <w:rPr>
                <w:rFonts w:ascii="Arial" w:hAnsi="Arial" w:cs="Arial"/>
                <w:sz w:val="20"/>
                <w:szCs w:val="20"/>
                <w:lang w:eastAsia="es-MX"/>
              </w:rPr>
              <w:t>, positivo</w:t>
            </w:r>
            <w:r w:rsidR="00920570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1A27CA" w:rsidRPr="00BA66DA" w:rsidTr="00BA66DA">
        <w:tc>
          <w:tcPr>
            <w:tcW w:w="13712" w:type="dxa"/>
          </w:tcPr>
          <w:p w:rsidR="004921A6" w:rsidRDefault="001A27CA" w:rsidP="00BA6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3213AD" w:rsidRDefault="003213AD" w:rsidP="0032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 xml:space="preserve">1. De manera grupal investigar sobre los conceptos básicos de redes y, construir un wiki con dichos términos. El docente junto con los estudiantes </w:t>
            </w:r>
            <w:r w:rsidR="0039427B">
              <w:rPr>
                <w:rFonts w:ascii="Arial" w:hAnsi="Arial" w:cs="Arial"/>
                <w:sz w:val="20"/>
                <w:szCs w:val="20"/>
                <w:lang w:eastAsia="es-MX"/>
              </w:rPr>
              <w:t>compara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los resultados y reflexionan para unificar criterios.</w:t>
            </w:r>
          </w:p>
          <w:p w:rsidR="003213AD" w:rsidRDefault="003213AD" w:rsidP="0032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2. A partir de temas específicos, ya sea de este curso o de algún otro, los estudiantes realizan búsquedas en la web. Para ello deberán utilizar operadores y criterios específicos de búsqueda.</w:t>
            </w:r>
          </w:p>
          <w:p w:rsidR="003213AD" w:rsidRDefault="003213AD" w:rsidP="0032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3. Por equipos reflexionar acerca de la actividad anterior y establecer criterios para valorar la información encontrada. Ya unificados los criterios seleccionar los sitios web que consideren que mejor contribuyan a su formación.</w:t>
            </w:r>
          </w:p>
          <w:p w:rsidR="003213AD" w:rsidRDefault="003213AD" w:rsidP="0032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4. Realizar una investigación de manera individual sobre aspectos legales y éticos del uso de la información digital. </w:t>
            </w:r>
          </w:p>
          <w:p w:rsidR="004921A6" w:rsidRPr="009F173D" w:rsidRDefault="003213AD" w:rsidP="0032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5. De manera grupal identificar problemas referentes a seguridad física e informática  relacionada con las TIC.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1A27CA" w:rsidRPr="00BA66DA" w:rsidTr="00BA66DA">
        <w:tc>
          <w:tcPr>
            <w:tcW w:w="13712" w:type="dxa"/>
          </w:tcPr>
          <w:p w:rsidR="001A27CA" w:rsidRPr="00BA66DA" w:rsidRDefault="00307B98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A27CA" w:rsidRPr="00BA66DA" w:rsidTr="00BA66DA">
        <w:tc>
          <w:tcPr>
            <w:tcW w:w="13712" w:type="dxa"/>
          </w:tcPr>
          <w:p w:rsidR="00F84BD8" w:rsidRDefault="00733C26" w:rsidP="00F84B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BA66DA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777E5A" w:rsidRPr="00F84BD8" w:rsidRDefault="00777E5A" w:rsidP="00F84BD8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Conceptos básicos de redes.</w:t>
            </w:r>
          </w:p>
          <w:p w:rsidR="00777E5A" w:rsidRDefault="00777E5A" w:rsidP="00F84B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Búsqueda de recursos en Internet.</w:t>
            </w:r>
          </w:p>
          <w:p w:rsidR="00777E5A" w:rsidRDefault="00777E5A" w:rsidP="00F84B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Utilización de fuentes digitales deinformación.</w:t>
            </w:r>
          </w:p>
          <w:p w:rsidR="00777E5A" w:rsidRDefault="00777E5A" w:rsidP="00F84B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Técnicas e instrumentos de evaluaciónpara garantizar la veracidad de lainformación.</w:t>
            </w:r>
          </w:p>
          <w:p w:rsidR="00777E5A" w:rsidRDefault="00777E5A" w:rsidP="00F84B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Aspectos éticos y legales asociados a lainformación digital.</w:t>
            </w:r>
          </w:p>
          <w:p w:rsidR="0057250E" w:rsidRDefault="00777E5A" w:rsidP="00F84B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Seguridad, privacidad y medidas deprevención.</w:t>
            </w:r>
          </w:p>
          <w:p w:rsidR="0057250E" w:rsidRPr="00BA66DA" w:rsidRDefault="0057250E" w:rsidP="005725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2"/>
        <w:gridCol w:w="3111"/>
        <w:gridCol w:w="3099"/>
      </w:tblGrid>
      <w:tr w:rsidR="00307B98" w:rsidRPr="00BA66DA" w:rsidTr="00BA66DA">
        <w:tc>
          <w:tcPr>
            <w:tcW w:w="7479" w:type="dxa"/>
          </w:tcPr>
          <w:p w:rsidR="00307B98" w:rsidRPr="00BA66DA" w:rsidRDefault="00307B98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07B98" w:rsidRPr="00BA66DA" w:rsidRDefault="00307B98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BA66DA" w:rsidRDefault="00733C26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BA66DA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07B98" w:rsidRPr="00BA66DA" w:rsidTr="00BA66DA">
        <w:tc>
          <w:tcPr>
            <w:tcW w:w="7479" w:type="dxa"/>
          </w:tcPr>
          <w:p w:rsidR="00307B98" w:rsidRPr="0057250E" w:rsidRDefault="00F84BD8" w:rsidP="003A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1. De manera grupal investigar sobre los conceptos básicos de redes y, construir un wiki con dichos términos. El docente junto con los estudiantes comparan los resultadosy reflexionan para unificar criterios.</w:t>
            </w:r>
          </w:p>
        </w:tc>
        <w:tc>
          <w:tcPr>
            <w:tcW w:w="3119" w:type="dxa"/>
          </w:tcPr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Bibliografía Básica</w:t>
            </w: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Cordón García, J. A., Alonso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révalo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, J., y Gómez Díaz, R. (2010).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Las nuevas fuentes de información en la</w:t>
            </w: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2.0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 Madrid: Pirámide.</w:t>
            </w: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:rsidR="00307B98" w:rsidRPr="00BA66DA" w:rsidRDefault="00EF447D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Martín, J.M., Beltrán, J.A. y Pérez, L. (2003).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Cómo aprender con Internet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 Madrid: Fundación Encuentro.</w:t>
            </w:r>
          </w:p>
        </w:tc>
        <w:tc>
          <w:tcPr>
            <w:tcW w:w="3114" w:type="dxa"/>
          </w:tcPr>
          <w:p w:rsidR="00307B98" w:rsidRDefault="00307B98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A61" w:rsidRDefault="002A6C18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490855</wp:posOffset>
                      </wp:positionV>
                      <wp:extent cx="1326515" cy="250190"/>
                      <wp:effectExtent l="0" t="0" r="0" b="127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118" w:rsidRDefault="00920118" w:rsidP="001C4351">
                                  <w:r>
                                    <w:t>Septiembre 1 al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65pt;margin-top:38.65pt;width:104.45pt;height:19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1cuwIAAMA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" filled="f" stroked="f">
                      <v:textbox>
                        <w:txbxContent>
                          <w:p w:rsidR="00920118" w:rsidRDefault="00920118" w:rsidP="001C4351">
                            <w:r>
                              <w:t>Septiembre 1 al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213360</wp:posOffset>
                      </wp:positionV>
                      <wp:extent cx="1346835" cy="277495"/>
                      <wp:effectExtent l="0" t="4445" r="0" b="381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8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>Agosto 25 al 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7pt;margin-top:16.8pt;width:106.05pt;height:21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9FiwIAAB0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" stroked="f">
                      <v:textbox>
                        <w:txbxContent>
                          <w:p w:rsidR="00920118" w:rsidRDefault="00920118">
                            <w:r>
                              <w:t>Agosto 25 al 29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72A61" w:rsidRPr="00BA66DA" w:rsidRDefault="00672A61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50E" w:rsidRPr="00BA66DA" w:rsidTr="00BA66DA">
        <w:tc>
          <w:tcPr>
            <w:tcW w:w="7479" w:type="dxa"/>
          </w:tcPr>
          <w:p w:rsidR="00E26EC9" w:rsidRDefault="00E26EC9" w:rsidP="003A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2. A partir de temas específicos, ya sea de este curso o de algún otro, los estudiantes realizan búsquedas en la web.</w:t>
            </w:r>
          </w:p>
          <w:p w:rsidR="0057250E" w:rsidRDefault="00E26EC9" w:rsidP="003A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Para ello deberán utilizar operadores y criterios específicos de búsqueda</w:t>
            </w:r>
          </w:p>
        </w:tc>
        <w:tc>
          <w:tcPr>
            <w:tcW w:w="3119" w:type="dxa"/>
          </w:tcPr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Bibliografía Complementaria</w:t>
            </w: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INEGI (2012).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Cuéntame de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éxico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. Recuperado de </w:t>
            </w:r>
            <w:hyperlink r:id="rId8" w:history="1">
              <w:r w:rsidRPr="008B1E0C">
                <w:rPr>
                  <w:rStyle w:val="Hipervnculo"/>
                  <w:rFonts w:ascii="Arial" w:hAnsi="Arial" w:cs="Arial"/>
                  <w:sz w:val="18"/>
                  <w:szCs w:val="18"/>
                  <w:lang w:eastAsia="es-MX"/>
                </w:rPr>
                <w:t>http://www.ciberhabitat.gob.mx/</w:t>
              </w:r>
            </w:hyperlink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250E" w:rsidRPr="00BA66DA" w:rsidRDefault="0057250E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57250E" w:rsidRPr="00BA66DA" w:rsidRDefault="002A6C18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153035</wp:posOffset>
                      </wp:positionV>
                      <wp:extent cx="1276985" cy="304800"/>
                      <wp:effectExtent l="0" t="635" r="127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98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>Septiembre 8 al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7pt;margin-top:12.05pt;width:100.5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ea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" filled="f" stroked="f">
                      <v:textbox>
                        <w:txbxContent>
                          <w:p w:rsidR="00920118" w:rsidRDefault="00920118">
                            <w:r>
                              <w:t>Septiembre 8 al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250E" w:rsidRPr="00BA66DA" w:rsidTr="00BA66DA">
        <w:tc>
          <w:tcPr>
            <w:tcW w:w="7479" w:type="dxa"/>
          </w:tcPr>
          <w:p w:rsidR="0057250E" w:rsidRPr="0057250E" w:rsidRDefault="00E26EC9" w:rsidP="003A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3. Por equipos reflexionar acerca de la actividad anterior y establecer criterios para valorar la información encontrada. Ya unificados los criterios seleccionar los sitios web que consideren que mejor contribuyan a su formación.</w:t>
            </w:r>
          </w:p>
        </w:tc>
        <w:tc>
          <w:tcPr>
            <w:tcW w:w="3119" w:type="dxa"/>
          </w:tcPr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SEP (2010).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Instituto Nacional del Derecho de Autor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. Recuperado de </w:t>
            </w:r>
            <w:hyperlink r:id="rId9" w:history="1">
              <w:r w:rsidRPr="008B1E0C">
                <w:rPr>
                  <w:rStyle w:val="Hipervnculo"/>
                  <w:rFonts w:ascii="Arial" w:hAnsi="Arial" w:cs="Arial"/>
                  <w:sz w:val="18"/>
                  <w:szCs w:val="18"/>
                  <w:lang w:eastAsia="es-MX"/>
                </w:rPr>
                <w:t>http://www.indautor.gob.mx</w:t>
              </w:r>
            </w:hyperlink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250E" w:rsidRPr="00BA66DA" w:rsidRDefault="0057250E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57250E" w:rsidRPr="00BA66DA" w:rsidRDefault="002A6C18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1270</wp:posOffset>
                      </wp:positionV>
                      <wp:extent cx="1457960" cy="510540"/>
                      <wp:effectExtent l="0" t="1270" r="0" b="254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96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 xml:space="preserve">Septiembre 15 al 19 Suspensión martes 16 </w:t>
                                  </w:r>
                                </w:p>
                                <w:p w:rsidR="00920118" w:rsidRDefault="009201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8.6pt;margin-top:.1pt;width:114.8pt;height:4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yJ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" filled="f" stroked="f">
                      <v:textbox>
                        <w:txbxContent>
                          <w:p w:rsidR="00920118" w:rsidRDefault="00920118">
                            <w:r>
                              <w:t xml:space="preserve">Septiembre 15 al 19 Suspensión martes 16 </w:t>
                            </w:r>
                          </w:p>
                          <w:p w:rsidR="00920118" w:rsidRDefault="0092011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447D" w:rsidRPr="00BA66DA" w:rsidTr="00BA66DA">
        <w:tc>
          <w:tcPr>
            <w:tcW w:w="7479" w:type="dxa"/>
          </w:tcPr>
          <w:p w:rsidR="00EF447D" w:rsidRDefault="00EF447D" w:rsidP="003A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4. Realizar una investigación de manera individual sobre aspectos legales y éticos del uso de la información digital.</w:t>
            </w:r>
          </w:p>
        </w:tc>
        <w:tc>
          <w:tcPr>
            <w:tcW w:w="3119" w:type="dxa"/>
          </w:tcPr>
          <w:p w:rsidR="00EF447D" w:rsidRDefault="00EF447D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Microsoft (2012).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Centro de Seguridad y Protección:</w:t>
            </w:r>
          </w:p>
          <w:p w:rsidR="00EF447D" w:rsidRDefault="00EF447D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</w:p>
          <w:p w:rsidR="00EF447D" w:rsidRPr="00BA66DA" w:rsidRDefault="00EF447D" w:rsidP="008B1E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EF447D" w:rsidRPr="00BA66DA" w:rsidRDefault="002A6C18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134620</wp:posOffset>
                      </wp:positionV>
                      <wp:extent cx="1384300" cy="285750"/>
                      <wp:effectExtent l="0" t="1905" r="0" b="0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>Septiembre 22 al 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5.4pt;margin-top:10.6pt;width:109pt;height:22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" filled="f" stroked="f">
                      <v:textbox>
                        <w:txbxContent>
                          <w:p w:rsidR="00920118" w:rsidRDefault="00920118">
                            <w:r>
                              <w:t>Septiembre 22 al 26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F447D" w:rsidRPr="00BA66DA" w:rsidTr="00BA66DA">
        <w:tc>
          <w:tcPr>
            <w:tcW w:w="7479" w:type="dxa"/>
          </w:tcPr>
          <w:p w:rsidR="00EF447D" w:rsidRPr="0057250E" w:rsidRDefault="00EF447D" w:rsidP="003A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5. De manera grupal identificar problemas referentes a seguridad física e informática relacionada con las TIC</w:t>
            </w:r>
          </w:p>
        </w:tc>
        <w:tc>
          <w:tcPr>
            <w:tcW w:w="3119" w:type="dxa"/>
          </w:tcPr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Seguridad para su computadora, privacidad digital y seguridad en línea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 Recuperado de</w:t>
            </w:r>
          </w:p>
          <w:p w:rsidR="00EF447D" w:rsidRPr="00BA66DA" w:rsidRDefault="00EF447D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122CD"/>
                <w:sz w:val="18"/>
                <w:szCs w:val="18"/>
                <w:lang w:eastAsia="es-MX"/>
              </w:rPr>
              <w:t>http://www.microsoft.com/es-xl/security/default.aspx</w:t>
            </w:r>
          </w:p>
        </w:tc>
        <w:tc>
          <w:tcPr>
            <w:tcW w:w="3114" w:type="dxa"/>
          </w:tcPr>
          <w:p w:rsidR="00EF447D" w:rsidRPr="00BA66DA" w:rsidRDefault="002A6C18" w:rsidP="00EF44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255270</wp:posOffset>
                      </wp:positionV>
                      <wp:extent cx="1490980" cy="26352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98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118" w:rsidRDefault="00920118" w:rsidP="00494043">
                                  <w:r>
                                    <w:t>Septiembre 29 al 3 oct</w:t>
                                  </w:r>
                                </w:p>
                                <w:p w:rsidR="00920118" w:rsidRDefault="009201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15.4pt;margin-top:20.1pt;width:117.4pt;height:2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6h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" filled="f" stroked="f">
                      <v:textbox>
                        <w:txbxContent>
                          <w:p w:rsidR="00920118" w:rsidRDefault="00920118" w:rsidP="00494043">
                            <w:r>
                              <w:t>Septiembre 29 al 3 oct</w:t>
                            </w:r>
                          </w:p>
                          <w:p w:rsidR="00920118" w:rsidRDefault="0092011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2"/>
        <w:gridCol w:w="4215"/>
        <w:gridCol w:w="2945"/>
      </w:tblGrid>
      <w:tr w:rsidR="00EC5121" w:rsidRPr="00BA66DA" w:rsidTr="00BA66DA">
        <w:tc>
          <w:tcPr>
            <w:tcW w:w="6487" w:type="dxa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733C26" w:rsidRPr="00BA66DA"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BA66DA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BA66DA" w:rsidTr="00BA66DA">
        <w:tc>
          <w:tcPr>
            <w:tcW w:w="6487" w:type="dxa"/>
          </w:tcPr>
          <w:p w:rsidR="00EC5121" w:rsidRDefault="00F76D13" w:rsidP="00F76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1. Wiki con definiciones de conceptos básicos de redes e internet</w:t>
            </w: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2. En equipos de cuatro participantes, elaborar un instrumento de evaluación (rúbrica, lista de cotejo o matriz de valoración) para verificar la calidad de la información de los sitios encontrados en las web.</w:t>
            </w: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F76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3. Listado de 10 sitios web que apoyen su formación docente.</w:t>
            </w: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111C3" w:rsidRDefault="00D111C3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111C3" w:rsidRDefault="00D111C3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111C3" w:rsidRDefault="00D111C3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111C3" w:rsidRDefault="00D111C3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111C3" w:rsidRDefault="00D111C3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4. Ensayo acerca de los aspectos éticos y legales sobre el uso de información digital.</w:t>
            </w: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57F77" w:rsidRDefault="00E57F77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5. Wiki con definiciones de las diferentes amenazas de seguridad informática (virus, troyanos, spyware, entre otros), así como sus posibles soluciones en caso de ser infectados.</w:t>
            </w:r>
          </w:p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460FD" w:rsidRPr="00BA66DA" w:rsidRDefault="00D460FD" w:rsidP="00EF4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F76D13" w:rsidRDefault="00F76D1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Elaboración en equipo.</w:t>
            </w:r>
          </w:p>
          <w:p w:rsidR="00F76D13" w:rsidRDefault="00F76D1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Cada participante aportará al menos tres definiciones de los términos solicitados.</w:t>
            </w:r>
          </w:p>
          <w:p w:rsidR="00F76D13" w:rsidRDefault="00F76D1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Cada aportación debe considerar las propuestas de los otros integrantes del equipo.</w:t>
            </w:r>
          </w:p>
          <w:p w:rsidR="00F76D13" w:rsidRDefault="00F76D1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Cumplir con los requisitos formales establecidos por el profesor (cohesión, Coherencia, presentación, entre otros).</w:t>
            </w:r>
          </w:p>
          <w:p w:rsidR="00F76D13" w:rsidRDefault="00F76D1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Incluir recursos multimedia e hipervínculos pertinentes al término que se aborda.</w:t>
            </w:r>
          </w:p>
          <w:p w:rsidR="00EC5121" w:rsidRDefault="00F76D1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Anexar el apartado de bibliografía en el cual se incluyan las fuentes de consulta de acuerdo con los criterios señalados por el profesor.</w:t>
            </w: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Generales: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Autor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(es).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Institución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a la que pertenece.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Fecha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última actualización.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Aplicación en la educación: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Propósitos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del sitio (divulgación, curso,investigación, comercial, etc.).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Nivel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educativo al que está dirigido.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¿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Incluye algún tipo de actividades?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¿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Contiene materiales para descargar?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Elementos multimedia: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Audio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Video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Imágenes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Animaciones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Aspectos técnicos: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Tipo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acceso (libre, con registro, depago, etc.).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Publicidad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¿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La navegación es sencilla?</w:t>
            </w: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¿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Es interactivo?</w:t>
            </w: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Uso de herramientas de la web como los marcadores sociales para almacenar, clasificar y compartir los enlaces encontrados.</w:t>
            </w: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D111C3" w:rsidRDefault="00D111C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D111C3" w:rsidRDefault="00D111C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D111C3" w:rsidRDefault="00D111C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D111C3" w:rsidRDefault="00D111C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D111C3" w:rsidRDefault="00D111C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Elaboración individual.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Aborda fundamentalmente el tema relativo a los derechos de autor y la forma de citar las fuentes digitales.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 w:rsidR="00515EC3">
              <w:rPr>
                <w:rFonts w:ascii="Arial" w:hAnsi="Arial" w:cs="Arial"/>
                <w:sz w:val="20"/>
                <w:szCs w:val="20"/>
                <w:lang w:eastAsia="es-MX"/>
              </w:rPr>
              <w:t>Extensión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mínima de dos cuartillas y máxima de cinco.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Aspecto general: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Formato de texto como tipo de letra, colorde letra, tamaño de letra, estilo de texto;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proofErr w:type="gramEnd"/>
            <w:r w:rsidR="00515EC3"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Formato de párrafo como interlineado,espaciado, alineación, sangrías.</w:t>
            </w:r>
          </w:p>
          <w:p w:rsidR="00EF447D" w:rsidRDefault="00515EC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 w:rsidR="00EF447D">
              <w:rPr>
                <w:rFonts w:ascii="Arial" w:hAnsi="Arial" w:cs="Arial"/>
                <w:sz w:val="20"/>
                <w:szCs w:val="20"/>
                <w:lang w:eastAsia="es-MX"/>
              </w:rPr>
              <w:t>Una tabla con bordes, sombreado, estilo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s-MX"/>
              </w:rPr>
              <w:t>, celdas</w:t>
            </w:r>
            <w:r w:rsidR="00EF447D">
              <w:rPr>
                <w:rFonts w:ascii="Arial" w:hAnsi="Arial" w:cs="Arial"/>
                <w:sz w:val="20"/>
                <w:szCs w:val="20"/>
                <w:lang w:eastAsia="es-MX"/>
              </w:rPr>
              <w:t xml:space="preserve"> combinadas, entre otros.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Encabezado y pie de página;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Listas numeradas y/o con viñetas;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Páginas numeradas;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proofErr w:type="gramEnd"/>
            <w:r w:rsidR="00515EC3"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Imágenes prediseñadas y de archivo.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lastRenderedPageBreak/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Incluyen elementos de colaboración para</w:t>
            </w:r>
          </w:p>
          <w:p w:rsidR="00EF447D" w:rsidRDefault="00EF447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s-MX"/>
              </w:rPr>
              <w:t>recibir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>, dar retroalimentación como controlde cambios y/o comentarios.</w:t>
            </w: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Formato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texto protegido contra cambios.</w:t>
            </w: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60FD" w:rsidRDefault="00D460F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60FD" w:rsidRDefault="00D460F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1C3" w:rsidRDefault="00D111C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D111C3" w:rsidRDefault="00D111C3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Elaboración en equipo.</w:t>
            </w:r>
          </w:p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Cada participante aportará al menos tres definiciones de los términos solicitados.</w:t>
            </w:r>
          </w:p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Cada aportación debe considerar las propuestas de los otros integrantes del equipo.</w:t>
            </w:r>
          </w:p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Cumplir con los requisitos formales establecidos por el profesor (cohesión, coherencia, presentación, entre otros).</w:t>
            </w:r>
          </w:p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Debe incluir recursos multimedia e hipervínculos pertinentes al término que se aborda.</w:t>
            </w:r>
          </w:p>
          <w:p w:rsidR="00D460FD" w:rsidRPr="00BA66DA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Anexar el apartado de bibliografía en el cual se incluyan las fuentes de consulta de acuerdo con los criterios señalados por el profesor.</w:t>
            </w:r>
          </w:p>
        </w:tc>
        <w:tc>
          <w:tcPr>
            <w:tcW w:w="2972" w:type="dxa"/>
          </w:tcPr>
          <w:p w:rsidR="00EC5121" w:rsidRDefault="00EC5121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Pr="009B6A07" w:rsidRDefault="009B6A07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B6A07">
              <w:rPr>
                <w:rFonts w:ascii="Arial" w:hAnsi="Arial" w:cs="Arial"/>
                <w:sz w:val="20"/>
                <w:szCs w:val="20"/>
              </w:rPr>
              <w:t xml:space="preserve">ealización de wiki </w:t>
            </w:r>
            <w:r>
              <w:rPr>
                <w:rFonts w:ascii="Arial" w:hAnsi="Arial" w:cs="Arial"/>
                <w:sz w:val="20"/>
                <w:szCs w:val="20"/>
              </w:rPr>
              <w:t xml:space="preserve">en la plataforma, </w:t>
            </w:r>
            <w:r w:rsidRPr="009B6A07">
              <w:rPr>
                <w:rFonts w:ascii="Arial" w:hAnsi="Arial" w:cs="Arial"/>
                <w:sz w:val="20"/>
                <w:szCs w:val="20"/>
              </w:rPr>
              <w:t xml:space="preserve">conceptos </w:t>
            </w:r>
            <w:r>
              <w:rPr>
                <w:rFonts w:ascii="Arial" w:hAnsi="Arial" w:cs="Arial"/>
                <w:sz w:val="20"/>
                <w:szCs w:val="20"/>
              </w:rPr>
              <w:t xml:space="preserve">elaborados por las alumnas con el tema </w:t>
            </w:r>
            <w:r w:rsidRPr="009B6A07">
              <w:rPr>
                <w:rFonts w:ascii="Arial" w:hAnsi="Arial" w:cs="Arial"/>
                <w:sz w:val="20"/>
                <w:szCs w:val="20"/>
              </w:rPr>
              <w:t>de redes e internet</w:t>
            </w:r>
            <w:r>
              <w:rPr>
                <w:rFonts w:ascii="Arial" w:hAnsi="Arial" w:cs="Arial"/>
                <w:sz w:val="20"/>
                <w:szCs w:val="20"/>
              </w:rPr>
              <w:t xml:space="preserve"> además se evaluara que inserten dentro del wiki </w:t>
            </w:r>
            <w:r w:rsidRPr="009B6A07">
              <w:rPr>
                <w:rFonts w:ascii="Arial" w:hAnsi="Arial" w:cs="Arial"/>
                <w:sz w:val="20"/>
                <w:szCs w:val="20"/>
              </w:rPr>
              <w:t>Imágenes</w:t>
            </w:r>
            <w:r>
              <w:rPr>
                <w:rFonts w:ascii="Arial" w:hAnsi="Arial" w:cs="Arial"/>
                <w:sz w:val="20"/>
                <w:szCs w:val="20"/>
              </w:rPr>
              <w:t xml:space="preserve"> y video.</w:t>
            </w: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154F7E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F7E">
              <w:rPr>
                <w:rFonts w:ascii="Arial" w:hAnsi="Arial" w:cs="Arial"/>
                <w:sz w:val="20"/>
                <w:szCs w:val="20"/>
              </w:rPr>
              <w:t>Realización y Revisión</w:t>
            </w:r>
            <w:r w:rsidR="009B6A07" w:rsidRPr="00154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160">
              <w:rPr>
                <w:rFonts w:ascii="Arial" w:hAnsi="Arial" w:cs="Arial"/>
                <w:sz w:val="20"/>
                <w:szCs w:val="20"/>
              </w:rPr>
              <w:t xml:space="preserve">de rubrica de la </w:t>
            </w:r>
            <w:r w:rsidRPr="00154F7E">
              <w:rPr>
                <w:rFonts w:ascii="Arial" w:hAnsi="Arial" w:cs="Arial"/>
                <w:sz w:val="20"/>
                <w:szCs w:val="20"/>
              </w:rPr>
              <w:t xml:space="preserve">lista de </w:t>
            </w:r>
            <w:r w:rsidR="001B7160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54F7E">
              <w:rPr>
                <w:rFonts w:ascii="Arial" w:hAnsi="Arial" w:cs="Arial"/>
                <w:sz w:val="20"/>
                <w:szCs w:val="20"/>
              </w:rPr>
              <w:t>sitios confiables para investigación en la web</w:t>
            </w:r>
            <w:r w:rsidR="001B716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4F7E" w:rsidRPr="00154F7E" w:rsidRDefault="00154F7E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Considerando dentro del cuadro o rubrica 5 aspectos que marquen la confiabilidad del sitio, </w:t>
            </w:r>
            <w:r w:rsidR="001B7160">
              <w:rPr>
                <w:rFonts w:ascii="Arial" w:hAnsi="Arial" w:cs="Arial"/>
                <w:sz w:val="20"/>
                <w:szCs w:val="20"/>
              </w:rPr>
              <w:t xml:space="preserve">como por ejemplo el </w:t>
            </w:r>
            <w:r>
              <w:rPr>
                <w:rFonts w:ascii="Arial" w:hAnsi="Arial" w:cs="Arial"/>
                <w:sz w:val="20"/>
                <w:szCs w:val="20"/>
              </w:rPr>
              <w:t xml:space="preserve">agregando </w:t>
            </w:r>
            <w:r w:rsidR="001B7160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imagen, URL, nombre del sitio, y comentario </w:t>
            </w:r>
            <w:r w:rsidR="001B7160">
              <w:rPr>
                <w:rFonts w:ascii="Arial" w:hAnsi="Arial" w:cs="Arial"/>
                <w:sz w:val="20"/>
                <w:szCs w:val="20"/>
              </w:rPr>
              <w:lastRenderedPageBreak/>
              <w:t>explícito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1B7160">
              <w:rPr>
                <w:rFonts w:ascii="Arial" w:hAnsi="Arial" w:cs="Arial"/>
                <w:sz w:val="20"/>
                <w:szCs w:val="20"/>
              </w:rPr>
              <w:t xml:space="preserve">página, que contiene, tiene publicidad agregada por otro sitio </w:t>
            </w:r>
            <w:proofErr w:type="gramStart"/>
            <w:r w:rsidR="001B7160">
              <w:rPr>
                <w:rFonts w:ascii="Arial" w:hAnsi="Arial" w:cs="Arial"/>
                <w:sz w:val="20"/>
                <w:szCs w:val="20"/>
              </w:rPr>
              <w:t>etc..</w:t>
            </w:r>
            <w:proofErr w:type="gramEnd"/>
          </w:p>
          <w:p w:rsidR="00F76D13" w:rsidRPr="00154F7E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Pr="00886666" w:rsidRDefault="001B7160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6666">
              <w:rPr>
                <w:rFonts w:ascii="Arial" w:hAnsi="Arial" w:cs="Arial"/>
                <w:sz w:val="20"/>
                <w:szCs w:val="20"/>
              </w:rPr>
              <w:t xml:space="preserve">Recolección por medio de un archivo de texto donde hagan la búsqueda de 10 sitios que clasifique su interés y su necesidades para su entorno </w:t>
            </w:r>
            <w:r w:rsidR="00886666" w:rsidRPr="00886666">
              <w:rPr>
                <w:rFonts w:ascii="Arial" w:hAnsi="Arial" w:cs="Arial"/>
                <w:sz w:val="20"/>
                <w:szCs w:val="20"/>
              </w:rPr>
              <w:t>educativo, agregando el URL de las páginas web encontradas y compartan en un wiki</w:t>
            </w:r>
          </w:p>
          <w:p w:rsidR="00F76D13" w:rsidRPr="00886666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Pr="00D111C3" w:rsidRDefault="00D111C3" w:rsidP="00D460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1C3">
              <w:rPr>
                <w:rFonts w:ascii="Arial" w:hAnsi="Arial" w:cs="Arial"/>
                <w:sz w:val="20"/>
                <w:szCs w:val="20"/>
              </w:rPr>
              <w:t xml:space="preserve">En un archivo de Word elaborar un ensayo aplicando la forma </w:t>
            </w:r>
            <w:r>
              <w:rPr>
                <w:rFonts w:ascii="Arial" w:hAnsi="Arial" w:cs="Arial"/>
                <w:sz w:val="20"/>
                <w:szCs w:val="20"/>
              </w:rPr>
              <w:t>APA y el tema derechos de autor.</w:t>
            </w: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13" w:rsidRDefault="00F76D1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47D" w:rsidRDefault="00EF447D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1C3" w:rsidRDefault="00D111C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1C3" w:rsidRDefault="00D111C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1C3" w:rsidRDefault="00D111C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1C3" w:rsidRDefault="00D111C3" w:rsidP="00D460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1C3" w:rsidRPr="00422C86" w:rsidRDefault="00D111C3" w:rsidP="00422C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C86">
              <w:rPr>
                <w:rFonts w:ascii="Arial" w:hAnsi="Arial" w:cs="Arial"/>
                <w:sz w:val="20"/>
                <w:szCs w:val="20"/>
              </w:rPr>
              <w:t xml:space="preserve">Tres </w:t>
            </w:r>
            <w:r w:rsidR="00422C86" w:rsidRPr="00422C86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422C86">
              <w:rPr>
                <w:rFonts w:ascii="Arial" w:hAnsi="Arial" w:cs="Arial"/>
                <w:sz w:val="20"/>
                <w:szCs w:val="20"/>
              </w:rPr>
              <w:t xml:space="preserve"> de su investigación y su concepto propio</w:t>
            </w:r>
            <w:r w:rsidR="00422C86">
              <w:rPr>
                <w:rFonts w:ascii="Arial" w:hAnsi="Arial" w:cs="Arial"/>
                <w:sz w:val="20"/>
                <w:szCs w:val="20"/>
              </w:rPr>
              <w:t>,</w:t>
            </w:r>
            <w:r w:rsidRPr="00422C86">
              <w:rPr>
                <w:rFonts w:ascii="Arial" w:hAnsi="Arial" w:cs="Arial"/>
                <w:sz w:val="20"/>
                <w:szCs w:val="20"/>
              </w:rPr>
              <w:t xml:space="preserve"> maquilado y restructurado en un wiki con tema de amenazas de seguridad informática </w:t>
            </w:r>
            <w:r w:rsidR="00422C86" w:rsidRPr="00422C86">
              <w:rPr>
                <w:rFonts w:ascii="Arial" w:hAnsi="Arial" w:cs="Arial"/>
                <w:sz w:val="20"/>
                <w:szCs w:val="20"/>
              </w:rPr>
              <w:t>y sus posibles soluciones, aplicando video e imágenes dentro de la plataforma.</w:t>
            </w:r>
          </w:p>
        </w:tc>
      </w:tr>
    </w:tbl>
    <w:p w:rsidR="00307B98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167E5B" w:rsidRDefault="00167E5B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167E5B" w:rsidRDefault="00167E5B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F46AFC" w:rsidRDefault="00F46AFC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F46AFC" w:rsidRDefault="00F46AFC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F46AFC" w:rsidRDefault="00F46AFC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167E5B" w:rsidRPr="006B66EC" w:rsidRDefault="00167E5B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7F0775" w:rsidRDefault="007F0775" w:rsidP="00C37C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7F0775" w:rsidRPr="00BA66DA" w:rsidTr="00796BC1">
        <w:tc>
          <w:tcPr>
            <w:tcW w:w="3794" w:type="dxa"/>
          </w:tcPr>
          <w:p w:rsidR="007F0775" w:rsidRPr="00BA66DA" w:rsidRDefault="007F0775" w:rsidP="00796B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 LA UNIDAD DE APRENDIZAJE/MÓDULO/BLOQUE</w:t>
            </w:r>
          </w:p>
        </w:tc>
        <w:tc>
          <w:tcPr>
            <w:tcW w:w="10154" w:type="dxa"/>
          </w:tcPr>
          <w:p w:rsidR="007F0775" w:rsidRPr="00C27059" w:rsidRDefault="00C27059" w:rsidP="00C270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C27059">
              <w:rPr>
                <w:rFonts w:ascii="Arial" w:hAnsi="Arial" w:cs="Arial"/>
                <w:b/>
                <w:sz w:val="24"/>
                <w:szCs w:val="20"/>
              </w:rPr>
              <w:t xml:space="preserve">Unidad de aprendizaje 2: </w:t>
            </w:r>
            <w:r w:rsidRPr="00C27059">
              <w:rPr>
                <w:rFonts w:ascii="Arial" w:hAnsi="Arial" w:cs="Arial"/>
                <w:sz w:val="24"/>
                <w:szCs w:val="20"/>
              </w:rPr>
              <w:t>Comunicación y colaboración</w:t>
            </w:r>
          </w:p>
        </w:tc>
      </w:tr>
      <w:tr w:rsidR="007F0775" w:rsidRPr="00BA66DA" w:rsidTr="00796BC1">
        <w:tc>
          <w:tcPr>
            <w:tcW w:w="3794" w:type="dxa"/>
          </w:tcPr>
          <w:p w:rsidR="007F0775" w:rsidRPr="00BA66DA" w:rsidRDefault="007F0775" w:rsidP="00796B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7F0775" w:rsidRPr="004B1E60" w:rsidRDefault="00D34FA1" w:rsidP="007F0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GillSans" w:hAnsi="GillSans" w:cs="GillSans"/>
                <w:lang w:eastAsia="es-MX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fomentara la participación activa y responsable de los ciudadanos y de los estudiantes en el uso de las TIC, adquirir habilidades para el análisis y producción de información, ya sea de manera individual o en colaboración con otros.</w:t>
            </w:r>
          </w:p>
        </w:tc>
      </w:tr>
      <w:tr w:rsidR="007F0775" w:rsidRPr="00BA66DA" w:rsidTr="00796BC1">
        <w:tc>
          <w:tcPr>
            <w:tcW w:w="3794" w:type="dxa"/>
          </w:tcPr>
          <w:p w:rsidR="007F0775" w:rsidRPr="00BA66DA" w:rsidRDefault="007F0775" w:rsidP="00422C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5E7C0E" w:rsidRPr="00D34FA1" w:rsidRDefault="00D34FA1" w:rsidP="00D34FA1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D34FA1">
              <w:rPr>
                <w:rFonts w:ascii="Arial" w:hAnsi="Arial" w:cs="Arial"/>
                <w:sz w:val="20"/>
                <w:szCs w:val="20"/>
                <w:lang w:eastAsia="es-MX"/>
              </w:rPr>
              <w:t>Adquirir habilidades individuales</w:t>
            </w:r>
            <w:r w:rsidR="005169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y colaborativa.</w:t>
            </w:r>
          </w:p>
          <w:p w:rsidR="00D34FA1" w:rsidRPr="00D34FA1" w:rsidRDefault="00D34FA1" w:rsidP="00D34FA1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D34FA1">
              <w:rPr>
                <w:rFonts w:ascii="Arial" w:hAnsi="Arial" w:cs="Arial"/>
                <w:sz w:val="20"/>
                <w:szCs w:val="20"/>
                <w:lang w:eastAsia="es-MX"/>
              </w:rPr>
              <w:t xml:space="preserve">Analizar la información </w:t>
            </w:r>
          </w:p>
          <w:p w:rsidR="00D34FA1" w:rsidRPr="00D34FA1" w:rsidRDefault="00D34FA1" w:rsidP="00D34FA1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D34FA1">
              <w:rPr>
                <w:rFonts w:ascii="Arial" w:hAnsi="Arial" w:cs="Arial"/>
                <w:sz w:val="20"/>
                <w:szCs w:val="20"/>
                <w:lang w:eastAsia="es-MX"/>
              </w:rPr>
              <w:t>Compartir la búsqueda adecuada</w:t>
            </w:r>
            <w:r w:rsidR="005169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que le ayude a su formación educativa</w:t>
            </w:r>
          </w:p>
          <w:p w:rsidR="00D34FA1" w:rsidRPr="00D34FA1" w:rsidRDefault="00D34FA1" w:rsidP="00D34FA1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D34FA1">
              <w:rPr>
                <w:rFonts w:ascii="Arial" w:hAnsi="Arial" w:cs="Arial"/>
                <w:sz w:val="20"/>
                <w:szCs w:val="20"/>
                <w:lang w:eastAsia="es-MX"/>
              </w:rPr>
              <w:t>Colaboración y producción de conceptos claros e investigaciones</w:t>
            </w:r>
          </w:p>
        </w:tc>
      </w:tr>
    </w:tbl>
    <w:p w:rsidR="007F0775" w:rsidRPr="006B66EC" w:rsidRDefault="007F0775" w:rsidP="00422C8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7F0775" w:rsidRPr="00BA66DA" w:rsidTr="00796BC1">
        <w:tc>
          <w:tcPr>
            <w:tcW w:w="13712" w:type="dxa"/>
          </w:tcPr>
          <w:p w:rsidR="007F0775" w:rsidRPr="00BA66DA" w:rsidRDefault="007F0775" w:rsidP="00796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7F0775" w:rsidRPr="00BA66DA" w:rsidRDefault="007F0775" w:rsidP="00796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7F0775" w:rsidRPr="00BA66DA" w:rsidTr="00796BC1">
        <w:tc>
          <w:tcPr>
            <w:tcW w:w="13712" w:type="dxa"/>
          </w:tcPr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Identifica los diferentes tipos de software (de sistema, de programación y de aplicación), para su aplicación en proyectos específicos.</w:t>
            </w:r>
          </w:p>
          <w:p w:rsidR="00D460FD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diferentes herramientas de comunicación como medio de retroalimentación y construcción de conocimiento.</w:t>
            </w:r>
          </w:p>
          <w:p w:rsidR="007F0775" w:rsidRPr="00BA66DA" w:rsidRDefault="00D460FD" w:rsidP="00D4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aplicaciones de la web y de escritorio para la elaboración de documentos colaborativos</w:t>
            </w:r>
          </w:p>
          <w:p w:rsidR="007F0775" w:rsidRPr="00BA66DA" w:rsidRDefault="007F0775" w:rsidP="00796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0775" w:rsidRPr="006B66EC" w:rsidRDefault="007F0775" w:rsidP="007F077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7F0775" w:rsidRPr="00BA66DA" w:rsidTr="00F46AFC">
        <w:tc>
          <w:tcPr>
            <w:tcW w:w="13562" w:type="dxa"/>
          </w:tcPr>
          <w:p w:rsidR="007F0775" w:rsidRPr="00BA66DA" w:rsidRDefault="007F0775" w:rsidP="00796B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F46AFC" w:rsidRPr="00BA66DA" w:rsidTr="00F46AFC">
        <w:tc>
          <w:tcPr>
            <w:tcW w:w="13562" w:type="dxa"/>
          </w:tcPr>
          <w:p w:rsidR="00F46AFC" w:rsidRPr="00BA66DA" w:rsidRDefault="00F46AFC" w:rsidP="00F46A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4ADE">
              <w:rPr>
                <w:rFonts w:ascii="Arial" w:hAnsi="Arial" w:cs="Arial"/>
                <w:sz w:val="20"/>
                <w:szCs w:val="20"/>
              </w:rPr>
              <w:t>Trabajar en forma colaborativa</w:t>
            </w:r>
            <w:r>
              <w:rPr>
                <w:rFonts w:ascii="Arial" w:hAnsi="Arial" w:cs="Arial"/>
                <w:sz w:val="20"/>
                <w:szCs w:val="20"/>
              </w:rPr>
              <w:t>, almacenar y organizar la información,</w:t>
            </w:r>
          </w:p>
        </w:tc>
      </w:tr>
      <w:tr w:rsidR="00F46AFC" w:rsidRPr="00BA66DA" w:rsidTr="00F46AFC">
        <w:tc>
          <w:tcPr>
            <w:tcW w:w="13562" w:type="dxa"/>
          </w:tcPr>
          <w:p w:rsidR="00F46AFC" w:rsidRPr="00BA66DA" w:rsidRDefault="00F46AFC" w:rsidP="00F46A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Participación activa, la utilización de herramientas digitales.</w:t>
            </w:r>
          </w:p>
        </w:tc>
      </w:tr>
      <w:tr w:rsidR="00F46AFC" w:rsidRPr="00BA66DA" w:rsidTr="00F46AFC">
        <w:tc>
          <w:tcPr>
            <w:tcW w:w="13562" w:type="dxa"/>
          </w:tcPr>
          <w:p w:rsidR="00F46AFC" w:rsidRPr="00BA66DA" w:rsidRDefault="00F46AFC" w:rsidP="00F46A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04ADE">
              <w:rPr>
                <w:rFonts w:ascii="Arial" w:hAnsi="Arial" w:cs="Arial"/>
                <w:sz w:val="20"/>
                <w:szCs w:val="20"/>
              </w:rPr>
              <w:t>nterés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04ADE">
              <w:rPr>
                <w:rFonts w:ascii="Arial" w:hAnsi="Arial" w:cs="Arial"/>
                <w:sz w:val="20"/>
                <w:szCs w:val="20"/>
              </w:rPr>
              <w:t>onfiabilidad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04ADE">
              <w:rPr>
                <w:rFonts w:ascii="Arial" w:hAnsi="Arial" w:cs="Arial"/>
                <w:sz w:val="20"/>
                <w:szCs w:val="20"/>
              </w:rPr>
              <w:t xml:space="preserve"> seguridad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y responsabilidad</w:t>
            </w:r>
          </w:p>
        </w:tc>
      </w:tr>
      <w:tr w:rsidR="00F46AFC" w:rsidRPr="00BA66DA" w:rsidTr="00F46AFC">
        <w:tc>
          <w:tcPr>
            <w:tcW w:w="13562" w:type="dxa"/>
          </w:tcPr>
          <w:p w:rsidR="00F46AFC" w:rsidRDefault="00F46AFC" w:rsidP="00F46A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F46AFC" w:rsidRPr="005E7C0E" w:rsidRDefault="00F46AFC" w:rsidP="00F46AFC">
            <w:pPr>
              <w:pStyle w:val="CuerpoA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F0775" w:rsidRPr="006B66EC" w:rsidRDefault="007F0775" w:rsidP="007F077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7F0775" w:rsidRPr="00BA66DA" w:rsidTr="00796BC1">
        <w:tc>
          <w:tcPr>
            <w:tcW w:w="13712" w:type="dxa"/>
          </w:tcPr>
          <w:p w:rsidR="007F0775" w:rsidRPr="00BA66DA" w:rsidRDefault="007F0775" w:rsidP="00796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7F0775" w:rsidRPr="00BA66DA" w:rsidTr="00796BC1">
        <w:tc>
          <w:tcPr>
            <w:tcW w:w="13712" w:type="dxa"/>
          </w:tcPr>
          <w:p w:rsidR="007F0775" w:rsidRDefault="007F0775" w:rsidP="00796B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SECUENCIA TEMÁTICA / CONTENIDOS:</w:t>
            </w:r>
          </w:p>
          <w:p w:rsidR="00270B1C" w:rsidRDefault="00270B1C" w:rsidP="0027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Identifica los diferentes tipos de software (de sistema, de programación y de aplicación), para su aplicación en proyectos específicos</w:t>
            </w:r>
          </w:p>
          <w:p w:rsidR="00270B1C" w:rsidRDefault="00270B1C" w:rsidP="0027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diferentes herramientas de comunicación como medio de retroalimentación y construcción de conocimiento</w:t>
            </w:r>
          </w:p>
          <w:p w:rsidR="007F0775" w:rsidRPr="00BA66DA" w:rsidRDefault="00270B1C" w:rsidP="0027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aplicaciones de la web y de escritorio para la elaboración de documentos colaborativos</w:t>
            </w:r>
          </w:p>
        </w:tc>
      </w:tr>
    </w:tbl>
    <w:p w:rsidR="007F0775" w:rsidRDefault="007F0775" w:rsidP="007F0775">
      <w:pPr>
        <w:jc w:val="center"/>
        <w:rPr>
          <w:rFonts w:ascii="Arial" w:hAnsi="Arial" w:cs="Arial"/>
          <w:b/>
          <w:sz w:val="20"/>
          <w:szCs w:val="20"/>
        </w:rPr>
      </w:pPr>
    </w:p>
    <w:p w:rsidR="00547724" w:rsidRDefault="00547724" w:rsidP="007F0775">
      <w:pPr>
        <w:jc w:val="center"/>
        <w:rPr>
          <w:rFonts w:ascii="Arial" w:hAnsi="Arial" w:cs="Arial"/>
          <w:b/>
          <w:sz w:val="20"/>
          <w:szCs w:val="20"/>
        </w:rPr>
      </w:pPr>
    </w:p>
    <w:p w:rsidR="00547724" w:rsidRDefault="00547724" w:rsidP="007F0775">
      <w:pPr>
        <w:jc w:val="center"/>
        <w:rPr>
          <w:rFonts w:ascii="Arial" w:hAnsi="Arial" w:cs="Arial"/>
          <w:b/>
          <w:sz w:val="20"/>
          <w:szCs w:val="20"/>
        </w:rPr>
      </w:pPr>
    </w:p>
    <w:p w:rsidR="00F46AFC" w:rsidRPr="006B66EC" w:rsidRDefault="00F46AFC" w:rsidP="007F077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6840"/>
        <w:gridCol w:w="3368"/>
      </w:tblGrid>
      <w:tr w:rsidR="001057D8" w:rsidRPr="00BA66DA" w:rsidTr="0071278A">
        <w:tc>
          <w:tcPr>
            <w:tcW w:w="4345" w:type="dxa"/>
          </w:tcPr>
          <w:p w:rsidR="007F0775" w:rsidRPr="00BA66DA" w:rsidRDefault="007F0775" w:rsidP="00796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DE APRENDIZAJE</w:t>
            </w:r>
          </w:p>
        </w:tc>
        <w:tc>
          <w:tcPr>
            <w:tcW w:w="6840" w:type="dxa"/>
          </w:tcPr>
          <w:p w:rsidR="007F0775" w:rsidRPr="00BA66DA" w:rsidRDefault="007F0775" w:rsidP="00796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603" w:type="dxa"/>
          </w:tcPr>
          <w:p w:rsidR="007F0775" w:rsidRPr="00BA66DA" w:rsidRDefault="007F0775" w:rsidP="00796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1057D8" w:rsidRPr="00BA66DA" w:rsidTr="0071278A">
        <w:tc>
          <w:tcPr>
            <w:tcW w:w="4345" w:type="dxa"/>
          </w:tcPr>
          <w:p w:rsidR="00270B1C" w:rsidRDefault="00270B1C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1. A partir de una pregunta generadora ¿Quétipo de software conoces? Los estudiantesde manera individual investigan acerca delos siguientes tipos de software y algunosejemplos de ellos:</w:t>
            </w:r>
          </w:p>
          <w:p w:rsidR="00270B1C" w:rsidRDefault="00270B1C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 sistema</w:t>
            </w:r>
          </w:p>
          <w:p w:rsidR="00270B1C" w:rsidRDefault="00270B1C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 aplicación</w:t>
            </w:r>
          </w:p>
          <w:p w:rsidR="00270B1C" w:rsidRDefault="00270B1C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 programación</w:t>
            </w:r>
          </w:p>
          <w:p w:rsidR="007F0775" w:rsidRPr="0057250E" w:rsidRDefault="007F0775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hAnsi="GillSans" w:cs="GillSans"/>
                <w:lang w:eastAsia="es-MX"/>
              </w:rPr>
            </w:pPr>
          </w:p>
        </w:tc>
        <w:tc>
          <w:tcPr>
            <w:tcW w:w="6840" w:type="dxa"/>
          </w:tcPr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Bibliografía Básica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Castells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, M. (2002).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La Era de la Información. Vol. I: La Sociedad Red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 México, Distrito Federal: Siglo XXI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Editores.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Cordón García, J. A., Alonso Arévalo, J., y Gómez Díaz, R. (2010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). Las nuevas fuentes de información en la 2.0.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Madrid: Pirámide.</w:t>
            </w:r>
          </w:p>
          <w:p w:rsidR="007F0775" w:rsidRPr="00BA66DA" w:rsidRDefault="007F0775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7F0775" w:rsidRPr="00BA66DA" w:rsidRDefault="00C073BE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852B34" wp14:editId="1DD757BD">
                      <wp:simplePos x="0" y="0"/>
                      <wp:positionH relativeFrom="column">
                        <wp:posOffset>338489</wp:posOffset>
                      </wp:positionH>
                      <wp:positionV relativeFrom="paragraph">
                        <wp:posOffset>342591</wp:posOffset>
                      </wp:positionV>
                      <wp:extent cx="1548714" cy="1021492"/>
                      <wp:effectExtent l="0" t="0" r="0" b="762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14" cy="1021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118" w:rsidRDefault="00920118" w:rsidP="00735ECF">
                                  <w:pPr>
                                    <w:jc w:val="center"/>
                                  </w:pPr>
                                  <w:r>
                                    <w:t>Octubre 6 al 10</w:t>
                                  </w:r>
                                </w:p>
                                <w:p w:rsidR="00920118" w:rsidRDefault="00920118" w:rsidP="00735EC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Evaluación institucional</w:t>
                                  </w:r>
                                </w:p>
                                <w:p w:rsidR="00920118" w:rsidRDefault="00920118" w:rsidP="00735EC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6,7 y 8</w:t>
                                  </w:r>
                                </w:p>
                                <w:p w:rsidR="00920118" w:rsidRDefault="00920118" w:rsidP="00735ECF">
                                  <w:pPr>
                                    <w:jc w:val="center"/>
                                  </w:pPr>
                                </w:p>
                                <w:p w:rsidR="00920118" w:rsidRDefault="00920118" w:rsidP="00C073BE"/>
                                <w:p w:rsidR="00920118" w:rsidRDefault="00920118" w:rsidP="00C073BE"/>
                                <w:p w:rsidR="00920118" w:rsidRDefault="00920118" w:rsidP="00C073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52B34" id="Text Box 9" o:spid="_x0000_s1032" type="#_x0000_t202" style="position:absolute;margin-left:26.65pt;margin-top:27pt;width:121.95pt;height:8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GkuA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" filled="f" stroked="f">
                      <v:textbox>
                        <w:txbxContent>
                          <w:p w:rsidR="00920118" w:rsidRDefault="00920118" w:rsidP="00735ECF">
                            <w:pPr>
                              <w:jc w:val="center"/>
                            </w:pPr>
                            <w:r>
                              <w:t>Octubre 6 al 10</w:t>
                            </w:r>
                          </w:p>
                          <w:p w:rsidR="00920118" w:rsidRDefault="00920118" w:rsidP="00735ECF">
                            <w:pPr>
                              <w:spacing w:after="0"/>
                              <w:jc w:val="center"/>
                            </w:pPr>
                            <w:r>
                              <w:t>Evaluación institucional</w:t>
                            </w:r>
                          </w:p>
                          <w:p w:rsidR="00920118" w:rsidRDefault="00920118" w:rsidP="00735ECF">
                            <w:pPr>
                              <w:spacing w:after="0"/>
                              <w:jc w:val="center"/>
                            </w:pPr>
                            <w:r>
                              <w:t>6,7 y 8</w:t>
                            </w:r>
                          </w:p>
                          <w:p w:rsidR="00920118" w:rsidRDefault="00920118" w:rsidP="00735ECF">
                            <w:pPr>
                              <w:jc w:val="center"/>
                            </w:pPr>
                          </w:p>
                          <w:p w:rsidR="00920118" w:rsidRDefault="00920118" w:rsidP="00C073BE"/>
                          <w:p w:rsidR="00920118" w:rsidRDefault="00920118" w:rsidP="00C073BE"/>
                          <w:p w:rsidR="00920118" w:rsidRDefault="00920118" w:rsidP="00C073B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57D8" w:rsidRPr="00BA66DA" w:rsidTr="0071278A">
        <w:tc>
          <w:tcPr>
            <w:tcW w:w="4345" w:type="dxa"/>
          </w:tcPr>
          <w:p w:rsidR="00270B1C" w:rsidRDefault="00270B1C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2. En equipos de cinco integrantes, losestudiantes deben elegir un tema quetengan que desarrollar en otro de suscursos.</w:t>
            </w:r>
          </w:p>
          <w:p w:rsidR="00270B1C" w:rsidRDefault="00270B1C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base en el trabajo elegido, deberán</w:t>
            </w:r>
            <w:r w:rsidR="009D439F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escoger dos herramientas de la web: unade comunicación y otra de colaboraciónpara mantenerse comunicados y continuarel trabajo en línea.</w:t>
            </w:r>
          </w:p>
          <w:p w:rsidR="00AC2475" w:rsidRPr="00AC2475" w:rsidRDefault="00AC2475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-Italic" w:hAnsi="GillSans-Italic" w:cs="GillSans-Italic"/>
                <w:b/>
                <w:i/>
                <w:iCs/>
                <w:lang w:eastAsia="es-MX"/>
              </w:rPr>
            </w:pPr>
          </w:p>
        </w:tc>
        <w:tc>
          <w:tcPr>
            <w:tcW w:w="6840" w:type="dxa"/>
          </w:tcPr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Otros recursos: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Base de datos sobre diferentes temas de tecnología.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Internality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(s. f.). Recuperado de http://internality.com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Cobo Romaní, C.; Pardo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Kuklinski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, H. 2007.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Planeta Web 2.0. Inteligencia colectiva o medios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fastfood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Grup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 Recerca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d'InteraccionsDigitals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Universitat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 Vic.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Flacso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México. Barcelona / México, Distrito Federal.</w:t>
            </w:r>
          </w:p>
          <w:p w:rsidR="00AC2475" w:rsidRPr="00BA66DA" w:rsidRDefault="0071278A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Recuperado de </w:t>
            </w:r>
            <w:r>
              <w:rPr>
                <w:rFonts w:ascii="Arial" w:hAnsi="Arial" w:cs="Arial"/>
                <w:color w:val="1122CD"/>
                <w:sz w:val="18"/>
                <w:szCs w:val="18"/>
                <w:lang w:eastAsia="es-MX"/>
              </w:rPr>
              <w:t>http://www.innovavirtual.org/campus/mod/resource/view.php?inpopup=true&amp;id=901</w:t>
            </w:r>
          </w:p>
        </w:tc>
        <w:tc>
          <w:tcPr>
            <w:tcW w:w="2603" w:type="dxa"/>
          </w:tcPr>
          <w:p w:rsidR="00AC2475" w:rsidRPr="00BA66DA" w:rsidRDefault="001057D8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57D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0197FCA4" wp14:editId="3EC3E0D7">
                      <wp:simplePos x="0" y="0"/>
                      <wp:positionH relativeFrom="column">
                        <wp:posOffset>294657</wp:posOffset>
                      </wp:positionH>
                      <wp:positionV relativeFrom="paragraph">
                        <wp:posOffset>946785</wp:posOffset>
                      </wp:positionV>
                      <wp:extent cx="1276865" cy="36195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86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>Octubre 20 al 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7FCA4" id="_x0000_s1033" type="#_x0000_t202" style="position:absolute;margin-left:23.2pt;margin-top:74.55pt;width:100.55pt;height:28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" filled="f" stroked="f">
                      <v:textbox>
                        <w:txbxContent>
                          <w:p w:rsidR="00920118" w:rsidRDefault="00920118">
                            <w:r>
                              <w:t>Octubre 20 al 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67A1318" wp14:editId="643B307F">
                      <wp:simplePos x="0" y="0"/>
                      <wp:positionH relativeFrom="column">
                        <wp:posOffset>289062</wp:posOffset>
                      </wp:positionH>
                      <wp:positionV relativeFrom="paragraph">
                        <wp:posOffset>291002</wp:posOffset>
                      </wp:positionV>
                      <wp:extent cx="1178011" cy="378940"/>
                      <wp:effectExtent l="0" t="0" r="0" b="254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8011" cy="378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0118" w:rsidRDefault="00920118">
                                  <w:r>
                                    <w:t>Octubre 13 al 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A1318" id="Cuadro de texto 10" o:spid="_x0000_s1034" type="#_x0000_t202" style="position:absolute;margin-left:22.75pt;margin-top:22.9pt;width:92.75pt;height:29.8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" filled="f" stroked="f" strokeweight=".5pt">
                      <v:textbox>
                        <w:txbxContent>
                          <w:p w:rsidR="00920118" w:rsidRDefault="00920118">
                            <w:r>
                              <w:t>Octubre 13 al 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57D8" w:rsidRPr="00BA66DA" w:rsidTr="0071278A">
        <w:tc>
          <w:tcPr>
            <w:tcW w:w="4345" w:type="dxa"/>
          </w:tcPr>
          <w:p w:rsidR="00A22B03" w:rsidRDefault="00270B1C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3. De manera individual realizar una</w:t>
            </w:r>
            <w:r w:rsidR="001057D8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investigación acerca de las aplicaciones dela web 2.0 su uso en el aula.</w:t>
            </w:r>
          </w:p>
        </w:tc>
        <w:tc>
          <w:tcPr>
            <w:tcW w:w="6840" w:type="dxa"/>
          </w:tcPr>
          <w:p w:rsidR="00A22B03" w:rsidRPr="001057D8" w:rsidRDefault="001057D8" w:rsidP="00105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Búsqueda en cinco sitios e</w:t>
            </w:r>
            <w:r w:rsidRPr="001057D8">
              <w:rPr>
                <w:rFonts w:ascii="Arial" w:hAnsi="Arial" w:cs="Arial"/>
                <w:sz w:val="20"/>
                <w:szCs w:val="20"/>
              </w:rPr>
              <w:t>n la web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confiables con URL</w:t>
            </w:r>
          </w:p>
        </w:tc>
        <w:tc>
          <w:tcPr>
            <w:tcW w:w="2603" w:type="dxa"/>
          </w:tcPr>
          <w:p w:rsidR="00A22B03" w:rsidRPr="00BA66DA" w:rsidRDefault="001057D8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57D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388311</wp:posOffset>
                      </wp:positionH>
                      <wp:positionV relativeFrom="paragraph">
                        <wp:posOffset>154322</wp:posOffset>
                      </wp:positionV>
                      <wp:extent cx="1285102" cy="280035"/>
                      <wp:effectExtent l="0" t="0" r="0" b="571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102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>Octubre 27 al 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30.6pt;margin-top:12.15pt;width:101.2pt;height:22.0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" filled="f" stroked="f">
                      <v:textbox>
                        <w:txbxContent>
                          <w:p w:rsidR="00920118" w:rsidRDefault="00920118">
                            <w:r>
                              <w:t>Octubre 27 al 30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057D8" w:rsidRPr="00BA66DA" w:rsidTr="0071278A">
        <w:tc>
          <w:tcPr>
            <w:tcW w:w="4345" w:type="dxa"/>
          </w:tcPr>
          <w:p w:rsidR="009D439F" w:rsidRDefault="001057D8" w:rsidP="005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hAnsi="GillSans" w:cs="GillSans"/>
                <w:lang w:eastAsia="es-MX"/>
              </w:rPr>
            </w:pPr>
            <w:r>
              <w:rPr>
                <w:rFonts w:ascii="GillSans" w:hAnsi="GillSans" w:cs="GillSans"/>
                <w:lang w:eastAsia="es-MX"/>
              </w:rPr>
              <w:t xml:space="preserve">4. retroalimentación </w:t>
            </w:r>
            <w:r w:rsidR="009D439F">
              <w:rPr>
                <w:rFonts w:ascii="GillSans" w:hAnsi="GillSans" w:cs="GillSans"/>
                <w:lang w:eastAsia="es-MX"/>
              </w:rPr>
              <w:t>de temas anteriores para afianzar los conocimientos vistos antes de receso de clases.</w:t>
            </w:r>
          </w:p>
        </w:tc>
        <w:tc>
          <w:tcPr>
            <w:tcW w:w="6840" w:type="dxa"/>
          </w:tcPr>
          <w:p w:rsidR="00A22B03" w:rsidRPr="009D439F" w:rsidRDefault="009D439F" w:rsidP="005A5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39F">
              <w:rPr>
                <w:rFonts w:ascii="Arial" w:hAnsi="Arial" w:cs="Arial"/>
                <w:sz w:val="20"/>
                <w:szCs w:val="20"/>
              </w:rPr>
              <w:t>Escuela en red, en la web y explicación del profesor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3" w:type="dxa"/>
          </w:tcPr>
          <w:p w:rsidR="001057D8" w:rsidRPr="00BA66DA" w:rsidRDefault="001057D8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57D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12932EF5" wp14:editId="337D1F35">
                      <wp:simplePos x="0" y="0"/>
                      <wp:positionH relativeFrom="column">
                        <wp:posOffset>190603</wp:posOffset>
                      </wp:positionH>
                      <wp:positionV relativeFrom="paragraph">
                        <wp:posOffset>104020</wp:posOffset>
                      </wp:positionV>
                      <wp:extent cx="2001795" cy="288325"/>
                      <wp:effectExtent l="0" t="0" r="0" b="0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1795" cy="288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>Noviembre del 10 al 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32EF5" id="_x0000_s1036" type="#_x0000_t202" style="position:absolute;margin-left:15pt;margin-top:8.2pt;width:157.6pt;height:22.7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" filled="f" stroked="f">
                      <v:textbox>
                        <w:txbxContent>
                          <w:p w:rsidR="00920118" w:rsidRDefault="00920118">
                            <w:r>
                              <w:t>Noviembre del 10 al 14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7F0775" w:rsidRDefault="007F0775" w:rsidP="005A559D">
      <w:pPr>
        <w:rPr>
          <w:rFonts w:ascii="Arial" w:hAnsi="Arial" w:cs="Arial"/>
          <w:b/>
          <w:sz w:val="20"/>
          <w:szCs w:val="20"/>
        </w:rPr>
      </w:pPr>
    </w:p>
    <w:p w:rsidR="007F0775" w:rsidRDefault="007F0775" w:rsidP="005A559D">
      <w:pPr>
        <w:rPr>
          <w:rFonts w:ascii="Arial" w:hAnsi="Arial" w:cs="Arial"/>
          <w:b/>
          <w:sz w:val="20"/>
          <w:szCs w:val="20"/>
        </w:rPr>
      </w:pPr>
    </w:p>
    <w:p w:rsidR="005A559D" w:rsidRDefault="005A559D" w:rsidP="005A559D">
      <w:pPr>
        <w:rPr>
          <w:rFonts w:ascii="Arial" w:hAnsi="Arial" w:cs="Arial"/>
          <w:b/>
          <w:sz w:val="20"/>
          <w:szCs w:val="20"/>
        </w:rPr>
      </w:pPr>
    </w:p>
    <w:p w:rsidR="005A559D" w:rsidRDefault="005A559D" w:rsidP="005A559D">
      <w:pPr>
        <w:rPr>
          <w:rFonts w:ascii="Arial" w:hAnsi="Arial" w:cs="Arial"/>
          <w:b/>
          <w:sz w:val="20"/>
          <w:szCs w:val="20"/>
        </w:rPr>
      </w:pPr>
    </w:p>
    <w:p w:rsidR="005A559D" w:rsidRDefault="005A559D" w:rsidP="005A559D">
      <w:pPr>
        <w:rPr>
          <w:rFonts w:ascii="Arial" w:hAnsi="Arial" w:cs="Arial"/>
          <w:b/>
          <w:sz w:val="20"/>
          <w:szCs w:val="20"/>
        </w:rPr>
      </w:pPr>
    </w:p>
    <w:p w:rsidR="005A559D" w:rsidRDefault="005A559D" w:rsidP="005A559D">
      <w:pPr>
        <w:rPr>
          <w:rFonts w:ascii="Arial" w:hAnsi="Arial" w:cs="Arial"/>
          <w:b/>
          <w:sz w:val="20"/>
          <w:szCs w:val="20"/>
        </w:rPr>
      </w:pPr>
    </w:p>
    <w:p w:rsidR="005A559D" w:rsidRDefault="005A559D" w:rsidP="005A559D">
      <w:pPr>
        <w:rPr>
          <w:rFonts w:ascii="Arial" w:hAnsi="Arial" w:cs="Arial"/>
          <w:b/>
          <w:sz w:val="20"/>
          <w:szCs w:val="20"/>
        </w:rPr>
      </w:pPr>
    </w:p>
    <w:p w:rsidR="005A559D" w:rsidRDefault="005A559D" w:rsidP="005A559D">
      <w:pPr>
        <w:rPr>
          <w:rFonts w:ascii="Arial" w:hAnsi="Arial" w:cs="Arial"/>
          <w:b/>
          <w:sz w:val="20"/>
          <w:szCs w:val="20"/>
        </w:rPr>
      </w:pPr>
    </w:p>
    <w:p w:rsidR="007F0775" w:rsidRDefault="007F0775" w:rsidP="005A559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4208"/>
        <w:gridCol w:w="2946"/>
      </w:tblGrid>
      <w:tr w:rsidR="006D17EA" w:rsidRPr="00BA66DA" w:rsidTr="00796BC1">
        <w:tc>
          <w:tcPr>
            <w:tcW w:w="6487" w:type="dxa"/>
          </w:tcPr>
          <w:p w:rsidR="007F0775" w:rsidRPr="00BA66DA" w:rsidRDefault="007F0775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EVIDENCIAS DE APRENDIZAJE DE LA UNIDAD/MÓDULO/ BLOQUE PARA EL PORTAFOLIO</w:t>
            </w:r>
          </w:p>
        </w:tc>
        <w:tc>
          <w:tcPr>
            <w:tcW w:w="4253" w:type="dxa"/>
          </w:tcPr>
          <w:p w:rsidR="007F0775" w:rsidRPr="00BA66DA" w:rsidRDefault="007F0775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7F0775" w:rsidRPr="00BA66DA" w:rsidRDefault="007F0775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6D17EA" w:rsidRPr="00BA66DA" w:rsidTr="005A559D">
        <w:trPr>
          <w:trHeight w:val="5247"/>
        </w:trPr>
        <w:tc>
          <w:tcPr>
            <w:tcW w:w="6487" w:type="dxa"/>
          </w:tcPr>
          <w:p w:rsidR="007F0775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1. De manera individual los estudiantes</w:t>
            </w:r>
            <w:r w:rsidR="002D56AF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deben elaboran una presentación grafica</w:t>
            </w:r>
            <w:r w:rsidR="000F632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sobre los distintos tipos de software y su</w:t>
            </w:r>
            <w:r w:rsidR="002D56AF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uso más común.</w:t>
            </w: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CB30CC" w:rsidRDefault="00CB30CC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CB30CC" w:rsidRDefault="00CB30CC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2. Los equipos formados para la actividad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2, deberán crear documentos</w:t>
            </w:r>
            <w:r w:rsidR="000F632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colaborativos; así como mantener</w:t>
            </w:r>
            <w:r w:rsidR="000F632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comunicación acorde al tema elegido.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Para ello deberán utilizar una o varias</w:t>
            </w:r>
            <w:r w:rsidR="000F632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herramientas de la web 2.0, y/o con el</w:t>
            </w:r>
            <w:r w:rsidR="000F632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control de cambios del procesador detextos.</w:t>
            </w: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D17EA" w:rsidRDefault="006D17E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D17EA" w:rsidRDefault="006D17E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D17EA" w:rsidRDefault="006D17E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Pr="00BA66D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3. De manera individual realizar un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documento en un procesador de texto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s-MX"/>
              </w:rPr>
              <w:t>,acerca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las aplicaciones web 2.0 y su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posible aplicación en la educación.</w:t>
            </w:r>
          </w:p>
        </w:tc>
        <w:tc>
          <w:tcPr>
            <w:tcW w:w="4253" w:type="dxa"/>
          </w:tcPr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Presentar las diferencias entre cada uno de los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tipos de software en donde se distingan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claramente sus aplicaciones.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Aspecto general: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Incluir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una tabla, hipervínculos internos,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hipervínculos a documentos y aplicaciones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externas.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Muestra la apariencia de las diapositivas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con un tema prediseñado de la aplicación.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Incluye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elementos multimedia como:imágenes, audio y/o video.</w:t>
            </w:r>
          </w:p>
          <w:p w:rsidR="007F0775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Contiene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efectos como animaciones y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transiciones.</w:t>
            </w: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D17EA" w:rsidRDefault="006D17E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71278A" w:rsidRPr="006D17E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Demuestra claramente la habilidad para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colaborar de manera eficiente con su equipo y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transmitir el resultado de su trabajo de manera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correcta, con herramientas colaborativas y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comunicativas de la web: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observa una apertura a discutir ideas yllegar a acuerdos en los principales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componentes de la herramienta elegida.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observa respeto al trabajo de cada unode los integrantes del equipo ofreciendo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apoyo y críticas constructivas.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claro el propósito de compartir y recoger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opiniones e información acerca del tema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elegido.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lastRenderedPageBreak/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hace referencia a información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proveniente de una variedad de puntos de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vista y se incorporan conclusiones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originales.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observa una variedad de fuentes dignas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 crédito y las referencias están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correctamente citadas, con el propósito que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tanto los integrantes del equipo, como los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demás lectores puedan averiguar dedónde se obtuvo dicha información.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Incluyen de manera eficiente recursos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como gráficos, fotos, animaciones y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enlaces.</w:t>
            </w:r>
          </w:p>
          <w:p w:rsidR="0071278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5A55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D17EA" w:rsidRDefault="006D17E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6D17EA" w:rsidRDefault="006D17E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Documento descriptivo que da las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características de las herramientas de la</w:t>
            </w:r>
            <w:r w:rsidR="00113AF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web 2.0 y proporciona ejemplos de suaplicación en ámbitos educativos.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Debe tener una extensión de mínimo dos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cuartillas y máximo de cinco.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Aspecto general:</w:t>
            </w:r>
          </w:p>
          <w:p w:rsidR="00E97962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Formato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texto como tipo de letra, color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 letra, tamaño de letra, estilo de texto;</w:t>
            </w: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Formato de párrafo como interlineado,</w:t>
            </w:r>
            <w:r w:rsidR="00E9796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espaciado, alineación, sangrías.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Una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tabla con bordes, sombreado, estilo,celdas combinadas, entre otros.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Encabezado y pie de página;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Listas numeradas y/o con viñetas;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Páginas numeradas;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Imágenes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prediseñadas y de archivo.</w:t>
            </w:r>
          </w:p>
          <w:p w:rsidR="0071278A" w:rsidRDefault="0071278A" w:rsidP="005A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Incluyen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elementos de colaboración pararecibir, dar retroalimentación como controlde cambios y/o comentarios.</w:t>
            </w:r>
          </w:p>
          <w:p w:rsidR="0071278A" w:rsidRPr="00BA66DA" w:rsidRDefault="0071278A" w:rsidP="005A55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Formato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texto protegido contra cambios.</w:t>
            </w:r>
          </w:p>
        </w:tc>
        <w:tc>
          <w:tcPr>
            <w:tcW w:w="2972" w:type="dxa"/>
          </w:tcPr>
          <w:p w:rsidR="007F0775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47B">
              <w:rPr>
                <w:rFonts w:ascii="Arial" w:hAnsi="Arial" w:cs="Arial"/>
                <w:sz w:val="20"/>
                <w:szCs w:val="20"/>
              </w:rPr>
              <w:lastRenderedPageBreak/>
              <w:t xml:space="preserve">Archivo de PowerPoint </w:t>
            </w:r>
            <w:r>
              <w:rPr>
                <w:rFonts w:ascii="Arial" w:hAnsi="Arial" w:cs="Arial"/>
                <w:sz w:val="20"/>
                <w:szCs w:val="20"/>
              </w:rPr>
              <w:t xml:space="preserve">donde aplicaran herramientas del programa para hacerlo interactivo y </w:t>
            </w:r>
            <w:r w:rsidRPr="00F0447B">
              <w:rPr>
                <w:rFonts w:ascii="Arial" w:hAnsi="Arial" w:cs="Arial"/>
                <w:sz w:val="20"/>
                <w:szCs w:val="20"/>
              </w:rPr>
              <w:t xml:space="preserve">darle </w:t>
            </w:r>
            <w:r>
              <w:rPr>
                <w:rFonts w:ascii="Arial" w:hAnsi="Arial" w:cs="Arial"/>
                <w:sz w:val="20"/>
                <w:szCs w:val="20"/>
              </w:rPr>
              <w:t>formato al tema los tipos de software y su uso común.</w:t>
            </w: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30CC" w:rsidRDefault="00CB30CC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Aplicación de programa </w:t>
            </w:r>
            <w:r w:rsidR="00F0447B" w:rsidRPr="00F0447B">
              <w:rPr>
                <w:rFonts w:ascii="Arial" w:hAnsi="Arial" w:cs="Arial"/>
                <w:sz w:val="20"/>
                <w:szCs w:val="20"/>
              </w:rPr>
              <w:t xml:space="preserve"> para tra</w:t>
            </w:r>
            <w:r>
              <w:rPr>
                <w:rFonts w:ascii="Arial" w:hAnsi="Arial" w:cs="Arial"/>
                <w:sz w:val="20"/>
                <w:szCs w:val="20"/>
              </w:rPr>
              <w:t>bajar en trabajos colaborativos en la web 2.0</w:t>
            </w:r>
          </w:p>
          <w:p w:rsidR="00062AB1" w:rsidRDefault="00062AB1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AB1" w:rsidRPr="00F0447B" w:rsidRDefault="00062AB1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realización de un archivo en Google Drive en la  nube 2.0</w:t>
            </w:r>
          </w:p>
          <w:p w:rsidR="00F0447B" w:rsidRP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447B" w:rsidRDefault="00F0447B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47B">
              <w:rPr>
                <w:rFonts w:ascii="Arial" w:hAnsi="Arial" w:cs="Arial"/>
                <w:sz w:val="20"/>
                <w:szCs w:val="20"/>
              </w:rPr>
              <w:t xml:space="preserve">Realizaran un documento donde compartan conceptos y temas referente a los distintos </w:t>
            </w:r>
            <w:proofErr w:type="gramStart"/>
            <w:r w:rsidRPr="00F0447B">
              <w:rPr>
                <w:rFonts w:ascii="Arial" w:hAnsi="Arial" w:cs="Arial"/>
                <w:sz w:val="20"/>
                <w:szCs w:val="20"/>
              </w:rPr>
              <w:t>software  que</w:t>
            </w:r>
            <w:proofErr w:type="gramEnd"/>
            <w:r w:rsidRPr="00F0447B">
              <w:rPr>
                <w:rFonts w:ascii="Arial" w:hAnsi="Arial" w:cs="Arial"/>
                <w:sz w:val="20"/>
                <w:szCs w:val="20"/>
              </w:rPr>
              <w:t xml:space="preserve"> están en la nube </w:t>
            </w:r>
            <w:r>
              <w:rPr>
                <w:rFonts w:ascii="Arial" w:hAnsi="Arial" w:cs="Arial"/>
                <w:sz w:val="20"/>
                <w:szCs w:val="20"/>
              </w:rPr>
              <w:t xml:space="preserve">en la web </w:t>
            </w:r>
            <w:r w:rsidRPr="00F0447B">
              <w:rPr>
                <w:rFonts w:ascii="Arial" w:hAnsi="Arial" w:cs="Arial"/>
                <w:sz w:val="20"/>
                <w:szCs w:val="20"/>
              </w:rPr>
              <w:t xml:space="preserve">2.0 </w:t>
            </w:r>
            <w:r w:rsidR="00062AB1">
              <w:rPr>
                <w:rFonts w:ascii="Arial" w:hAnsi="Arial" w:cs="Arial"/>
                <w:sz w:val="20"/>
                <w:szCs w:val="20"/>
              </w:rPr>
              <w:t xml:space="preserve">y su uso para la educación trabajado </w:t>
            </w:r>
            <w:r w:rsidRPr="00F0447B">
              <w:rPr>
                <w:rFonts w:ascii="Arial" w:hAnsi="Arial" w:cs="Arial"/>
                <w:sz w:val="20"/>
                <w:szCs w:val="20"/>
              </w:rPr>
              <w:t>en línea</w:t>
            </w:r>
            <w:r w:rsidR="00062A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07DE" w:rsidRDefault="000207DE" w:rsidP="00F044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7DE" w:rsidRDefault="000207DE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Ese mismo documento </w:t>
            </w:r>
            <w:r w:rsidR="00847F54">
              <w:rPr>
                <w:rFonts w:ascii="Arial" w:hAnsi="Arial" w:cs="Arial"/>
                <w:sz w:val="20"/>
                <w:szCs w:val="20"/>
              </w:rPr>
              <w:t>pasarlo en Word para darle formato en la Norma APA</w:t>
            </w: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7EA" w:rsidRPr="00BA66DA" w:rsidRDefault="006D17EA" w:rsidP="00F04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0775" w:rsidRDefault="007F0775" w:rsidP="005A559D">
      <w:pPr>
        <w:rPr>
          <w:rFonts w:ascii="Arial" w:hAnsi="Arial" w:cs="Arial"/>
          <w:b/>
          <w:sz w:val="20"/>
          <w:szCs w:val="20"/>
        </w:rPr>
      </w:pPr>
    </w:p>
    <w:p w:rsidR="007F0775" w:rsidRDefault="007F0775" w:rsidP="005A559D">
      <w:pPr>
        <w:rPr>
          <w:rFonts w:ascii="Arial" w:hAnsi="Arial" w:cs="Arial"/>
          <w:b/>
          <w:sz w:val="20"/>
          <w:szCs w:val="20"/>
        </w:rPr>
      </w:pPr>
    </w:p>
    <w:p w:rsidR="007F0775" w:rsidRDefault="007F0775" w:rsidP="005A559D">
      <w:pPr>
        <w:rPr>
          <w:rFonts w:ascii="Arial" w:hAnsi="Arial" w:cs="Arial"/>
          <w:b/>
          <w:sz w:val="20"/>
          <w:szCs w:val="20"/>
        </w:rPr>
      </w:pPr>
    </w:p>
    <w:p w:rsidR="007F0775" w:rsidRDefault="007F0775" w:rsidP="005A559D">
      <w:pPr>
        <w:rPr>
          <w:rFonts w:ascii="Arial" w:hAnsi="Arial" w:cs="Arial"/>
          <w:b/>
          <w:sz w:val="20"/>
          <w:szCs w:val="20"/>
        </w:rPr>
      </w:pPr>
    </w:p>
    <w:p w:rsidR="007F0775" w:rsidRDefault="007F0775" w:rsidP="005A559D">
      <w:pPr>
        <w:rPr>
          <w:rFonts w:ascii="Arial" w:hAnsi="Arial" w:cs="Arial"/>
          <w:b/>
          <w:sz w:val="20"/>
          <w:szCs w:val="20"/>
        </w:rPr>
      </w:pPr>
    </w:p>
    <w:p w:rsidR="007F0775" w:rsidRDefault="007F0775" w:rsidP="005A559D">
      <w:pPr>
        <w:rPr>
          <w:rFonts w:ascii="Arial" w:hAnsi="Arial" w:cs="Arial"/>
          <w:b/>
          <w:sz w:val="20"/>
          <w:szCs w:val="20"/>
        </w:rPr>
      </w:pPr>
    </w:p>
    <w:p w:rsidR="00002A1D" w:rsidRDefault="00002A1D" w:rsidP="005A559D">
      <w:pPr>
        <w:rPr>
          <w:rFonts w:ascii="Arial" w:hAnsi="Arial" w:cs="Arial"/>
          <w:b/>
          <w:sz w:val="20"/>
          <w:szCs w:val="20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02A1D" w:rsidRPr="00BA66DA" w:rsidTr="008B1E0C">
        <w:tc>
          <w:tcPr>
            <w:tcW w:w="3794" w:type="dxa"/>
          </w:tcPr>
          <w:p w:rsidR="00002A1D" w:rsidRPr="00BA66DA" w:rsidRDefault="00002A1D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002A1D" w:rsidRPr="00167E5B" w:rsidRDefault="00167E5B" w:rsidP="00167E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B">
              <w:rPr>
                <w:rFonts w:ascii="Arial" w:hAnsi="Arial" w:cs="Arial"/>
                <w:b/>
                <w:sz w:val="24"/>
                <w:szCs w:val="20"/>
              </w:rPr>
              <w:t xml:space="preserve">Unidad de aprendizaje 3: </w:t>
            </w:r>
            <w:r w:rsidRPr="00167E5B">
              <w:rPr>
                <w:rFonts w:ascii="Arial" w:hAnsi="Arial" w:cs="Arial"/>
                <w:sz w:val="24"/>
                <w:szCs w:val="20"/>
              </w:rPr>
              <w:t xml:space="preserve">Producción y gestión de la </w:t>
            </w:r>
            <w:r w:rsidR="006604C4" w:rsidRPr="00167E5B">
              <w:rPr>
                <w:rFonts w:ascii="Arial" w:hAnsi="Arial" w:cs="Arial"/>
                <w:sz w:val="24"/>
                <w:szCs w:val="20"/>
              </w:rPr>
              <w:t>información</w:t>
            </w:r>
          </w:p>
        </w:tc>
      </w:tr>
      <w:tr w:rsidR="00002A1D" w:rsidRPr="00BA66DA" w:rsidTr="008B1E0C">
        <w:tc>
          <w:tcPr>
            <w:tcW w:w="3794" w:type="dxa"/>
          </w:tcPr>
          <w:p w:rsidR="00002A1D" w:rsidRPr="00BA66DA" w:rsidRDefault="00002A1D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02A1D" w:rsidRPr="00A136CE" w:rsidRDefault="00847F54" w:rsidP="00A13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La organización de archivos por medio de carpetas como una tarea básica del sistema operativo. Las diferentes herramientas para la producción de información generan archivos en diversos formatos</w:t>
            </w:r>
            <w:r w:rsidR="00A136C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almacenándola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, </w:t>
            </w:r>
            <w:r w:rsidR="00A136CE">
              <w:rPr>
                <w:rFonts w:ascii="Arial" w:hAnsi="Arial" w:cs="Arial"/>
                <w:sz w:val="20"/>
                <w:szCs w:val="20"/>
                <w:lang w:eastAsia="es-MX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istribuirla y/o publicarla. Para ello se</w:t>
            </w:r>
            <w:r w:rsidR="00A136C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revisarán los distintos tipos de software y hardware que permiten realizar estas tareas ya sea de</w:t>
            </w:r>
            <w:r w:rsidR="00A136C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manera física o en la nube.</w:t>
            </w:r>
          </w:p>
        </w:tc>
      </w:tr>
      <w:tr w:rsidR="00002A1D" w:rsidRPr="00BA66DA" w:rsidTr="008B1E0C">
        <w:tc>
          <w:tcPr>
            <w:tcW w:w="3794" w:type="dxa"/>
          </w:tcPr>
          <w:p w:rsidR="00002A1D" w:rsidRPr="00BA66DA" w:rsidRDefault="00002A1D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167E5B" w:rsidRPr="00F46AFC" w:rsidRDefault="00F46AFC" w:rsidP="00F46AF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46AFC">
              <w:rPr>
                <w:rFonts w:ascii="Arial" w:hAnsi="Arial" w:cs="Arial"/>
                <w:sz w:val="20"/>
                <w:szCs w:val="20"/>
                <w:lang w:eastAsia="es-MX"/>
              </w:rPr>
              <w:t xml:space="preserve">Organización de documentos en </w:t>
            </w:r>
            <w:r w:rsidR="00167E5B" w:rsidRPr="00F46AFC">
              <w:rPr>
                <w:rFonts w:ascii="Arial" w:hAnsi="Arial" w:cs="Arial"/>
                <w:sz w:val="20"/>
                <w:szCs w:val="20"/>
                <w:lang w:eastAsia="es-MX"/>
              </w:rPr>
              <w:t xml:space="preserve">el sistema operativo. </w:t>
            </w:r>
          </w:p>
          <w:p w:rsidR="00F46AFC" w:rsidRPr="00F46AFC" w:rsidRDefault="00F46AFC" w:rsidP="00F46AF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46AFC">
              <w:rPr>
                <w:rFonts w:ascii="Arial" w:hAnsi="Arial" w:cs="Arial"/>
                <w:sz w:val="20"/>
                <w:szCs w:val="20"/>
                <w:lang w:eastAsia="es-MX"/>
              </w:rPr>
              <w:t>Aplicar su aprendizaje adquirido con los software</w:t>
            </w:r>
          </w:p>
          <w:p w:rsidR="00002A1D" w:rsidRPr="004B1E60" w:rsidRDefault="00F46AFC" w:rsidP="00F46AF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" w:hAnsi="GillSans" w:cs="GillSans"/>
                <w:lang w:eastAsia="es-MX"/>
              </w:rPr>
            </w:pPr>
            <w:r w:rsidRPr="00F46AFC">
              <w:rPr>
                <w:rFonts w:ascii="Arial" w:hAnsi="Arial" w:cs="Arial"/>
                <w:sz w:val="20"/>
                <w:szCs w:val="20"/>
                <w:lang w:eastAsia="es-MX"/>
              </w:rPr>
              <w:t>Conocer y aprovechar los diferentes almacenamientos virtuales.</w:t>
            </w:r>
          </w:p>
        </w:tc>
      </w:tr>
    </w:tbl>
    <w:p w:rsidR="00002A1D" w:rsidRPr="006B66EC" w:rsidRDefault="00002A1D" w:rsidP="005A559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002A1D" w:rsidRPr="00BA66DA" w:rsidTr="008B1E0C">
        <w:tc>
          <w:tcPr>
            <w:tcW w:w="13712" w:type="dxa"/>
          </w:tcPr>
          <w:p w:rsidR="00002A1D" w:rsidRPr="00BA66DA" w:rsidRDefault="00002A1D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002A1D" w:rsidRPr="00BA66DA" w:rsidRDefault="00002A1D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02A1D" w:rsidRPr="00BA66DA" w:rsidTr="008B1E0C">
        <w:tc>
          <w:tcPr>
            <w:tcW w:w="13712" w:type="dxa"/>
          </w:tcPr>
          <w:p w:rsidR="00B305E4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tareas básicas del sistema operativo para la gestión y administración de la información.</w:t>
            </w:r>
          </w:p>
          <w:p w:rsidR="00B305E4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software y hardware para la producción de materiales educativos.</w:t>
            </w:r>
          </w:p>
          <w:p w:rsidR="00B305E4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diferentes tipos de dispositivos de almacenamiento.</w:t>
            </w:r>
          </w:p>
          <w:p w:rsidR="00002A1D" w:rsidRPr="00BA66DA" w:rsidRDefault="00B305E4" w:rsidP="00B305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Comparte información en espacios virtuales y a través de la red.</w:t>
            </w:r>
          </w:p>
          <w:p w:rsidR="00002A1D" w:rsidRPr="00BA66DA" w:rsidRDefault="00002A1D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2A1D" w:rsidRPr="006B66EC" w:rsidRDefault="00002A1D" w:rsidP="005A559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002A1D" w:rsidRPr="00BA66DA" w:rsidTr="008B1E0C">
        <w:tc>
          <w:tcPr>
            <w:tcW w:w="13712" w:type="dxa"/>
          </w:tcPr>
          <w:p w:rsidR="00002A1D" w:rsidRPr="00BA66DA" w:rsidRDefault="00002A1D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002A1D" w:rsidRPr="00BA66DA" w:rsidTr="008B1E0C">
        <w:tc>
          <w:tcPr>
            <w:tcW w:w="13712" w:type="dxa"/>
          </w:tcPr>
          <w:p w:rsidR="00002A1D" w:rsidRPr="00BA66DA" w:rsidRDefault="00002A1D" w:rsidP="00C073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C073BE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C073BE" w:rsidRPr="00C073BE">
              <w:rPr>
                <w:rFonts w:ascii="Arial" w:hAnsi="Arial" w:cs="Arial"/>
                <w:sz w:val="20"/>
                <w:szCs w:val="20"/>
              </w:rPr>
              <w:t>uardar</w:t>
            </w:r>
            <w:r w:rsidR="00504A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4ADE">
              <w:rPr>
                <w:rFonts w:ascii="Arial" w:hAnsi="Arial" w:cs="Arial"/>
                <w:sz w:val="20"/>
                <w:szCs w:val="20"/>
              </w:rPr>
              <w:t>la información</w:t>
            </w:r>
            <w:r w:rsidR="00F46AFC">
              <w:rPr>
                <w:rFonts w:ascii="Arial" w:hAnsi="Arial" w:cs="Arial"/>
                <w:sz w:val="20"/>
                <w:szCs w:val="20"/>
              </w:rPr>
              <w:t xml:space="preserve"> en su espacio</w:t>
            </w:r>
            <w:r w:rsidR="00C073BE">
              <w:rPr>
                <w:rFonts w:ascii="Arial" w:hAnsi="Arial" w:cs="Arial"/>
                <w:sz w:val="20"/>
                <w:szCs w:val="20"/>
              </w:rPr>
              <w:t xml:space="preserve"> de trabajo en memoria o disco duro</w:t>
            </w:r>
            <w:r w:rsidR="00504ADE">
              <w:rPr>
                <w:rFonts w:ascii="Arial" w:hAnsi="Arial" w:cs="Arial"/>
                <w:sz w:val="20"/>
                <w:szCs w:val="20"/>
              </w:rPr>
              <w:t>,</w:t>
            </w:r>
            <w:r w:rsidR="00C073BE">
              <w:rPr>
                <w:rFonts w:ascii="Arial" w:hAnsi="Arial" w:cs="Arial"/>
                <w:sz w:val="20"/>
                <w:szCs w:val="20"/>
              </w:rPr>
              <w:t xml:space="preserve"> manejo y conocimiento de los dispositivos de entrada y salida de una computadora.</w:t>
            </w:r>
          </w:p>
        </w:tc>
      </w:tr>
      <w:tr w:rsidR="00002A1D" w:rsidRPr="00BA66DA" w:rsidTr="008B1E0C">
        <w:tc>
          <w:tcPr>
            <w:tcW w:w="13712" w:type="dxa"/>
          </w:tcPr>
          <w:p w:rsidR="00002A1D" w:rsidRPr="00BA66DA" w:rsidRDefault="00002A1D" w:rsidP="00C073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C073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73BE">
              <w:rPr>
                <w:rFonts w:ascii="Arial" w:hAnsi="Arial" w:cs="Arial"/>
                <w:sz w:val="20"/>
                <w:szCs w:val="20"/>
              </w:rPr>
              <w:t>Ubicar</w:t>
            </w:r>
            <w:r w:rsidR="00C073BE" w:rsidRPr="00C073BE">
              <w:rPr>
                <w:rFonts w:ascii="Arial" w:hAnsi="Arial" w:cs="Arial"/>
                <w:sz w:val="20"/>
                <w:szCs w:val="20"/>
              </w:rPr>
              <w:t xml:space="preserve"> información en los diferentes dispositivos en forma ordenada</w:t>
            </w:r>
            <w:r w:rsidR="00C073BE">
              <w:rPr>
                <w:rFonts w:ascii="Arial" w:hAnsi="Arial" w:cs="Arial"/>
                <w:sz w:val="20"/>
                <w:szCs w:val="20"/>
              </w:rPr>
              <w:t>,</w:t>
            </w:r>
            <w:r w:rsidR="00504AD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la utilización de herramientas</w:t>
            </w:r>
            <w:r w:rsidR="00C07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digitales</w:t>
            </w:r>
          </w:p>
        </w:tc>
      </w:tr>
      <w:tr w:rsidR="00002A1D" w:rsidRPr="00BA66DA" w:rsidTr="008B1E0C">
        <w:tc>
          <w:tcPr>
            <w:tcW w:w="13712" w:type="dxa"/>
          </w:tcPr>
          <w:p w:rsidR="00002A1D" w:rsidRPr="00C073BE" w:rsidRDefault="00002A1D" w:rsidP="00C07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504A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4ADE">
              <w:rPr>
                <w:rFonts w:ascii="Arial" w:hAnsi="Arial" w:cs="Arial"/>
                <w:sz w:val="20"/>
                <w:szCs w:val="20"/>
              </w:rPr>
              <w:t>I</w:t>
            </w:r>
            <w:r w:rsidR="00504ADE" w:rsidRPr="00504ADE">
              <w:rPr>
                <w:rFonts w:ascii="Arial" w:hAnsi="Arial" w:cs="Arial"/>
                <w:sz w:val="20"/>
                <w:szCs w:val="20"/>
              </w:rPr>
              <w:t>nterés</w:t>
            </w:r>
            <w:r w:rsidR="00C073BE">
              <w:rPr>
                <w:rFonts w:ascii="Arial" w:hAnsi="Arial" w:cs="Arial"/>
                <w:sz w:val="20"/>
                <w:szCs w:val="20"/>
              </w:rPr>
              <w:t>, mejora continua, entusiasmo, compartir, responsabilidad.</w:t>
            </w:r>
          </w:p>
        </w:tc>
      </w:tr>
      <w:tr w:rsidR="00002A1D" w:rsidRPr="00BA66DA" w:rsidTr="008B1E0C">
        <w:tc>
          <w:tcPr>
            <w:tcW w:w="13712" w:type="dxa"/>
          </w:tcPr>
          <w:p w:rsidR="00002A1D" w:rsidRDefault="00002A1D" w:rsidP="005A5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002A1D" w:rsidRPr="005E7C0E" w:rsidRDefault="00002A1D" w:rsidP="005A559D">
            <w:pPr>
              <w:pStyle w:val="CuerpoA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02A1D" w:rsidRDefault="00002A1D" w:rsidP="00002A1D">
      <w:pPr>
        <w:jc w:val="both"/>
        <w:rPr>
          <w:rFonts w:ascii="Arial" w:hAnsi="Arial" w:cs="Arial"/>
          <w:b/>
          <w:sz w:val="20"/>
          <w:szCs w:val="20"/>
        </w:rPr>
      </w:pPr>
    </w:p>
    <w:p w:rsidR="00B305E4" w:rsidRDefault="00B305E4" w:rsidP="00B305E4">
      <w:pPr>
        <w:jc w:val="center"/>
        <w:rPr>
          <w:rFonts w:ascii="Arial" w:hAnsi="Arial" w:cs="Arial"/>
          <w:b/>
          <w:sz w:val="20"/>
          <w:szCs w:val="20"/>
        </w:rPr>
      </w:pPr>
    </w:p>
    <w:p w:rsidR="00A136CE" w:rsidRPr="006B66EC" w:rsidRDefault="00A136CE" w:rsidP="00B305E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B305E4" w:rsidRPr="00BA66DA" w:rsidTr="008B1E0C">
        <w:tc>
          <w:tcPr>
            <w:tcW w:w="13712" w:type="dxa"/>
          </w:tcPr>
          <w:p w:rsidR="00B305E4" w:rsidRPr="00BA66DA" w:rsidRDefault="00B305E4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lastRenderedPageBreak/>
              <w:t>DESARROLLO DE LA UNIDAD DE APRENDIZAJE / MÓDULO / BLOQUE</w:t>
            </w:r>
          </w:p>
        </w:tc>
      </w:tr>
      <w:tr w:rsidR="00B305E4" w:rsidRPr="00BA66DA" w:rsidTr="008B1E0C">
        <w:tc>
          <w:tcPr>
            <w:tcW w:w="13712" w:type="dxa"/>
          </w:tcPr>
          <w:p w:rsidR="00B305E4" w:rsidRDefault="00B305E4" w:rsidP="008B1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SECUENCIA TEMÁTICA / CONTENIDOS: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Administración y organización de la información (sistema operativo).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Elaboración de documentos con herramientas de ofimática.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Herramientas para la producción de materiales multimedia.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Dispositivos de almacenamiento.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Almacenamiento en la nube.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Distribución de la información en la nube.</w:t>
            </w:r>
          </w:p>
          <w:p w:rsidR="00B305E4" w:rsidRPr="00BA66DA" w:rsidRDefault="00B305E4" w:rsidP="008B1E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Publicación de información en la nube.</w:t>
            </w:r>
          </w:p>
        </w:tc>
      </w:tr>
    </w:tbl>
    <w:p w:rsidR="00B305E4" w:rsidRDefault="00B305E4" w:rsidP="00B305E4">
      <w:pPr>
        <w:jc w:val="center"/>
        <w:rPr>
          <w:rFonts w:ascii="Arial" w:hAnsi="Arial" w:cs="Arial"/>
          <w:b/>
          <w:sz w:val="20"/>
          <w:szCs w:val="20"/>
        </w:rPr>
      </w:pPr>
    </w:p>
    <w:p w:rsidR="00B305E4" w:rsidRDefault="00B305E4" w:rsidP="00B305E4">
      <w:pPr>
        <w:jc w:val="center"/>
        <w:rPr>
          <w:rFonts w:ascii="Arial" w:hAnsi="Arial" w:cs="Arial"/>
          <w:b/>
          <w:sz w:val="20"/>
          <w:szCs w:val="20"/>
        </w:rPr>
      </w:pPr>
    </w:p>
    <w:p w:rsidR="00B305E4" w:rsidRPr="006B66EC" w:rsidRDefault="00B305E4" w:rsidP="00B305E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968"/>
        <w:gridCol w:w="3058"/>
      </w:tblGrid>
      <w:tr w:rsidR="00556303" w:rsidRPr="00BA66DA" w:rsidTr="00E223C4">
        <w:tc>
          <w:tcPr>
            <w:tcW w:w="6536" w:type="dxa"/>
          </w:tcPr>
          <w:p w:rsidR="00B305E4" w:rsidRPr="00BA66DA" w:rsidRDefault="00B305E4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968" w:type="dxa"/>
          </w:tcPr>
          <w:p w:rsidR="00B305E4" w:rsidRPr="00BA66DA" w:rsidRDefault="00B305E4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058" w:type="dxa"/>
          </w:tcPr>
          <w:p w:rsidR="00B305E4" w:rsidRPr="00BA66DA" w:rsidRDefault="00B305E4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556303" w:rsidRPr="00BA66DA" w:rsidTr="00E223C4">
        <w:tc>
          <w:tcPr>
            <w:tcW w:w="6536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1. De manera individual los estudiantes</w:t>
            </w:r>
            <w:r w:rsidR="0055630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identifican las funciones básicas que</w:t>
            </w:r>
            <w:r w:rsidR="0055630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realiza el sistema operativo.</w:t>
            </w:r>
          </w:p>
          <w:p w:rsidR="00B305E4" w:rsidRPr="0057250E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</w:p>
        </w:tc>
        <w:tc>
          <w:tcPr>
            <w:tcW w:w="3968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Bibliografía Básica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Beskeen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, D. (2007).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Microsoft office 2007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 México: International Thomson Editores.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Cordón, J. A., J. Alonso, y R. Gómez (2010).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Las nuevas fuentes de información en la 2.0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 Madrid: Pirámide.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Martín, J.M., Beltrán, J.A. y Pérez, L. (2003).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Cómo aprender con Internet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 Madrid: Fundación Encuentro.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Peña, R. (2010). Microsoft Office 2010.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Toda Práctica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. México: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Alfaomega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</w:p>
          <w:p w:rsidR="00B305E4" w:rsidRPr="00BA66DA" w:rsidRDefault="00B305E4" w:rsidP="008B1E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Preppernau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, J. (2007). Office 2007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Paso a Paso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 México: Anaya Multimedia.</w:t>
            </w:r>
          </w:p>
        </w:tc>
        <w:tc>
          <w:tcPr>
            <w:tcW w:w="3058" w:type="dxa"/>
          </w:tcPr>
          <w:p w:rsidR="00B305E4" w:rsidRPr="00BA66DA" w:rsidRDefault="005D17E9" w:rsidP="005D17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17E9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25AC61A1" wp14:editId="612A208C">
                      <wp:simplePos x="0" y="0"/>
                      <wp:positionH relativeFrom="column">
                        <wp:posOffset>107590</wp:posOffset>
                      </wp:positionH>
                      <wp:positionV relativeFrom="paragraph">
                        <wp:posOffset>117613</wp:posOffset>
                      </wp:positionV>
                      <wp:extent cx="1622425" cy="1404620"/>
                      <wp:effectExtent l="0" t="0" r="0" b="2540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 w:rsidP="005D17E9">
                                  <w:pPr>
                                    <w:spacing w:after="0"/>
                                  </w:pPr>
                                  <w:r>
                                    <w:t>Noviembre del 17 al 21</w:t>
                                  </w:r>
                                </w:p>
                                <w:p w:rsidR="00920118" w:rsidRPr="002755AF" w:rsidRDefault="00920118" w:rsidP="005D17E9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2755AF">
                                    <w:rPr>
                                      <w:b/>
                                    </w:rPr>
                                    <w:t>17 Suspensión de labores</w:t>
                                  </w:r>
                                </w:p>
                                <w:p w:rsidR="00920118" w:rsidRDefault="00920118" w:rsidP="005D17E9">
                                  <w:pPr>
                                    <w:spacing w:after="0"/>
                                  </w:pPr>
                                  <w:r>
                                    <w:t xml:space="preserve">Evaluación institucional.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AC61A1" id="_x0000_s1037" type="#_x0000_t202" style="position:absolute;margin-left:8.45pt;margin-top:9.25pt;width:127.75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" filled="f" stroked="f">
                      <v:textbox style="mso-fit-shape-to-text:t">
                        <w:txbxContent>
                          <w:p w:rsidR="00920118" w:rsidRDefault="00920118" w:rsidP="005D17E9">
                            <w:pPr>
                              <w:spacing w:after="0"/>
                            </w:pPr>
                            <w:r>
                              <w:t>Noviembre del 17 al 21</w:t>
                            </w:r>
                          </w:p>
                          <w:p w:rsidR="00920118" w:rsidRPr="002755AF" w:rsidRDefault="00920118" w:rsidP="005D17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755AF">
                              <w:rPr>
                                <w:b/>
                              </w:rPr>
                              <w:t>17 Suspensión de labores</w:t>
                            </w:r>
                          </w:p>
                          <w:p w:rsidR="00920118" w:rsidRDefault="00920118" w:rsidP="005D17E9">
                            <w:pPr>
                              <w:spacing w:after="0"/>
                            </w:pPr>
                            <w:r>
                              <w:t xml:space="preserve">Evaluación institucional.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56303" w:rsidRPr="00BA66DA" w:rsidTr="00E223C4">
        <w:tc>
          <w:tcPr>
            <w:tcW w:w="6536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2. Genera y administra carpetas para</w:t>
            </w:r>
            <w:r w:rsidR="005D17E9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guardar recursos y documentos de todos</w:t>
            </w:r>
            <w:r w:rsidR="005D17E9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sus cursos.</w:t>
            </w:r>
          </w:p>
          <w:p w:rsidR="00B305E4" w:rsidRPr="00AC2475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-Italic" w:hAnsi="GillSans-Italic" w:cs="GillSans-Italic"/>
                <w:b/>
                <w:i/>
                <w:iCs/>
                <w:lang w:eastAsia="es-MX"/>
              </w:rPr>
            </w:pPr>
          </w:p>
        </w:tc>
        <w:tc>
          <w:tcPr>
            <w:tcW w:w="3968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Otros recursos: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Base de datos sobre Aprendizaje 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Cibersociedad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Observatorio para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Cibersociedad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(2013). Recuperado de http://www.cibersociedad.net/textos/textos.php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Base de datos sobre diferentes cursos de informática.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Aula Clic (1999). Recuperado de http://www.aulaclic.es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Base de datos sobre documentación de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suit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ofimática.</w:t>
            </w:r>
          </w:p>
          <w:p w:rsidR="00B305E4" w:rsidRPr="00BA66DA" w:rsidRDefault="00B305E4" w:rsidP="008B1E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lastRenderedPageBreak/>
              <w:t>Libre office (s. f.). Recuperado de http://www.libreoffice.org/get-help/documentation/</w:t>
            </w:r>
          </w:p>
        </w:tc>
        <w:tc>
          <w:tcPr>
            <w:tcW w:w="3058" w:type="dxa"/>
          </w:tcPr>
          <w:p w:rsidR="00B305E4" w:rsidRDefault="005D17E9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7E9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7876BD69" wp14:editId="7E4D5E26">
                      <wp:simplePos x="0" y="0"/>
                      <wp:positionH relativeFrom="column">
                        <wp:posOffset>141176</wp:posOffset>
                      </wp:positionH>
                      <wp:positionV relativeFrom="paragraph">
                        <wp:posOffset>228806</wp:posOffset>
                      </wp:positionV>
                      <wp:extent cx="1540475" cy="1404620"/>
                      <wp:effectExtent l="0" t="0" r="0" b="0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>Noviembre del 24 al 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76BD69" id="_x0000_s1038" type="#_x0000_t202" style="position:absolute;left:0;text-align:left;margin-left:11.1pt;margin-top:18pt;width:121.3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" filled="f" stroked="f">
                      <v:textbox style="mso-fit-shape-to-text:t">
                        <w:txbxContent>
                          <w:p w:rsidR="00920118" w:rsidRDefault="00920118">
                            <w:r>
                              <w:t>Noviembre del 24 al 28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D17E9" w:rsidRPr="00BA66DA" w:rsidRDefault="005D17E9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303" w:rsidRPr="00BA66DA" w:rsidTr="00E223C4">
        <w:tc>
          <w:tcPr>
            <w:tcW w:w="6536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3. Organizados en equipo los estudiantes</w:t>
            </w:r>
            <w:r w:rsidR="005D17E9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seleccionan un tema a desarrollar en otrode sus cursos. Con base en el tema</w:t>
            </w:r>
            <w:r w:rsidR="0055630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elegido los estudiantes producen</w:t>
            </w:r>
            <w:r w:rsidR="005D17E9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recursos multimedia utilizando software y</w:t>
            </w:r>
            <w:r w:rsidR="005D17E9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hardware específico.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</w:p>
        </w:tc>
        <w:tc>
          <w:tcPr>
            <w:tcW w:w="3968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Blogger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(2007).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 xml:space="preserve">Manual del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Blogger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>. Recuperado de http://manualdelblogger.blogspot.com/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Microsoft (2013).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Abrir un archivo o una carpeta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 Recuperado de http://windows.microsoft.com/es-</w:t>
            </w:r>
          </w:p>
          <w:p w:rsidR="00B305E4" w:rsidRPr="00813C87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ES/windows-vista/Open-a-file-or-folder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Microsoft (2013).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Crear una carpeta nueva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 Recuperado de http://windows.microsoft.com/es-es/windowsvista/</w:t>
            </w:r>
          </w:p>
          <w:p w:rsidR="00B305E4" w:rsidRPr="00BA66DA" w:rsidRDefault="00B305E4" w:rsidP="008B1E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Create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>-a-new-folder</w:t>
            </w:r>
          </w:p>
        </w:tc>
        <w:tc>
          <w:tcPr>
            <w:tcW w:w="3058" w:type="dxa"/>
          </w:tcPr>
          <w:p w:rsidR="00B305E4" w:rsidRDefault="00B305E4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17E9" w:rsidRPr="00BA66DA" w:rsidRDefault="00556303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7E9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4592" behindDoc="0" locked="0" layoutInCell="1" allowOverlap="1" wp14:anchorId="337F7DA9" wp14:editId="3D04947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203200</wp:posOffset>
                      </wp:positionV>
                      <wp:extent cx="1540475" cy="1404620"/>
                      <wp:effectExtent l="0" t="0" r="0" b="0"/>
                      <wp:wrapSquare wrapText="bothSides"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 w:rsidP="00556303">
                                  <w:r>
                                    <w:t>Noviembre del 24 al 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7F7DA9" id="_x0000_s1039" type="#_x0000_t202" style="position:absolute;left:0;text-align:left;margin-left:-.3pt;margin-top:16pt;width:121.3pt;height:110.6pt;z-index:251694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" filled="f" stroked="f">
                      <v:textbox style="mso-fit-shape-to-text:t">
                        <w:txbxContent>
                          <w:p w:rsidR="00920118" w:rsidRDefault="00920118" w:rsidP="00556303">
                            <w:r>
                              <w:t>Noviembre del 24 al 28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56303" w:rsidRPr="00BA66DA" w:rsidTr="00E223C4">
        <w:tc>
          <w:tcPr>
            <w:tcW w:w="6536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4. Guardar la información de los productos</w:t>
            </w:r>
            <w:r w:rsidR="0055630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generados en la actividad anterior en</w:t>
            </w:r>
            <w:r w:rsidR="0055630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distintos dispositivos de almacenamiento</w:t>
            </w:r>
            <w:r w:rsidR="0055630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físico y en un repositorio virtual.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Respaldo de su información en distintos</w:t>
            </w:r>
            <w:r w:rsidR="0055630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dispositivos de almacenamiento y en</w:t>
            </w:r>
            <w:r w:rsidR="0055630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repositorios virtuales.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</w:p>
        </w:tc>
        <w:tc>
          <w:tcPr>
            <w:tcW w:w="3968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Microsoft (2013).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>Familiarizarse con Microsoft Office 2007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 Recuperado de http://office.microsoft.com/eses/</w:t>
            </w:r>
          </w:p>
          <w:p w:rsidR="00B305E4" w:rsidRPr="00813C87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training/familiarizarse-con-microsoft-office-2007-RZ010148252.aspx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Publicación de Carlos Proal Aguilar sobre tecnología educativa.</w:t>
            </w:r>
          </w:p>
          <w:p w:rsidR="00B305E4" w:rsidRPr="00BA66DA" w:rsidRDefault="00B305E4" w:rsidP="008B1E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 xml:space="preserve">Dispositivos de almacenamiento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(s. f.). Recuperado de http://ict.udlap.mx/people/carlos/is215/ir02.html</w:t>
            </w:r>
          </w:p>
        </w:tc>
        <w:tc>
          <w:tcPr>
            <w:tcW w:w="3058" w:type="dxa"/>
          </w:tcPr>
          <w:p w:rsidR="00B305E4" w:rsidRDefault="00556303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7E9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2304" behindDoc="0" locked="0" layoutInCell="1" allowOverlap="1" wp14:anchorId="587765EB" wp14:editId="778DC534">
                      <wp:simplePos x="0" y="0"/>
                      <wp:positionH relativeFrom="column">
                        <wp:posOffset>231724</wp:posOffset>
                      </wp:positionH>
                      <wp:positionV relativeFrom="paragraph">
                        <wp:posOffset>246123</wp:posOffset>
                      </wp:positionV>
                      <wp:extent cx="1334530" cy="1404620"/>
                      <wp:effectExtent l="0" t="0" r="0" b="0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5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>Diciembre del 1 al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7765EB" id="_x0000_s1040" type="#_x0000_t202" style="position:absolute;left:0;text-align:left;margin-left:18.25pt;margin-top:19.4pt;width:105.1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" filled="f" stroked="f">
                      <v:textbox style="mso-fit-shape-to-text:t">
                        <w:txbxContent>
                          <w:p w:rsidR="00920118" w:rsidRDefault="00920118">
                            <w:r>
                              <w:t>Diciembre del 1 al 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56303" w:rsidRPr="00BA66DA" w:rsidRDefault="00556303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303" w:rsidRPr="00BA66DA" w:rsidTr="00E223C4">
        <w:tc>
          <w:tcPr>
            <w:tcW w:w="6536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5. Publicar dichos productos en la web.</w:t>
            </w:r>
          </w:p>
        </w:tc>
        <w:tc>
          <w:tcPr>
            <w:tcW w:w="3968" w:type="dxa"/>
          </w:tcPr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Publicación de Pere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Marquès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sobre tecnología educativa.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s-MX"/>
              </w:rPr>
              <w:t xml:space="preserve">La web 2.0 y sus aplicaciones didácticas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(2007). Recuperado de http://www.peremarques.net/web20.htm</w:t>
            </w:r>
          </w:p>
          <w:p w:rsidR="00B305E4" w:rsidRDefault="00B305E4" w:rsidP="008B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Publicación de Pere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Marquès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sobre tecnología educativa.</w:t>
            </w:r>
          </w:p>
          <w:p w:rsidR="00B305E4" w:rsidRPr="00BA66DA" w:rsidRDefault="00B305E4" w:rsidP="008B1E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Multimedia Educativo (s. f.). Recuperado de http://peremarques.pangea.org</w:t>
            </w:r>
          </w:p>
        </w:tc>
        <w:tc>
          <w:tcPr>
            <w:tcW w:w="3058" w:type="dxa"/>
          </w:tcPr>
          <w:p w:rsidR="00B305E4" w:rsidRDefault="00B305E4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303" w:rsidRPr="00BA66DA" w:rsidRDefault="00556303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7E9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77B249E7" wp14:editId="0DCA0A19">
                      <wp:simplePos x="0" y="0"/>
                      <wp:positionH relativeFrom="column">
                        <wp:posOffset>210133</wp:posOffset>
                      </wp:positionH>
                      <wp:positionV relativeFrom="paragraph">
                        <wp:posOffset>230866</wp:posOffset>
                      </wp:positionV>
                      <wp:extent cx="1334530" cy="1404620"/>
                      <wp:effectExtent l="0" t="0" r="0" b="0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5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 w:rsidP="00556303">
                                  <w:r>
                                    <w:t>Diciembre del 1 al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B249E7" id="_x0000_s1041" type="#_x0000_t202" style="position:absolute;left:0;text-align:left;margin-left:16.55pt;margin-top:18.2pt;width:105.1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" filled="f" stroked="f">
                      <v:textbox style="mso-fit-shape-to-text:t">
                        <w:txbxContent>
                          <w:p w:rsidR="00920118" w:rsidRDefault="00920118" w:rsidP="00556303">
                            <w:r>
                              <w:t>Diciembre del 1 al 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305E4" w:rsidRDefault="00B305E4" w:rsidP="00B305E4">
      <w:pPr>
        <w:jc w:val="both"/>
        <w:rPr>
          <w:rFonts w:ascii="Arial" w:hAnsi="Arial" w:cs="Arial"/>
          <w:b/>
          <w:sz w:val="20"/>
          <w:szCs w:val="20"/>
        </w:rPr>
      </w:pPr>
    </w:p>
    <w:p w:rsidR="00E223C4" w:rsidRDefault="00E223C4" w:rsidP="00B305E4">
      <w:pPr>
        <w:jc w:val="both"/>
        <w:rPr>
          <w:rFonts w:ascii="Arial" w:hAnsi="Arial" w:cs="Arial"/>
          <w:b/>
          <w:sz w:val="20"/>
          <w:szCs w:val="20"/>
        </w:rPr>
      </w:pPr>
    </w:p>
    <w:p w:rsidR="00E223C4" w:rsidRDefault="00E223C4" w:rsidP="00B305E4">
      <w:pPr>
        <w:jc w:val="both"/>
        <w:rPr>
          <w:rFonts w:ascii="Arial" w:hAnsi="Arial" w:cs="Arial"/>
          <w:b/>
          <w:sz w:val="20"/>
          <w:szCs w:val="20"/>
        </w:rPr>
      </w:pPr>
    </w:p>
    <w:p w:rsidR="00E223C4" w:rsidRDefault="00E223C4" w:rsidP="00B305E4">
      <w:pPr>
        <w:jc w:val="both"/>
        <w:rPr>
          <w:rFonts w:ascii="Arial" w:hAnsi="Arial" w:cs="Arial"/>
          <w:b/>
          <w:sz w:val="20"/>
          <w:szCs w:val="20"/>
        </w:rPr>
      </w:pPr>
    </w:p>
    <w:p w:rsidR="00E223C4" w:rsidRDefault="00E223C4" w:rsidP="00B305E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7"/>
        <w:gridCol w:w="4204"/>
        <w:gridCol w:w="2951"/>
      </w:tblGrid>
      <w:tr w:rsidR="00B305E4" w:rsidRPr="00BA66DA" w:rsidTr="004E6AF2">
        <w:tc>
          <w:tcPr>
            <w:tcW w:w="6487" w:type="dxa"/>
          </w:tcPr>
          <w:p w:rsidR="00B305E4" w:rsidRPr="00BA66DA" w:rsidRDefault="00B305E4" w:rsidP="004E6A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lastRenderedPageBreak/>
              <w:t>EVIDENCIAS DE APRENDIZAJE DE LA UNIDAD/MÓDULO/ BLOQUE PARA EL PORTAFOLIO</w:t>
            </w:r>
          </w:p>
        </w:tc>
        <w:tc>
          <w:tcPr>
            <w:tcW w:w="4253" w:type="dxa"/>
          </w:tcPr>
          <w:p w:rsidR="00B305E4" w:rsidRPr="00BA66DA" w:rsidRDefault="00B305E4" w:rsidP="004E6A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B305E4" w:rsidRPr="00BA66DA" w:rsidRDefault="00B305E4" w:rsidP="004E6A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B305E4" w:rsidRPr="00BA66DA" w:rsidTr="004E6AF2">
        <w:tc>
          <w:tcPr>
            <w:tcW w:w="6487" w:type="dxa"/>
          </w:tcPr>
          <w:p w:rsidR="00B305E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1. De manera individual genera un mapa</w:t>
            </w:r>
            <w:r w:rsidR="00E223C4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conceptual con las principales</w:t>
            </w:r>
            <w:r w:rsidR="00E223C4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características y funciones del sistema</w:t>
            </w:r>
            <w:r w:rsidR="00E223C4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operativo.</w:t>
            </w: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23BBE" w:rsidRDefault="00623BBE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23BBE" w:rsidRDefault="00623BBE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23BBE" w:rsidRDefault="00623BBE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2. De manera individual genera una serie</w:t>
            </w:r>
            <w:r w:rsidR="00920118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carpetas y archivos organizados por</w:t>
            </w:r>
            <w:r w:rsidR="00920118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curso, temas, subtemas y actividades</w:t>
            </w:r>
            <w:r w:rsidR="00920118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para almacenar el acervo de cada unode sus cursos.</w:t>
            </w: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920118" w:rsidRDefault="00920118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3. Listado de 10 sitios web que apoyen suformación docente.</w:t>
            </w: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23BBE" w:rsidRDefault="00623BBE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23BBE" w:rsidRDefault="00623BBE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4. De acuerdo al tema elegido en la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Unidad 2, cada uno de los equipos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producen imágenes, videos,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animaciones y/o audios utilizando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software y hardware específico.</w:t>
            </w: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6604C4" w:rsidRPr="00BA66DA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 aprecian de manera esquemática las</w:t>
            </w:r>
            <w:r w:rsidR="00E223C4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principales características del sistema</w:t>
            </w:r>
            <w:r w:rsidR="00E223C4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operativo.</w:t>
            </w:r>
          </w:p>
          <w:p w:rsidR="00623BBE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 distinguen las funciones específicas que</w:t>
            </w:r>
            <w:r w:rsidR="00E223C4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realiza el sistema operativo, así como sus</w:t>
            </w:r>
            <w:r w:rsidR="00E223C4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implicaciones con otros componentes delsistema.</w:t>
            </w:r>
          </w:p>
          <w:p w:rsidR="00B305E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 mapa conceptual presenta una</w:t>
            </w:r>
            <w:r w:rsidR="00E223C4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representación gráfica correcta.</w:t>
            </w: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920118" w:rsidRDefault="00920118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 aprecia la organización, administración y</w:t>
            </w:r>
            <w:r w:rsidR="00920118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categorización de archivos y directorios en elequipo de cómputo, de cada uno de suscursos.</w:t>
            </w: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870AAC" w:rsidRDefault="00870AAC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Uso de herramientas de la web como los</w:t>
            </w:r>
            <w:r w:rsidR="00870AA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marcadores sociales para almacenar, clasificar y compartir los enlaces encontrados.</w:t>
            </w: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4C4" w:rsidRDefault="006604C4" w:rsidP="004E6A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3BBE" w:rsidRDefault="00623BBE" w:rsidP="004E6A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203F40" w:rsidRDefault="00203F40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  <w:lang w:eastAsia="es-MX"/>
              </w:rPr>
            </w:pP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 aprecia la claridad y eficiencia de transmitir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deas y pensamientos a través del lenguaje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audiovisual con herramientas de video, audio,</w:t>
            </w:r>
            <w:r w:rsidR="00623B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nimación entre otras:</w:t>
            </w: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tema hace una importante aseveración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del contenido que está aprendiendo.</w:t>
            </w: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emplean gráficos, video, sonido y otras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prestaciones multimedia para respaldar los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puntos clave y hacer la presentación más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significativa.</w:t>
            </w:r>
          </w:p>
          <w:p w:rsidR="006604C4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producto elegido o conjunto de ellos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introduce, desarrolla y culmina el tema de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un modo interesante y en una secuencia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lógica.</w:t>
            </w:r>
          </w:p>
          <w:p w:rsidR="006604C4" w:rsidRPr="00BA66DA" w:rsidRDefault="006604C4" w:rsidP="004E6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producto elegido cumple con los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requisitos formales establecidos por el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profesor (cohesión, coherencia,</w:t>
            </w:r>
            <w:r w:rsidR="00203F40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presentación, entre otros).</w:t>
            </w:r>
          </w:p>
        </w:tc>
        <w:tc>
          <w:tcPr>
            <w:tcW w:w="2972" w:type="dxa"/>
          </w:tcPr>
          <w:p w:rsidR="00B305E4" w:rsidRDefault="00E223C4" w:rsidP="009201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118">
              <w:rPr>
                <w:rFonts w:ascii="Arial" w:hAnsi="Arial" w:cs="Arial"/>
                <w:sz w:val="20"/>
                <w:szCs w:val="20"/>
              </w:rPr>
              <w:lastRenderedPageBreak/>
              <w:t xml:space="preserve">En un archivo de PowerPoint hacer </w:t>
            </w:r>
            <w:r w:rsidR="00920118">
              <w:rPr>
                <w:rFonts w:ascii="Arial" w:hAnsi="Arial" w:cs="Arial"/>
                <w:sz w:val="20"/>
                <w:szCs w:val="20"/>
              </w:rPr>
              <w:t xml:space="preserve">dos </w:t>
            </w:r>
            <w:r w:rsidRPr="00920118">
              <w:rPr>
                <w:rFonts w:ascii="Arial" w:hAnsi="Arial" w:cs="Arial"/>
                <w:sz w:val="20"/>
                <w:szCs w:val="20"/>
              </w:rPr>
              <w:t>diapositivas</w:t>
            </w:r>
            <w:r w:rsidR="00920118">
              <w:rPr>
                <w:rFonts w:ascii="Arial" w:hAnsi="Arial" w:cs="Arial"/>
                <w:sz w:val="20"/>
                <w:szCs w:val="20"/>
              </w:rPr>
              <w:t xml:space="preserve"> y en cada una </w:t>
            </w:r>
            <w:r w:rsidRPr="00920118">
              <w:rPr>
                <w:rFonts w:ascii="Arial" w:hAnsi="Arial" w:cs="Arial"/>
                <w:sz w:val="20"/>
                <w:szCs w:val="20"/>
              </w:rPr>
              <w:t xml:space="preserve">mapas mentales con el tema Windows y la otra </w:t>
            </w:r>
            <w:r w:rsidR="00920118" w:rsidRPr="00920118">
              <w:rPr>
                <w:rFonts w:ascii="Arial" w:hAnsi="Arial" w:cs="Arial"/>
                <w:sz w:val="20"/>
                <w:szCs w:val="20"/>
              </w:rPr>
              <w:t>del sistema operativo</w:t>
            </w:r>
            <w:r w:rsidR="00920118">
              <w:rPr>
                <w:rFonts w:ascii="Arial" w:hAnsi="Arial" w:cs="Arial"/>
                <w:sz w:val="20"/>
                <w:szCs w:val="20"/>
              </w:rPr>
              <w:t>, y según la investigación conformar que es lo que realiza usa o tiene como ventaja y desventaja cada tema.</w:t>
            </w:r>
          </w:p>
          <w:p w:rsidR="00920118" w:rsidRDefault="00920118" w:rsidP="009201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0118" w:rsidRDefault="00920118" w:rsidP="009201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0118" w:rsidRDefault="00920118" w:rsidP="009201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0118" w:rsidRDefault="00920118" w:rsidP="009201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0118" w:rsidRDefault="00920118" w:rsidP="00870A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la práctica y por medio de imágenes recuperadas de impresión de pantalla y entregadas en imagen con tipo de archivo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jpg</w:t>
            </w:r>
            <w:proofErr w:type="spellEnd"/>
            <w:r w:rsidR="00870AAC">
              <w:rPr>
                <w:rFonts w:ascii="Arial" w:hAnsi="Arial" w:cs="Arial"/>
                <w:sz w:val="20"/>
                <w:szCs w:val="20"/>
              </w:rPr>
              <w:t xml:space="preserve">, visualizado en </w:t>
            </w:r>
            <w:proofErr w:type="spellStart"/>
            <w:r w:rsidR="00870AAC">
              <w:rPr>
                <w:rFonts w:ascii="Arial" w:hAnsi="Arial" w:cs="Arial"/>
                <w:sz w:val="20"/>
                <w:szCs w:val="20"/>
              </w:rPr>
              <w:t>escuelaenred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AAC">
              <w:rPr>
                <w:rFonts w:ascii="Arial" w:hAnsi="Arial" w:cs="Arial"/>
                <w:sz w:val="20"/>
                <w:szCs w:val="20"/>
              </w:rPr>
              <w:t xml:space="preserve">para revisión y </w:t>
            </w:r>
            <w:r>
              <w:rPr>
                <w:rFonts w:ascii="Arial" w:hAnsi="Arial" w:cs="Arial"/>
                <w:sz w:val="20"/>
                <w:szCs w:val="20"/>
              </w:rPr>
              <w:t>ver su organización de carpetas en los distintos dispositivos</w:t>
            </w:r>
            <w:r w:rsidR="00870A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870A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almacenamiento. </w:t>
            </w:r>
          </w:p>
          <w:p w:rsidR="00F774B7" w:rsidRDefault="00F774B7" w:rsidP="00870A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4B7" w:rsidRDefault="00F774B7" w:rsidP="00870A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4B7" w:rsidRDefault="00F774B7" w:rsidP="00870A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4B7" w:rsidRDefault="00F774B7" w:rsidP="00870A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4B7" w:rsidRPr="00F774B7" w:rsidRDefault="00F774B7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r w:rsidRPr="00F774B7">
              <w:rPr>
                <w:rFonts w:ascii="Arial" w:hAnsi="Arial" w:cs="Arial"/>
                <w:color w:val="000000"/>
                <w:sz w:val="20"/>
                <w:szCs w:val="20"/>
              </w:rPr>
              <w:t xml:space="preserve">quipo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cinco alumnas </w:t>
            </w:r>
            <w:r w:rsidRPr="00F774B7">
              <w:rPr>
                <w:rFonts w:ascii="Arial" w:hAnsi="Arial" w:cs="Arial"/>
                <w:color w:val="000000"/>
                <w:sz w:val="20"/>
                <w:szCs w:val="20"/>
              </w:rPr>
              <w:t>creará un documento de Word con 10 sitios web que consideren sean los que mejor contribuyen a su formación y a 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que apliquen el cuadro o rubrica de cada sitio investigado tomando en cuenta </w:t>
            </w:r>
          </w:p>
          <w:p w:rsidR="00F774B7" w:rsidRPr="00F774B7" w:rsidRDefault="00F774B7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Generales: 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autor (es), </w:t>
            </w:r>
            <w:r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Instituci</w:t>
            </w:r>
            <w:r w:rsidRPr="00F774B7">
              <w:rPr>
                <w:rStyle w:val="apple-converted-space"/>
                <w:rFonts w:ascii="Arial" w:hAnsi="Arial" w:cs="Arial" w:hint="cs"/>
                <w:color w:val="000000"/>
                <w:sz w:val="20"/>
                <w:szCs w:val="20"/>
              </w:rPr>
              <w:t>ó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n a la que pertenece,</w:t>
            </w:r>
            <w:r w:rsidR="00203F40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f</w:t>
            </w:r>
            <w:r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echa de </w:t>
            </w:r>
            <w:r w:rsidRPr="00F774B7">
              <w:rPr>
                <w:rStyle w:val="apple-converted-space"/>
                <w:rFonts w:ascii="Arial" w:hAnsi="Arial" w:cs="Arial" w:hint="cs"/>
                <w:color w:val="000000"/>
                <w:sz w:val="20"/>
                <w:szCs w:val="20"/>
              </w:rPr>
              <w:t>ú</w:t>
            </w:r>
            <w:r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ltima actualizaci</w:t>
            </w:r>
            <w:r w:rsidRPr="00F774B7">
              <w:rPr>
                <w:rStyle w:val="apple-converted-space"/>
                <w:rFonts w:ascii="Arial" w:hAnsi="Arial" w:cs="Arial" w:hint="cs"/>
                <w:color w:val="000000"/>
                <w:sz w:val="20"/>
                <w:szCs w:val="20"/>
              </w:rPr>
              <w:t>ó</w:t>
            </w:r>
            <w:r w:rsidR="00203F40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n, </w:t>
            </w:r>
            <w:r w:rsidRPr="00F774B7">
              <w:rPr>
                <w:rStyle w:val="apple-converted-space"/>
                <w:rFonts w:ascii="Arial" w:hAnsi="Arial" w:cs="Arial" w:hint="cs"/>
                <w:color w:val="000000"/>
                <w:sz w:val="20"/>
                <w:szCs w:val="20"/>
              </w:rPr>
              <w:lastRenderedPageBreak/>
              <w:t>¿</w:t>
            </w:r>
            <w:r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Incluye alg</w:t>
            </w:r>
            <w:r w:rsidRPr="00F774B7">
              <w:rPr>
                <w:rStyle w:val="apple-converted-space"/>
                <w:rFonts w:ascii="Arial" w:hAnsi="Arial" w:cs="Arial" w:hint="cs"/>
                <w:color w:val="000000"/>
                <w:sz w:val="20"/>
                <w:szCs w:val="20"/>
              </w:rPr>
              <w:t>ú</w:t>
            </w:r>
            <w:r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n tipo de actividades? </w:t>
            </w:r>
          </w:p>
          <w:p w:rsidR="00F774B7" w:rsidRPr="00F774B7" w:rsidRDefault="00F774B7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 w:rsidRPr="00F774B7">
              <w:rPr>
                <w:rStyle w:val="apple-converted-space"/>
                <w:rFonts w:ascii="Arial" w:hAnsi="Arial" w:cs="Arial" w:hint="cs"/>
                <w:color w:val="000000"/>
                <w:sz w:val="20"/>
                <w:szCs w:val="20"/>
              </w:rPr>
              <w:t>¿</w:t>
            </w:r>
            <w:r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Contiene materiales para descargar? </w:t>
            </w:r>
          </w:p>
          <w:p w:rsidR="00F774B7" w:rsidRPr="00F774B7" w:rsidRDefault="00203F40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Elementos multimedia, </w:t>
            </w:r>
            <w:r w:rsidR="00F774B7"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Audio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774B7"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Video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774B7"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Im</w:t>
            </w:r>
            <w:r w:rsidR="00F774B7" w:rsidRPr="00F774B7">
              <w:rPr>
                <w:rStyle w:val="apple-converted-space"/>
                <w:rFonts w:ascii="Arial" w:hAnsi="Arial" w:cs="Arial" w:hint="cs"/>
                <w:color w:val="000000"/>
                <w:sz w:val="20"/>
                <w:szCs w:val="20"/>
              </w:rPr>
              <w:t>á</w:t>
            </w:r>
            <w:r w:rsidR="00F774B7"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genes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, Animaciones</w:t>
            </w:r>
            <w:r w:rsidR="00F774B7"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95534" w:rsidRDefault="00F774B7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 w:rsidRPr="00F774B7">
              <w:rPr>
                <w:rStyle w:val="apple-converted-space"/>
                <w:rFonts w:ascii="Arial" w:hAnsi="Arial" w:cs="Arial" w:hint="cs"/>
                <w:color w:val="000000"/>
                <w:sz w:val="20"/>
                <w:szCs w:val="20"/>
              </w:rPr>
              <w:t>¿</w:t>
            </w:r>
            <w:r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Es interactivo?</w:t>
            </w:r>
            <w:r w:rsidRPr="00F774B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03F40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Entre</w:t>
            </w:r>
            <w:r w:rsidR="00203F40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otros</w:t>
            </w:r>
          </w:p>
          <w:p w:rsidR="00995534" w:rsidRDefault="00995534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995534" w:rsidRDefault="00995534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995534" w:rsidRDefault="00995534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995534" w:rsidRDefault="00995534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995534" w:rsidRDefault="00995534" w:rsidP="00F774B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En diapositivas realizar un tema, que contenga animación imágenes, videos, audio, </w:t>
            </w:r>
            <w:r w:rsidR="009A178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aplicando herramientas de </w:t>
            </w:r>
            <w:proofErr w:type="gramStart"/>
            <w:r w:rsidR="009A178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otros</w:t>
            </w:r>
            <w:proofErr w:type="gramEnd"/>
            <w:r w:rsidR="009A178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software para la presentación del mismo y este siendo automatizado.</w:t>
            </w:r>
          </w:p>
          <w:p w:rsidR="00F774B7" w:rsidRPr="00F774B7" w:rsidRDefault="00F774B7" w:rsidP="00F774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05E4" w:rsidRDefault="00B305E4" w:rsidP="00B305E4">
      <w:pPr>
        <w:jc w:val="both"/>
        <w:rPr>
          <w:rFonts w:ascii="Arial" w:hAnsi="Arial" w:cs="Arial"/>
          <w:b/>
          <w:sz w:val="20"/>
          <w:szCs w:val="20"/>
        </w:rPr>
      </w:pPr>
    </w:p>
    <w:p w:rsidR="00002A1D" w:rsidRDefault="00002A1D" w:rsidP="00002A1D">
      <w:pPr>
        <w:jc w:val="both"/>
        <w:rPr>
          <w:rFonts w:ascii="Arial" w:hAnsi="Arial" w:cs="Arial"/>
          <w:b/>
          <w:sz w:val="20"/>
          <w:szCs w:val="20"/>
        </w:rPr>
      </w:pPr>
    </w:p>
    <w:p w:rsidR="00002A1D" w:rsidRDefault="00002A1D" w:rsidP="00002A1D">
      <w:pPr>
        <w:jc w:val="both"/>
        <w:rPr>
          <w:rFonts w:ascii="Arial" w:hAnsi="Arial" w:cs="Arial"/>
          <w:b/>
          <w:sz w:val="20"/>
          <w:szCs w:val="20"/>
        </w:rPr>
      </w:pPr>
    </w:p>
    <w:p w:rsidR="00002A1D" w:rsidRDefault="00002A1D" w:rsidP="00002A1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02A1D" w:rsidRPr="00BA66DA" w:rsidTr="008B1E0C">
        <w:tc>
          <w:tcPr>
            <w:tcW w:w="3794" w:type="dxa"/>
          </w:tcPr>
          <w:p w:rsidR="00002A1D" w:rsidRPr="00BA66DA" w:rsidRDefault="00002A1D" w:rsidP="008B1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002A1D" w:rsidRPr="00C27059" w:rsidRDefault="00167E5B" w:rsidP="008B1E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167E5B">
              <w:rPr>
                <w:rFonts w:ascii="Arial" w:hAnsi="Arial" w:cs="Arial"/>
                <w:b/>
                <w:sz w:val="24"/>
                <w:szCs w:val="20"/>
              </w:rPr>
              <w:t>Unidad de aprendizaje 4:</w:t>
            </w:r>
            <w:r w:rsidRPr="00167E5B">
              <w:rPr>
                <w:rFonts w:ascii="Arial" w:hAnsi="Arial" w:cs="Arial"/>
                <w:sz w:val="24"/>
                <w:szCs w:val="20"/>
              </w:rPr>
              <w:t xml:space="preserve"> Proyectos de aprendizaje con integración de las TIC</w:t>
            </w:r>
          </w:p>
        </w:tc>
      </w:tr>
      <w:tr w:rsidR="00002A1D" w:rsidRPr="00BA66DA" w:rsidTr="008B1E0C">
        <w:tc>
          <w:tcPr>
            <w:tcW w:w="3794" w:type="dxa"/>
          </w:tcPr>
          <w:p w:rsidR="00002A1D" w:rsidRPr="00BA66DA" w:rsidRDefault="00002A1D" w:rsidP="008B1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02A1D" w:rsidRPr="004B1E60" w:rsidRDefault="00EE30C2" w:rsidP="00EE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borda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ran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la integración de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los recursos tecnológicos y su aplicación en el aula. Esto a través de una metodología de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aprendizaje basada en proyectos e integrando la tecnología disponible acorde a las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necesidades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del siglo XXI.</w:t>
            </w:r>
          </w:p>
        </w:tc>
      </w:tr>
      <w:tr w:rsidR="00002A1D" w:rsidRPr="00BA66DA" w:rsidTr="008B1E0C">
        <w:tc>
          <w:tcPr>
            <w:tcW w:w="3794" w:type="dxa"/>
          </w:tcPr>
          <w:p w:rsidR="00002A1D" w:rsidRPr="00BA66DA" w:rsidRDefault="00002A1D" w:rsidP="008B1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EE30C2" w:rsidRDefault="00EE30C2" w:rsidP="00EE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Utilizar </w:t>
            </w:r>
            <w:r w:rsidR="00167E5B">
              <w:rPr>
                <w:rFonts w:ascii="Arial" w:hAnsi="Arial" w:cs="Arial"/>
                <w:sz w:val="20"/>
                <w:szCs w:val="20"/>
                <w:lang w:eastAsia="es-MX"/>
              </w:rPr>
              <w:t xml:space="preserve">los recursos tecnológicos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por medio de una guía para su aprendizaje</w:t>
            </w:r>
          </w:p>
          <w:p w:rsidR="00002A1D" w:rsidRPr="004B1E60" w:rsidRDefault="00EE30C2" w:rsidP="00EE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A</w:t>
            </w:r>
            <w:r w:rsidR="00167E5B">
              <w:rPr>
                <w:rFonts w:ascii="Arial" w:hAnsi="Arial" w:cs="Arial"/>
                <w:sz w:val="20"/>
                <w:szCs w:val="20"/>
                <w:lang w:eastAsia="es-MX"/>
              </w:rPr>
              <w:t xml:space="preserve">plicación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de programas en </w:t>
            </w:r>
            <w:r w:rsidR="00167E5B">
              <w:rPr>
                <w:rFonts w:ascii="Arial" w:hAnsi="Arial" w:cs="Arial"/>
                <w:sz w:val="20"/>
                <w:szCs w:val="20"/>
                <w:lang w:eastAsia="es-MX"/>
              </w:rPr>
              <w:t>el aula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y en su desarrollo educativo</w:t>
            </w:r>
          </w:p>
        </w:tc>
      </w:tr>
    </w:tbl>
    <w:p w:rsidR="00002A1D" w:rsidRPr="006B66EC" w:rsidRDefault="00002A1D" w:rsidP="00002A1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002A1D" w:rsidRPr="00BA66DA" w:rsidTr="008B1E0C">
        <w:tc>
          <w:tcPr>
            <w:tcW w:w="13712" w:type="dxa"/>
          </w:tcPr>
          <w:p w:rsidR="00002A1D" w:rsidRPr="00BA66DA" w:rsidRDefault="00002A1D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002A1D" w:rsidRPr="00BA66DA" w:rsidRDefault="00002A1D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02A1D" w:rsidRPr="00BA66DA" w:rsidTr="008B1E0C">
        <w:tc>
          <w:tcPr>
            <w:tcW w:w="13712" w:type="dxa"/>
          </w:tcPr>
          <w:p w:rsidR="00B305E4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Utiliza el enfoque de aprendizaje basado en proyectos.</w:t>
            </w:r>
          </w:p>
          <w:p w:rsidR="00B305E4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Diseña un plan de acción de algún tema de sus otros cursos, en el que integra la tecnología.</w:t>
            </w:r>
          </w:p>
          <w:p w:rsidR="00002A1D" w:rsidRPr="00BA66DA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Elabora distintos instrumentos de evaluación para diversos proyectos.</w:t>
            </w:r>
          </w:p>
        </w:tc>
      </w:tr>
    </w:tbl>
    <w:p w:rsidR="00002A1D" w:rsidRPr="006B66EC" w:rsidRDefault="00002A1D" w:rsidP="00002A1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002A1D" w:rsidRPr="00BA66DA" w:rsidTr="008B1E0C">
        <w:tc>
          <w:tcPr>
            <w:tcW w:w="13712" w:type="dxa"/>
          </w:tcPr>
          <w:p w:rsidR="00002A1D" w:rsidRPr="00BA66DA" w:rsidRDefault="00002A1D" w:rsidP="008B1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002A1D" w:rsidRPr="00BA66DA" w:rsidTr="008B1E0C">
        <w:tc>
          <w:tcPr>
            <w:tcW w:w="13712" w:type="dxa"/>
          </w:tcPr>
          <w:p w:rsidR="00002A1D" w:rsidRPr="00BA66DA" w:rsidRDefault="00002A1D" w:rsidP="000A17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EE30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77B">
              <w:rPr>
                <w:rFonts w:ascii="Arial" w:hAnsi="Arial" w:cs="Arial"/>
                <w:sz w:val="20"/>
                <w:szCs w:val="20"/>
              </w:rPr>
              <w:t xml:space="preserve">Utiliza, define, actualizar, comparar la información para el proyecto </w:t>
            </w:r>
          </w:p>
        </w:tc>
      </w:tr>
      <w:tr w:rsidR="00002A1D" w:rsidRPr="00BA66DA" w:rsidTr="008B1E0C">
        <w:tc>
          <w:tcPr>
            <w:tcW w:w="13712" w:type="dxa"/>
          </w:tcPr>
          <w:p w:rsidR="00002A1D" w:rsidRPr="00BA66DA" w:rsidRDefault="00002A1D" w:rsidP="008B1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EE30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77B">
              <w:rPr>
                <w:rFonts w:ascii="Arial" w:hAnsi="Arial" w:cs="Arial"/>
                <w:sz w:val="20"/>
                <w:szCs w:val="20"/>
              </w:rPr>
              <w:t>D</w:t>
            </w:r>
            <w:r w:rsidR="00EE30C2" w:rsidRPr="000A177B">
              <w:rPr>
                <w:rFonts w:ascii="Arial" w:hAnsi="Arial" w:cs="Arial"/>
                <w:sz w:val="20"/>
                <w:szCs w:val="20"/>
              </w:rPr>
              <w:t xml:space="preserve">esarrolla proyectos, diseña y aplica </w:t>
            </w:r>
            <w:r w:rsidR="000A177B" w:rsidRPr="000A177B">
              <w:rPr>
                <w:rFonts w:ascii="Arial" w:hAnsi="Arial" w:cs="Arial"/>
                <w:sz w:val="20"/>
                <w:szCs w:val="20"/>
              </w:rPr>
              <w:t xml:space="preserve">instrumentos de evaluación </w:t>
            </w:r>
          </w:p>
        </w:tc>
      </w:tr>
      <w:tr w:rsidR="00002A1D" w:rsidRPr="00BA66DA" w:rsidTr="008B1E0C">
        <w:tc>
          <w:tcPr>
            <w:tcW w:w="13712" w:type="dxa"/>
          </w:tcPr>
          <w:p w:rsidR="00002A1D" w:rsidRPr="000A177B" w:rsidRDefault="00002A1D" w:rsidP="000A17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0A177B">
              <w:rPr>
                <w:rFonts w:ascii="Arial" w:hAnsi="Arial" w:cs="Arial"/>
                <w:sz w:val="20"/>
                <w:szCs w:val="20"/>
              </w:rPr>
              <w:t xml:space="preserve"> Entusiasmo, responsabilidad, dedicación, calidad.</w:t>
            </w:r>
          </w:p>
        </w:tc>
      </w:tr>
      <w:tr w:rsidR="00002A1D" w:rsidRPr="00BA66DA" w:rsidTr="008B1E0C">
        <w:tc>
          <w:tcPr>
            <w:tcW w:w="13712" w:type="dxa"/>
          </w:tcPr>
          <w:p w:rsidR="00002A1D" w:rsidRDefault="00002A1D" w:rsidP="008B1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002A1D" w:rsidRPr="005E7C0E" w:rsidRDefault="00002A1D" w:rsidP="008B1E0C">
            <w:pPr>
              <w:pStyle w:val="CuerpoA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D77AD" w:rsidRPr="006B66EC" w:rsidRDefault="009D77AD" w:rsidP="009D77A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9D77AD" w:rsidRPr="00BA66DA" w:rsidTr="008B1E0C">
        <w:tc>
          <w:tcPr>
            <w:tcW w:w="13712" w:type="dxa"/>
          </w:tcPr>
          <w:p w:rsidR="009D77AD" w:rsidRPr="00BA66DA" w:rsidRDefault="009D77AD" w:rsidP="008B1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9D77AD" w:rsidRPr="00BA66DA" w:rsidTr="008B1E0C">
        <w:tc>
          <w:tcPr>
            <w:tcW w:w="13712" w:type="dxa"/>
          </w:tcPr>
          <w:p w:rsidR="009D77AD" w:rsidRDefault="009D77AD" w:rsidP="008B1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SECUENCIA TEMÁTICA / CONTENIDOS:</w:t>
            </w:r>
          </w:p>
          <w:p w:rsidR="00B305E4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Introducción a proyectos.</w:t>
            </w:r>
          </w:p>
          <w:p w:rsidR="00B305E4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Diseño de proyectos.</w:t>
            </w:r>
          </w:p>
          <w:p w:rsidR="00B305E4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Evaluación.</w:t>
            </w:r>
          </w:p>
          <w:p w:rsidR="00B305E4" w:rsidRDefault="00B305E4" w:rsidP="00B3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Planificación de proyectos.</w:t>
            </w:r>
          </w:p>
          <w:p w:rsidR="009D77AD" w:rsidRPr="00BA66DA" w:rsidRDefault="00B305E4" w:rsidP="00B305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Orientar el aprendizaje.</w:t>
            </w:r>
          </w:p>
        </w:tc>
      </w:tr>
    </w:tbl>
    <w:p w:rsidR="009D77AD" w:rsidRDefault="009D77AD" w:rsidP="009D77AD">
      <w:pPr>
        <w:rPr>
          <w:rFonts w:ascii="Arial" w:hAnsi="Arial" w:cs="Arial"/>
          <w:b/>
          <w:sz w:val="20"/>
          <w:szCs w:val="20"/>
        </w:rPr>
      </w:pPr>
    </w:p>
    <w:p w:rsidR="009D77AD" w:rsidRDefault="009D77AD" w:rsidP="009D77AD">
      <w:pPr>
        <w:rPr>
          <w:rFonts w:ascii="Arial" w:hAnsi="Arial" w:cs="Arial"/>
          <w:b/>
          <w:sz w:val="20"/>
          <w:szCs w:val="20"/>
        </w:rPr>
      </w:pPr>
    </w:p>
    <w:p w:rsidR="009D77AD" w:rsidRPr="006B66EC" w:rsidRDefault="009D77AD" w:rsidP="009D77A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7240"/>
        <w:gridCol w:w="2616"/>
      </w:tblGrid>
      <w:tr w:rsidR="00212E12" w:rsidRPr="00BA66DA" w:rsidTr="00B305E4">
        <w:tc>
          <w:tcPr>
            <w:tcW w:w="4017" w:type="dxa"/>
          </w:tcPr>
          <w:p w:rsidR="009D77AD" w:rsidRPr="00BA66DA" w:rsidRDefault="009D77AD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7240" w:type="dxa"/>
          </w:tcPr>
          <w:p w:rsidR="009D77AD" w:rsidRPr="00BA66DA" w:rsidRDefault="009D77AD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531" w:type="dxa"/>
          </w:tcPr>
          <w:p w:rsidR="009D77AD" w:rsidRPr="00BA66DA" w:rsidRDefault="009D77AD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212E12" w:rsidRPr="00BA66DA" w:rsidTr="00B305E4">
        <w:tc>
          <w:tcPr>
            <w:tcW w:w="4017" w:type="dxa"/>
          </w:tcPr>
          <w:p w:rsidR="00B305E4" w:rsidRDefault="00B305E4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1. Esta unidad comprende un curso completodel enfoque de aprendizaje por proyectos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s-MX"/>
              </w:rPr>
              <w:t>,que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provee una profunda exploración de losconceptos de aprendizaje del siglo XXI, asícomo la integración de la tecnología en losprocesos educativos. Tiene la particularcaracterística que puede ser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llevado demanera autodidacta en línea o en algúndispositivo de almacenamiento.</w:t>
            </w:r>
          </w:p>
          <w:p w:rsidR="009D77AD" w:rsidRPr="0057250E" w:rsidRDefault="009D77AD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</w:p>
        </w:tc>
        <w:tc>
          <w:tcPr>
            <w:tcW w:w="7240" w:type="dxa"/>
          </w:tcPr>
          <w:p w:rsidR="00B305E4" w:rsidRDefault="00B305E4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>Bibliografía Básica</w:t>
            </w:r>
          </w:p>
          <w:p w:rsidR="00B305E4" w:rsidRDefault="00B305E4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AMERICAN LIBRARY ASSOCIATION (1998).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Informationliteracystandardsforstudentlearning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</w:p>
          <w:p w:rsidR="00B305E4" w:rsidRPr="00813C87" w:rsidRDefault="00B305E4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Washington, DC: American Library Association.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fecha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de consulta: 20 de Enero de 2012]. </w:t>
            </w:r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Disponible en:</w:t>
            </w:r>
          </w:p>
          <w:p w:rsidR="00B305E4" w:rsidRPr="00813C87" w:rsidRDefault="00B305E4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http://www.ala.org/ala/mgrps/divs/aasl/aaslproftools/informationpower/InformationLiterac yStandards_final.pdf</w:t>
            </w:r>
          </w:p>
          <w:p w:rsidR="00381983" w:rsidRDefault="00381983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Boale</w:t>
            </w:r>
            <w:proofErr w:type="spell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, J. (1999, March 31).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Mathematicsforthemoment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orthemillennium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EducationWeek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>. [fecha de</w:t>
            </w:r>
          </w:p>
          <w:p w:rsidR="00B305E4" w:rsidRDefault="00B305E4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s-MX"/>
              </w:rPr>
              <w:lastRenderedPageBreak/>
              <w:t>consulta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s-MX"/>
              </w:rPr>
              <w:t>: 15 de Febrero de 2012]. Disponible en:</w:t>
            </w:r>
          </w:p>
          <w:p w:rsidR="00B305E4" w:rsidRDefault="00B305E4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http://www.edweek.org/ew/ewstory.cfm?slug=29boaler.h18&amp;keywords=boaler</w:t>
            </w:r>
          </w:p>
          <w:p w:rsidR="00B305E4" w:rsidRDefault="00B305E4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Partnershipfor 21st Century Skills. (2007). Framework for 21st centurylearning.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Tucson, AZ: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Partnershipfor</w:t>
            </w:r>
            <w:proofErr w:type="spellEnd"/>
          </w:p>
          <w:p w:rsidR="009D77AD" w:rsidRPr="00BA66DA" w:rsidRDefault="009D77AD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9D77AD" w:rsidRPr="00BA66DA" w:rsidRDefault="00556303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303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1A53D204" wp14:editId="1CACA5F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198120</wp:posOffset>
                      </wp:positionV>
                      <wp:extent cx="1433384" cy="140462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38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 w:rsidP="00556303">
                                  <w:r>
                                    <w:t>Diciembre del 8 al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53D204" id="_x0000_s1042" type="#_x0000_t202" style="position:absolute;left:0;text-align:left;margin-left:-.05pt;margin-top:15.6pt;width:112.85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" filled="f" stroked="f">
                      <v:textbox style="mso-fit-shape-to-text:t">
                        <w:txbxContent>
                          <w:p w:rsidR="00920118" w:rsidRDefault="00920118" w:rsidP="00556303">
                            <w:r>
                              <w:t>Diciembre del 8 al 12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2E12" w:rsidRPr="00BA66DA" w:rsidTr="00B305E4">
        <w:tc>
          <w:tcPr>
            <w:tcW w:w="4017" w:type="dxa"/>
          </w:tcPr>
          <w:p w:rsidR="00B305E4" w:rsidRDefault="00B305E4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2. El curso consta de cinco módulos, y cadauno de ellos consta de 3 a 6 lecciones ycada lección esta, a su vez, dividida enactividades. Cada módulo tomaaproximadamente una hora de aprendizajevirtual.</w:t>
            </w:r>
          </w:p>
          <w:p w:rsidR="009D77AD" w:rsidRPr="00AC2475" w:rsidRDefault="009D77AD" w:rsidP="002B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-Italic" w:hAnsi="GillSans-Italic" w:cs="GillSans-Italic"/>
                <w:b/>
                <w:i/>
                <w:iCs/>
                <w:lang w:eastAsia="es-MX"/>
              </w:rPr>
            </w:pPr>
          </w:p>
        </w:tc>
        <w:tc>
          <w:tcPr>
            <w:tcW w:w="7240" w:type="dxa"/>
          </w:tcPr>
          <w:p w:rsidR="00381983" w:rsidRDefault="00381983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21st Century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Skills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>. 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fecha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de consulta: 08 de Marzo de 2012]. Disponible en:</w:t>
            </w:r>
          </w:p>
          <w:p w:rsidR="00381983" w:rsidRDefault="00381983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http://www.21stcenturyskills.org/documents/frameworkflyer_072307.pdf</w:t>
            </w:r>
          </w:p>
          <w:p w:rsidR="00381983" w:rsidRDefault="00381983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Railsback</w:t>
            </w:r>
            <w:proofErr w:type="spell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, J. (2002). Project-</w:t>
            </w:r>
            <w:proofErr w:type="spell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basedinstruction</w:t>
            </w:r>
            <w:proofErr w:type="spell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: </w:t>
            </w:r>
            <w:proofErr w:type="spell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Creatingexcitementforlearning</w:t>
            </w:r>
            <w:proofErr w:type="spell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Portland, OR: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Northwest</w:t>
            </w:r>
            <w:proofErr w:type="spellEnd"/>
          </w:p>
          <w:p w:rsidR="00381983" w:rsidRPr="00813C87" w:rsidRDefault="00381983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EducationalLaboratory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>. 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fecha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de consulta: 12 de Marzo de 2012]. </w:t>
            </w:r>
            <w:proofErr w:type="spell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Disponible</w:t>
            </w:r>
            <w:proofErr w:type="spell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en</w:t>
            </w:r>
            <w:proofErr w:type="spell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:</w:t>
            </w:r>
          </w:p>
          <w:p w:rsidR="00381983" w:rsidRPr="00813C87" w:rsidRDefault="00381983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http://www.nwrel.org/request/2002aug</w:t>
            </w:r>
          </w:p>
          <w:p w:rsidR="009D77AD" w:rsidRPr="00BA66DA" w:rsidRDefault="009D77AD" w:rsidP="002B69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9D77AD" w:rsidRPr="00BA66DA" w:rsidRDefault="00556303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303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480C1B32" wp14:editId="137C2E46">
                      <wp:simplePos x="0" y="0"/>
                      <wp:positionH relativeFrom="column">
                        <wp:posOffset>-14743</wp:posOffset>
                      </wp:positionH>
                      <wp:positionV relativeFrom="paragraph">
                        <wp:posOffset>15618</wp:posOffset>
                      </wp:positionV>
                      <wp:extent cx="1449705" cy="807085"/>
                      <wp:effectExtent l="0" t="0" r="0" b="0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807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 w:rsidP="009C73F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Diciembre del 15 al 19</w:t>
                                  </w:r>
                                </w:p>
                                <w:p w:rsidR="00920118" w:rsidRPr="009C73FE" w:rsidRDefault="00920118" w:rsidP="009C73F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C73FE">
                                    <w:rPr>
                                      <w:b/>
                                    </w:rPr>
                                    <w:t xml:space="preserve">Vacaciones del </w:t>
                                  </w:r>
                                </w:p>
                                <w:p w:rsidR="00920118" w:rsidRPr="009C73FE" w:rsidRDefault="00920118" w:rsidP="009C73F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C73FE">
                                    <w:rPr>
                                      <w:b/>
                                    </w:rPr>
                                    <w:t>22 diciembre al</w:t>
                                  </w:r>
                                </w:p>
                                <w:p w:rsidR="00920118" w:rsidRDefault="00920118" w:rsidP="009C73FE">
                                  <w:pPr>
                                    <w:spacing w:after="0"/>
                                    <w:jc w:val="center"/>
                                  </w:pPr>
                                  <w:r w:rsidRPr="009C73FE">
                                    <w:rPr>
                                      <w:b/>
                                    </w:rPr>
                                    <w:t xml:space="preserve"> 6 de enero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C1B32" id="_x0000_s1043" type="#_x0000_t202" style="position:absolute;left:0;text-align:left;margin-left:-1.15pt;margin-top:1.25pt;width:114.15pt;height:63.5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" filled="f" stroked="f">
                      <v:textbox>
                        <w:txbxContent>
                          <w:p w:rsidR="00920118" w:rsidRDefault="00920118" w:rsidP="009C73FE">
                            <w:pPr>
                              <w:spacing w:after="0"/>
                              <w:jc w:val="center"/>
                            </w:pPr>
                            <w:r>
                              <w:t>Diciembre del 15 al 19</w:t>
                            </w:r>
                          </w:p>
                          <w:p w:rsidR="00920118" w:rsidRPr="009C73FE" w:rsidRDefault="00920118" w:rsidP="009C73F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C73FE">
                              <w:rPr>
                                <w:b/>
                              </w:rPr>
                              <w:t xml:space="preserve">Vacaciones del </w:t>
                            </w:r>
                          </w:p>
                          <w:p w:rsidR="00920118" w:rsidRPr="009C73FE" w:rsidRDefault="00920118" w:rsidP="009C73F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C73FE">
                              <w:rPr>
                                <w:b/>
                              </w:rPr>
                              <w:t>22 diciembre al</w:t>
                            </w:r>
                          </w:p>
                          <w:p w:rsidR="00920118" w:rsidRDefault="00920118" w:rsidP="009C73FE">
                            <w:pPr>
                              <w:spacing w:after="0"/>
                              <w:jc w:val="center"/>
                            </w:pPr>
                            <w:r w:rsidRPr="009C73FE">
                              <w:rPr>
                                <w:b/>
                              </w:rPr>
                              <w:t xml:space="preserve"> 6 de enero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2E12" w:rsidRPr="00BA66DA" w:rsidTr="00B305E4">
        <w:tc>
          <w:tcPr>
            <w:tcW w:w="4017" w:type="dxa"/>
          </w:tcPr>
          <w:p w:rsidR="009D77AD" w:rsidRDefault="00B305E4" w:rsidP="00B67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3. Los estudiantes de manera individualdesarrollarán cada uno de los módulos del</w:t>
            </w:r>
            <w:r w:rsidR="00B678D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curso,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así como las actividades propuestasen cada lección. El profesor apoyará en laexplicación cuando sea necesario pararesolver dudas o la manera de abordar elmódulo, lección o actividad. Lasevaluaciones estarán marcadas de acuerdoa las actividades solicitadas en cada lección.</w:t>
            </w:r>
          </w:p>
        </w:tc>
        <w:tc>
          <w:tcPr>
            <w:tcW w:w="7240" w:type="dxa"/>
          </w:tcPr>
          <w:p w:rsidR="00381983" w:rsidRPr="00813C87" w:rsidRDefault="00381983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SRI INTERNATIONAL. (2000, January). Silicon Valley challenge 2000: Year 5 report. San Jose, CA: Joint</w:t>
            </w:r>
          </w:p>
          <w:p w:rsidR="00381983" w:rsidRPr="00813C87" w:rsidRDefault="00381983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Venture, Silicon Valley Network. </w:t>
            </w:r>
            <w:proofErr w:type="spell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Retrievedfrom</w:t>
            </w:r>
            <w:proofErr w:type="spell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 Stahl, R. J. (1994). Using "think-time" and "wait-time" skillfully</w:t>
            </w:r>
          </w:p>
          <w:p w:rsidR="00381983" w:rsidRDefault="00381983" w:rsidP="0038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intheclassroom</w:t>
            </w:r>
            <w:proofErr w:type="spellEnd"/>
            <w:proofErr w:type="gram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. Bloomington, IN: ERIC </w:t>
            </w:r>
            <w:proofErr w:type="spell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Clearinghousefor</w:t>
            </w:r>
            <w:proofErr w:type="spell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 Social Studies/Social </w:t>
            </w:r>
            <w:proofErr w:type="spellStart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>ScienceEducation</w:t>
            </w:r>
            <w:proofErr w:type="spellEnd"/>
            <w:r w:rsidRPr="00813C87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[fecha</w:t>
            </w:r>
          </w:p>
          <w:p w:rsidR="009D77AD" w:rsidRPr="00BA66DA" w:rsidRDefault="00381983" w:rsidP="0038198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de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consulta: 11 de Abril de 2012]. Disponible en: http://pblmm.k12.ca.us/sri/Reports.htm</w:t>
            </w:r>
          </w:p>
        </w:tc>
        <w:tc>
          <w:tcPr>
            <w:tcW w:w="2531" w:type="dxa"/>
          </w:tcPr>
          <w:p w:rsidR="009D77AD" w:rsidRPr="00BA66DA" w:rsidRDefault="00212E12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12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141176</wp:posOffset>
                      </wp:positionH>
                      <wp:positionV relativeFrom="paragraph">
                        <wp:posOffset>163229</wp:posOffset>
                      </wp:positionV>
                      <wp:extent cx="1276865" cy="1404620"/>
                      <wp:effectExtent l="0" t="0" r="0" b="0"/>
                      <wp:wrapSquare wrapText="bothSides"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8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>
                                  <w:r>
                                    <w:t>Enero del 12 al 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1.1pt;margin-top:12.85pt;width:100.55pt;height:110.6pt;z-index:251696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" filled="f" stroked="f">
                      <v:textbox style="mso-fit-shape-to-text:t">
                        <w:txbxContent>
                          <w:p w:rsidR="00920118" w:rsidRDefault="00920118">
                            <w:r>
                              <w:t>Enero del 12 al 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2E12" w:rsidRPr="00BA66DA" w:rsidTr="00B305E4">
        <w:tc>
          <w:tcPr>
            <w:tcW w:w="4017" w:type="dxa"/>
          </w:tcPr>
          <w:p w:rsidR="009D77AD" w:rsidRPr="00212E12" w:rsidRDefault="009C73FE" w:rsidP="00212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12E12">
              <w:rPr>
                <w:rFonts w:ascii="Arial" w:hAnsi="Arial" w:cs="Arial"/>
                <w:sz w:val="20"/>
                <w:szCs w:val="20"/>
                <w:lang w:eastAsia="es-MX"/>
              </w:rPr>
              <w:t xml:space="preserve">Sesiones para repaso de temas </w:t>
            </w:r>
            <w:r w:rsidR="00212E12" w:rsidRPr="00212E12">
              <w:rPr>
                <w:rFonts w:ascii="Arial" w:hAnsi="Arial" w:cs="Arial"/>
                <w:sz w:val="20"/>
                <w:szCs w:val="20"/>
                <w:lang w:eastAsia="es-MX"/>
              </w:rPr>
              <w:t>y revisión</w:t>
            </w:r>
            <w:r w:rsidRPr="00212E1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documentos</w:t>
            </w:r>
            <w:r w:rsidR="00212E12" w:rsidRPr="00212E12">
              <w:rPr>
                <w:rFonts w:ascii="Arial" w:hAnsi="Arial" w:cs="Arial"/>
                <w:sz w:val="20"/>
                <w:szCs w:val="20"/>
                <w:lang w:eastAsia="es-MX"/>
              </w:rPr>
              <w:t xml:space="preserve"> como portafolio</w:t>
            </w:r>
            <w:r w:rsidRPr="00212E12">
              <w:rPr>
                <w:rFonts w:ascii="Arial" w:hAnsi="Arial" w:cs="Arial"/>
                <w:sz w:val="20"/>
                <w:szCs w:val="20"/>
                <w:lang w:eastAsia="es-MX"/>
              </w:rPr>
              <w:t xml:space="preserve">, evaluaciones del 3 periodo, evaluación global y </w:t>
            </w:r>
            <w:r w:rsidR="00212E12" w:rsidRPr="00212E12">
              <w:rPr>
                <w:rFonts w:ascii="Arial" w:hAnsi="Arial" w:cs="Arial"/>
                <w:sz w:val="20"/>
                <w:szCs w:val="20"/>
                <w:lang w:eastAsia="es-MX"/>
              </w:rPr>
              <w:t>promedio general del tercer periodo.</w:t>
            </w:r>
          </w:p>
        </w:tc>
        <w:tc>
          <w:tcPr>
            <w:tcW w:w="7240" w:type="dxa"/>
          </w:tcPr>
          <w:p w:rsidR="009D77AD" w:rsidRPr="00381983" w:rsidRDefault="00381983" w:rsidP="00381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983">
              <w:rPr>
                <w:rFonts w:ascii="Arial" w:hAnsi="Arial" w:cs="Arial"/>
                <w:sz w:val="20"/>
                <w:szCs w:val="20"/>
              </w:rPr>
              <w:t>Recopilación de materiales virtuales y físicos del alumnos para su evaluación final, además se analizara evaluación del alumno</w:t>
            </w:r>
          </w:p>
        </w:tc>
        <w:tc>
          <w:tcPr>
            <w:tcW w:w="2531" w:type="dxa"/>
          </w:tcPr>
          <w:p w:rsidR="009D77AD" w:rsidRPr="00BA66DA" w:rsidRDefault="00212E12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12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9250</wp:posOffset>
                      </wp:positionH>
                      <wp:positionV relativeFrom="paragraph">
                        <wp:posOffset>429</wp:posOffset>
                      </wp:positionV>
                      <wp:extent cx="1524000" cy="1404620"/>
                      <wp:effectExtent l="0" t="0" r="0" b="0"/>
                      <wp:wrapSquare wrapText="bothSides"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18" w:rsidRDefault="00920118" w:rsidP="00212E12">
                                  <w:pPr>
                                    <w:jc w:val="center"/>
                                  </w:pPr>
                                  <w:r>
                                    <w:t>Enero del 19 al 23</w:t>
                                  </w:r>
                                </w:p>
                                <w:p w:rsidR="00920118" w:rsidRDefault="00920118" w:rsidP="00212E12">
                                  <w:pPr>
                                    <w:jc w:val="center"/>
                                  </w:pPr>
                                  <w:r>
                                    <w:t>Evaluación institucional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.75pt;margin-top:.05pt;width:120pt;height:110.6pt;z-index:251698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" filled="f" stroked="f">
                      <v:textbox style="mso-fit-shape-to-text:t">
                        <w:txbxContent>
                          <w:p w:rsidR="00920118" w:rsidRDefault="00920118" w:rsidP="00212E12">
                            <w:pPr>
                              <w:jc w:val="center"/>
                            </w:pPr>
                            <w:r>
                              <w:t>Enero del 19 al 23</w:t>
                            </w:r>
                          </w:p>
                          <w:p w:rsidR="00920118" w:rsidRDefault="00920118" w:rsidP="00212E12">
                            <w:pPr>
                              <w:jc w:val="center"/>
                            </w:pPr>
                            <w:r>
                              <w:t>Evaluación institucional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D77AD" w:rsidRDefault="009D77AD" w:rsidP="009D77AD">
      <w:pPr>
        <w:jc w:val="both"/>
        <w:rPr>
          <w:rFonts w:ascii="Arial" w:hAnsi="Arial" w:cs="Arial"/>
          <w:b/>
          <w:sz w:val="20"/>
          <w:szCs w:val="20"/>
        </w:rPr>
      </w:pPr>
    </w:p>
    <w:p w:rsidR="009D77AD" w:rsidRDefault="009D77AD" w:rsidP="009D77AD">
      <w:pPr>
        <w:jc w:val="both"/>
        <w:rPr>
          <w:rFonts w:ascii="Arial" w:hAnsi="Arial" w:cs="Arial"/>
          <w:b/>
          <w:sz w:val="20"/>
          <w:szCs w:val="20"/>
        </w:rPr>
      </w:pPr>
    </w:p>
    <w:p w:rsidR="009D77AD" w:rsidRDefault="009D77AD" w:rsidP="009D77A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4205"/>
        <w:gridCol w:w="2947"/>
      </w:tblGrid>
      <w:tr w:rsidR="009D77AD" w:rsidRPr="00BA66DA" w:rsidTr="008B1E0C">
        <w:tc>
          <w:tcPr>
            <w:tcW w:w="6487" w:type="dxa"/>
          </w:tcPr>
          <w:p w:rsidR="009D77AD" w:rsidRPr="00BA66DA" w:rsidRDefault="009D77AD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EVIDENCIAS DE APRENDIZAJE DE LA UNIDAD/MÓDULO/ BLOQUE PARA EL PORTAFOLIO</w:t>
            </w:r>
          </w:p>
        </w:tc>
        <w:tc>
          <w:tcPr>
            <w:tcW w:w="4253" w:type="dxa"/>
          </w:tcPr>
          <w:p w:rsidR="009D77AD" w:rsidRPr="00BA66DA" w:rsidRDefault="009D77AD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9D77AD" w:rsidRPr="00BA66DA" w:rsidRDefault="009D77AD" w:rsidP="008B1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9D77AD" w:rsidRPr="00BA66DA" w:rsidTr="008B1E0C">
        <w:tc>
          <w:tcPr>
            <w:tcW w:w="6487" w:type="dxa"/>
          </w:tcPr>
          <w:p w:rsidR="009D77AD" w:rsidRPr="00BA66DA" w:rsidRDefault="00B305E4" w:rsidP="00B678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1. Plan de acción.</w:t>
            </w:r>
          </w:p>
        </w:tc>
        <w:tc>
          <w:tcPr>
            <w:tcW w:w="4253" w:type="dxa"/>
          </w:tcPr>
          <w:p w:rsidR="00B305E4" w:rsidRDefault="00B305E4" w:rsidP="00B67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 estudiante desarrolla cada uno de los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módulos con sus respectivas lecciones y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actividades:</w:t>
            </w:r>
          </w:p>
          <w:p w:rsidR="00B305E4" w:rsidRDefault="00B305E4" w:rsidP="00B67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Las actividades propuestas para cada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módulo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involucran:</w:t>
            </w:r>
          </w:p>
          <w:p w:rsidR="00B305E4" w:rsidRDefault="00B305E4" w:rsidP="00B67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lastRenderedPageBreak/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Redacción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objetivos de aprendizaje.</w:t>
            </w:r>
          </w:p>
          <w:p w:rsidR="00B305E4" w:rsidRDefault="00B305E4" w:rsidP="00B67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Creación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evaluaciones.</w:t>
            </w:r>
          </w:p>
          <w:p w:rsidR="00B305E4" w:rsidRDefault="00B305E4" w:rsidP="00B67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Organización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del uso de la tecnología.</w:t>
            </w:r>
          </w:p>
          <w:p w:rsidR="00B305E4" w:rsidRDefault="00B305E4" w:rsidP="00B67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s-MX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Desarrollo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lecciones.</w:t>
            </w:r>
          </w:p>
          <w:p w:rsidR="00B305E4" w:rsidRDefault="00B305E4" w:rsidP="00B67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Al concluir todos los módulos del curso, los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participantes dispondrán de un plan de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acción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con materiales y actividades diseñadas para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implementar un enfoque de aprendizaje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basado en proyectos con la integración de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la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tecnología.</w:t>
            </w:r>
          </w:p>
          <w:p w:rsidR="009D77AD" w:rsidRPr="00BA66DA" w:rsidRDefault="00B305E4" w:rsidP="00B67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eastAsia="es-MX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El plan de acción deberá contemplar todos los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criterios marcados en cada uno de los</w:t>
            </w:r>
            <w:r w:rsidR="00381983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módulos.</w:t>
            </w:r>
          </w:p>
        </w:tc>
        <w:tc>
          <w:tcPr>
            <w:tcW w:w="2972" w:type="dxa"/>
          </w:tcPr>
          <w:p w:rsidR="009D77AD" w:rsidRPr="00381983" w:rsidRDefault="00381983" w:rsidP="00FB01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983">
              <w:rPr>
                <w:rFonts w:ascii="Arial" w:hAnsi="Arial" w:cs="Arial"/>
                <w:sz w:val="20"/>
                <w:szCs w:val="20"/>
              </w:rPr>
              <w:lastRenderedPageBreak/>
              <w:t xml:space="preserve">Desarrollará un archivo de PowerPoint donde contenga los trabajos seleccionados durante el curso aplicando sus saberes, habilidades y </w:t>
            </w:r>
            <w:r w:rsidRPr="00381983">
              <w:rPr>
                <w:rFonts w:ascii="Arial" w:hAnsi="Arial" w:cs="Arial"/>
                <w:sz w:val="20"/>
                <w:szCs w:val="20"/>
              </w:rPr>
              <w:lastRenderedPageBreak/>
              <w:t xml:space="preserve">actitudes en donde integren la tecnología. </w:t>
            </w:r>
          </w:p>
        </w:tc>
      </w:tr>
    </w:tbl>
    <w:p w:rsidR="009D77AD" w:rsidRDefault="009D77AD" w:rsidP="009D77AD">
      <w:pPr>
        <w:jc w:val="both"/>
        <w:rPr>
          <w:rFonts w:ascii="Arial" w:hAnsi="Arial" w:cs="Arial"/>
          <w:b/>
          <w:sz w:val="20"/>
          <w:szCs w:val="20"/>
        </w:rPr>
      </w:pPr>
    </w:p>
    <w:p w:rsidR="00C27059" w:rsidRDefault="00C27059" w:rsidP="00C37C28">
      <w:pPr>
        <w:jc w:val="both"/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383"/>
        <w:gridCol w:w="3388"/>
        <w:gridCol w:w="3388"/>
      </w:tblGrid>
      <w:tr w:rsidR="00EC5121" w:rsidRPr="00BA66DA" w:rsidTr="00BA66DA">
        <w:tc>
          <w:tcPr>
            <w:tcW w:w="3428" w:type="dxa"/>
            <w:vAlign w:val="center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DA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EC5121" w:rsidRPr="00BA66DA" w:rsidTr="00BA66DA">
        <w:tc>
          <w:tcPr>
            <w:tcW w:w="3428" w:type="dxa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BA66DA" w:rsidRDefault="00EC5121" w:rsidP="00BA6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5121" w:rsidRDefault="00EC5121"/>
    <w:sectPr w:rsidR="00EC5121" w:rsidSect="004E6AF2">
      <w:footerReference w:type="default" r:id="rId10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78" w:rsidRDefault="00D96F78" w:rsidP="00901438">
      <w:pPr>
        <w:spacing w:after="0" w:line="240" w:lineRule="auto"/>
      </w:pPr>
      <w:r>
        <w:separator/>
      </w:r>
    </w:p>
  </w:endnote>
  <w:endnote w:type="continuationSeparator" w:id="0">
    <w:p w:rsidR="00D96F78" w:rsidRDefault="00D96F78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18" w:rsidRDefault="00920118">
    <w:pPr>
      <w:pStyle w:val="Piedepgina"/>
      <w:rPr>
        <w:lang w:val="es-ES_tradnl"/>
      </w:rPr>
    </w:pPr>
    <w:r>
      <w:rPr>
        <w:lang w:val="es-ES_tradnl"/>
      </w:rPr>
      <w:t>ENEP-F-ST-03</w:t>
    </w:r>
  </w:p>
  <w:p w:rsidR="00920118" w:rsidRPr="00901438" w:rsidRDefault="00920118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8712200</wp:posOffset>
          </wp:positionH>
          <wp:positionV relativeFrom="paragraph">
            <wp:posOffset>13335</wp:posOffset>
          </wp:positionV>
          <wp:extent cx="474980" cy="498475"/>
          <wp:effectExtent l="0" t="0" r="1270" b="0"/>
          <wp:wrapSquare wrapText="bothSides"/>
          <wp:docPr id="1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 xml:space="preserve">V01/122012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78" w:rsidRDefault="00D96F78" w:rsidP="00901438">
      <w:pPr>
        <w:spacing w:after="0" w:line="240" w:lineRule="auto"/>
      </w:pPr>
      <w:r>
        <w:separator/>
      </w:r>
    </w:p>
  </w:footnote>
  <w:footnote w:type="continuationSeparator" w:id="0">
    <w:p w:rsidR="00D96F78" w:rsidRDefault="00D96F78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280"/>
        </w:tabs>
        <w:ind w:left="280" w:firstLine="179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1179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899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619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339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4059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779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499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6219"/>
      </w:pPr>
      <w:rPr>
        <w:rFonts w:hint="default"/>
        <w:color w:val="000000"/>
        <w:position w:val="0"/>
        <w:sz w:val="24"/>
      </w:rPr>
    </w:lvl>
  </w:abstractNum>
  <w:abstractNum w:abstractNumId="1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280"/>
        </w:tabs>
        <w:ind w:left="280" w:firstLine="179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1179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899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619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339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4059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779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499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6219"/>
      </w:pPr>
      <w:rPr>
        <w:rFonts w:hint="default"/>
        <w:color w:val="000000"/>
        <w:position w:val="0"/>
        <w:sz w:val="24"/>
      </w:rPr>
    </w:lvl>
  </w:abstractNum>
  <w:abstractNum w:abstractNumId="2">
    <w:nsid w:val="00000005"/>
    <w:multiLevelType w:val="multilevel"/>
    <w:tmpl w:val="894EE877"/>
    <w:lvl w:ilvl="0">
      <w:start w:val="1"/>
      <w:numFmt w:val="bullet"/>
      <w:lvlText w:val="-"/>
      <w:lvlJc w:val="left"/>
      <w:pPr>
        <w:tabs>
          <w:tab w:val="num" w:pos="179"/>
        </w:tabs>
        <w:ind w:left="179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99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619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39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59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79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99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219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39"/>
      </w:pPr>
      <w:rPr>
        <w:rFonts w:hint="default"/>
        <w:color w:val="000000"/>
        <w:position w:val="0"/>
        <w:sz w:val="24"/>
      </w:rPr>
    </w:lvl>
  </w:abstractNum>
  <w:abstractNum w:abstractNumId="3">
    <w:nsid w:val="00000007"/>
    <w:multiLevelType w:val="multilevel"/>
    <w:tmpl w:val="894EE879"/>
    <w:lvl w:ilvl="0">
      <w:start w:val="1"/>
      <w:numFmt w:val="bullet"/>
      <w:lvlText w:val="-"/>
      <w:lvlJc w:val="left"/>
      <w:pPr>
        <w:tabs>
          <w:tab w:val="num" w:pos="140"/>
        </w:tabs>
        <w:ind w:left="140" w:firstLine="179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1039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759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479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199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919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639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359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6079"/>
      </w:pPr>
      <w:rPr>
        <w:rFonts w:hint="default"/>
        <w:color w:val="000000"/>
        <w:position w:val="0"/>
        <w:sz w:val="24"/>
      </w:rPr>
    </w:lvl>
  </w:abstractNum>
  <w:abstractNum w:abstractNumId="4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79"/>
        </w:tabs>
        <w:ind w:left="179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99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619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39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59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79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99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219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39"/>
      </w:pPr>
      <w:rPr>
        <w:rFonts w:hint="default"/>
        <w:color w:val="000000"/>
        <w:position w:val="0"/>
        <w:sz w:val="24"/>
      </w:rPr>
    </w:lvl>
  </w:abstractNum>
  <w:abstractNum w:abstractNumId="5">
    <w:nsid w:val="00000009"/>
    <w:multiLevelType w:val="multilevel"/>
    <w:tmpl w:val="894EE87B"/>
    <w:lvl w:ilvl="0">
      <w:numFmt w:val="bullet"/>
      <w:lvlText w:val="-"/>
      <w:lvlJc w:val="left"/>
      <w:pPr>
        <w:tabs>
          <w:tab w:val="num" w:pos="179"/>
        </w:tabs>
        <w:ind w:left="179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99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619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39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59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79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99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219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39"/>
      </w:pPr>
      <w:rPr>
        <w:rFonts w:hint="default"/>
        <w:color w:val="000000"/>
        <w:position w:val="0"/>
        <w:sz w:val="24"/>
      </w:rPr>
    </w:lvl>
  </w:abstractNum>
  <w:abstractNum w:abstractNumId="6">
    <w:nsid w:val="05413F29"/>
    <w:multiLevelType w:val="hybridMultilevel"/>
    <w:tmpl w:val="7B66683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8636C5E"/>
    <w:multiLevelType w:val="hybridMultilevel"/>
    <w:tmpl w:val="2F4AB6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671682"/>
    <w:multiLevelType w:val="hybridMultilevel"/>
    <w:tmpl w:val="573ADD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213D5"/>
    <w:multiLevelType w:val="hybridMultilevel"/>
    <w:tmpl w:val="124434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E6F3E"/>
    <w:multiLevelType w:val="hybridMultilevel"/>
    <w:tmpl w:val="D08060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565E1"/>
    <w:multiLevelType w:val="multilevel"/>
    <w:tmpl w:val="536251E0"/>
    <w:lvl w:ilvl="0">
      <w:start w:val="1"/>
      <w:numFmt w:val="bullet"/>
      <w:lvlText w:val=""/>
      <w:lvlJc w:val="left"/>
      <w:pPr>
        <w:tabs>
          <w:tab w:val="num" w:pos="179"/>
        </w:tabs>
        <w:ind w:left="179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99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619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39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59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79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99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219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39"/>
      </w:pPr>
      <w:rPr>
        <w:rFonts w:hint="default"/>
        <w:color w:val="000000"/>
        <w:position w:val="0"/>
        <w:sz w:val="24"/>
      </w:rPr>
    </w:lvl>
  </w:abstractNum>
  <w:abstractNum w:abstractNumId="12">
    <w:nsid w:val="25ED1FF0"/>
    <w:multiLevelType w:val="hybridMultilevel"/>
    <w:tmpl w:val="5672AA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6E5A90"/>
    <w:multiLevelType w:val="hybridMultilevel"/>
    <w:tmpl w:val="2252FAB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30422D"/>
    <w:multiLevelType w:val="hybridMultilevel"/>
    <w:tmpl w:val="028E49A8"/>
    <w:lvl w:ilvl="0" w:tplc="08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ACC5C92"/>
    <w:multiLevelType w:val="hybridMultilevel"/>
    <w:tmpl w:val="1F4881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304A0"/>
    <w:multiLevelType w:val="hybridMultilevel"/>
    <w:tmpl w:val="DBEA5C4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1D1ECD"/>
    <w:multiLevelType w:val="hybridMultilevel"/>
    <w:tmpl w:val="BE0695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55787"/>
    <w:multiLevelType w:val="hybridMultilevel"/>
    <w:tmpl w:val="4D44A3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D7ADB"/>
    <w:multiLevelType w:val="hybridMultilevel"/>
    <w:tmpl w:val="CE90E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068FB"/>
    <w:multiLevelType w:val="hybridMultilevel"/>
    <w:tmpl w:val="7A269C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D04FD"/>
    <w:multiLevelType w:val="hybridMultilevel"/>
    <w:tmpl w:val="1164ADAC"/>
    <w:lvl w:ilvl="0" w:tplc="08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7B83910"/>
    <w:multiLevelType w:val="hybridMultilevel"/>
    <w:tmpl w:val="CFB625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419CE"/>
    <w:multiLevelType w:val="hybridMultilevel"/>
    <w:tmpl w:val="91B68F9E"/>
    <w:lvl w:ilvl="0" w:tplc="C0E0E938">
      <w:start w:val="1"/>
      <w:numFmt w:val="decimal"/>
      <w:lvlText w:val="%1."/>
      <w:lvlJc w:val="left"/>
      <w:pPr>
        <w:ind w:left="720" w:hanging="360"/>
      </w:pPr>
      <w:rPr>
        <w:rFonts w:ascii="GillSans" w:hAnsi="GillSans" w:cs="GillSans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A59FB"/>
    <w:multiLevelType w:val="hybridMultilevel"/>
    <w:tmpl w:val="0E54F528"/>
    <w:lvl w:ilvl="0" w:tplc="C2249BFE"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F00CC"/>
    <w:multiLevelType w:val="hybridMultilevel"/>
    <w:tmpl w:val="77440A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25060"/>
    <w:multiLevelType w:val="hybridMultilevel"/>
    <w:tmpl w:val="4D44A3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7"/>
  </w:num>
  <w:num w:numId="5">
    <w:abstractNumId w:val="12"/>
  </w:num>
  <w:num w:numId="6">
    <w:abstractNumId w:val="18"/>
  </w:num>
  <w:num w:numId="7">
    <w:abstractNumId w:val="0"/>
  </w:num>
  <w:num w:numId="8">
    <w:abstractNumId w:val="1"/>
  </w:num>
  <w:num w:numId="9">
    <w:abstractNumId w:val="26"/>
  </w:num>
  <w:num w:numId="10">
    <w:abstractNumId w:val="25"/>
  </w:num>
  <w:num w:numId="11">
    <w:abstractNumId w:val="15"/>
  </w:num>
  <w:num w:numId="12">
    <w:abstractNumId w:val="2"/>
  </w:num>
  <w:num w:numId="13">
    <w:abstractNumId w:val="11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14"/>
  </w:num>
  <w:num w:numId="19">
    <w:abstractNumId w:val="23"/>
  </w:num>
  <w:num w:numId="20">
    <w:abstractNumId w:val="9"/>
  </w:num>
  <w:num w:numId="21">
    <w:abstractNumId w:val="20"/>
  </w:num>
  <w:num w:numId="22">
    <w:abstractNumId w:val="10"/>
  </w:num>
  <w:num w:numId="23">
    <w:abstractNumId w:val="24"/>
  </w:num>
  <w:num w:numId="24">
    <w:abstractNumId w:val="8"/>
  </w:num>
  <w:num w:numId="25">
    <w:abstractNumId w:val="19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2A1D"/>
    <w:rsid w:val="000207DE"/>
    <w:rsid w:val="000339DB"/>
    <w:rsid w:val="000559DF"/>
    <w:rsid w:val="00062AB1"/>
    <w:rsid w:val="000631AA"/>
    <w:rsid w:val="00097DE5"/>
    <w:rsid w:val="000A177B"/>
    <w:rsid w:val="000B0E98"/>
    <w:rsid w:val="000F6322"/>
    <w:rsid w:val="001057D8"/>
    <w:rsid w:val="00113AF3"/>
    <w:rsid w:val="0015388F"/>
    <w:rsid w:val="00154F7E"/>
    <w:rsid w:val="00161A57"/>
    <w:rsid w:val="00164528"/>
    <w:rsid w:val="00167E5B"/>
    <w:rsid w:val="00181A62"/>
    <w:rsid w:val="001A27CA"/>
    <w:rsid w:val="001B7160"/>
    <w:rsid w:val="001C4351"/>
    <w:rsid w:val="001C71D0"/>
    <w:rsid w:val="00203F40"/>
    <w:rsid w:val="00212E12"/>
    <w:rsid w:val="00270B1C"/>
    <w:rsid w:val="002755AF"/>
    <w:rsid w:val="002A13F4"/>
    <w:rsid w:val="002A4363"/>
    <w:rsid w:val="002A5C1C"/>
    <w:rsid w:val="002A6C18"/>
    <w:rsid w:val="002B693E"/>
    <w:rsid w:val="002C7271"/>
    <w:rsid w:val="002D56AF"/>
    <w:rsid w:val="0030146E"/>
    <w:rsid w:val="00301C22"/>
    <w:rsid w:val="00307B98"/>
    <w:rsid w:val="003213AD"/>
    <w:rsid w:val="00326227"/>
    <w:rsid w:val="00381983"/>
    <w:rsid w:val="0039427B"/>
    <w:rsid w:val="003A3FDB"/>
    <w:rsid w:val="003D1919"/>
    <w:rsid w:val="00401F61"/>
    <w:rsid w:val="00422C86"/>
    <w:rsid w:val="004813E4"/>
    <w:rsid w:val="00481C4C"/>
    <w:rsid w:val="0049165C"/>
    <w:rsid w:val="004921A6"/>
    <w:rsid w:val="00494043"/>
    <w:rsid w:val="004B1E60"/>
    <w:rsid w:val="004D308A"/>
    <w:rsid w:val="004E6AF2"/>
    <w:rsid w:val="00504ADE"/>
    <w:rsid w:val="00515EC3"/>
    <w:rsid w:val="0051696C"/>
    <w:rsid w:val="005251E2"/>
    <w:rsid w:val="00541203"/>
    <w:rsid w:val="00547724"/>
    <w:rsid w:val="00553909"/>
    <w:rsid w:val="005542AA"/>
    <w:rsid w:val="00556303"/>
    <w:rsid w:val="0057250E"/>
    <w:rsid w:val="00586DF8"/>
    <w:rsid w:val="005A3749"/>
    <w:rsid w:val="005A559D"/>
    <w:rsid w:val="005D17E9"/>
    <w:rsid w:val="005E7C0E"/>
    <w:rsid w:val="00623BBE"/>
    <w:rsid w:val="00651572"/>
    <w:rsid w:val="006604C4"/>
    <w:rsid w:val="00672A61"/>
    <w:rsid w:val="00696277"/>
    <w:rsid w:val="006B66EC"/>
    <w:rsid w:val="006D17EA"/>
    <w:rsid w:val="006D59A8"/>
    <w:rsid w:val="0071278A"/>
    <w:rsid w:val="00733C26"/>
    <w:rsid w:val="00735ECF"/>
    <w:rsid w:val="00741AC1"/>
    <w:rsid w:val="0075078F"/>
    <w:rsid w:val="00777E5A"/>
    <w:rsid w:val="007848F3"/>
    <w:rsid w:val="00796BC1"/>
    <w:rsid w:val="007F0775"/>
    <w:rsid w:val="00813C87"/>
    <w:rsid w:val="00847F54"/>
    <w:rsid w:val="0086787C"/>
    <w:rsid w:val="00870AAC"/>
    <w:rsid w:val="00884B30"/>
    <w:rsid w:val="00886666"/>
    <w:rsid w:val="008A1C55"/>
    <w:rsid w:val="008B1E0C"/>
    <w:rsid w:val="00901438"/>
    <w:rsid w:val="00920118"/>
    <w:rsid w:val="00920570"/>
    <w:rsid w:val="00925636"/>
    <w:rsid w:val="00995534"/>
    <w:rsid w:val="009A1783"/>
    <w:rsid w:val="009B6A07"/>
    <w:rsid w:val="009C73FE"/>
    <w:rsid w:val="009D439F"/>
    <w:rsid w:val="009D77AD"/>
    <w:rsid w:val="009E6DD9"/>
    <w:rsid w:val="009F173D"/>
    <w:rsid w:val="00A136CE"/>
    <w:rsid w:val="00A22B03"/>
    <w:rsid w:val="00AB35ED"/>
    <w:rsid w:val="00AC2475"/>
    <w:rsid w:val="00AD61FD"/>
    <w:rsid w:val="00B11731"/>
    <w:rsid w:val="00B305E4"/>
    <w:rsid w:val="00B65513"/>
    <w:rsid w:val="00B678DC"/>
    <w:rsid w:val="00B85841"/>
    <w:rsid w:val="00BA66DA"/>
    <w:rsid w:val="00BB1A37"/>
    <w:rsid w:val="00C073BE"/>
    <w:rsid w:val="00C27059"/>
    <w:rsid w:val="00C37C28"/>
    <w:rsid w:val="00CB30CC"/>
    <w:rsid w:val="00CD2BDF"/>
    <w:rsid w:val="00D111C3"/>
    <w:rsid w:val="00D34FA1"/>
    <w:rsid w:val="00D460FD"/>
    <w:rsid w:val="00D57814"/>
    <w:rsid w:val="00D96F78"/>
    <w:rsid w:val="00DA7565"/>
    <w:rsid w:val="00DD21FD"/>
    <w:rsid w:val="00DF0E26"/>
    <w:rsid w:val="00E223C4"/>
    <w:rsid w:val="00E26EC9"/>
    <w:rsid w:val="00E3327E"/>
    <w:rsid w:val="00E448EE"/>
    <w:rsid w:val="00E502C7"/>
    <w:rsid w:val="00E57F77"/>
    <w:rsid w:val="00E9184B"/>
    <w:rsid w:val="00E95034"/>
    <w:rsid w:val="00E97962"/>
    <w:rsid w:val="00EC5121"/>
    <w:rsid w:val="00EE30C2"/>
    <w:rsid w:val="00EE7F42"/>
    <w:rsid w:val="00EF447D"/>
    <w:rsid w:val="00F0447B"/>
    <w:rsid w:val="00F4321A"/>
    <w:rsid w:val="00F46AFC"/>
    <w:rsid w:val="00F53C8F"/>
    <w:rsid w:val="00F76D13"/>
    <w:rsid w:val="00F774B7"/>
    <w:rsid w:val="00F84BD8"/>
    <w:rsid w:val="00FB0147"/>
    <w:rsid w:val="00FB71D7"/>
    <w:rsid w:val="00FF2432"/>
    <w:rsid w:val="00FF6274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C7E561-4D55-4D3B-AF3D-5FDF05BA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A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1438"/>
  </w:style>
  <w:style w:type="paragraph" w:customStyle="1" w:styleId="FormatolibreA">
    <w:name w:val="Formato libre A"/>
    <w:rsid w:val="0030146E"/>
    <w:rPr>
      <w:rFonts w:ascii="Times New Roman" w:eastAsia="ヒラギノ角ゴ Pro W3" w:hAnsi="Times New Roman"/>
      <w:color w:val="000000"/>
    </w:rPr>
  </w:style>
  <w:style w:type="paragraph" w:customStyle="1" w:styleId="NormalWeb1">
    <w:name w:val="Normal (Web)1"/>
    <w:rsid w:val="004B1E60"/>
    <w:pPr>
      <w:spacing w:before="100" w:after="100"/>
    </w:pPr>
    <w:rPr>
      <w:rFonts w:ascii="Times New Roman" w:eastAsia="ヒラギノ角ゴ Pro W3" w:hAnsi="Times New Roman"/>
      <w:color w:val="000000"/>
      <w:sz w:val="24"/>
      <w:lang w:val="es-ES_tradnl"/>
    </w:rPr>
  </w:style>
  <w:style w:type="character" w:customStyle="1" w:styleId="Textoennegrita1">
    <w:name w:val="Texto en negrita1"/>
    <w:rsid w:val="004B1E60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CuerpoA">
    <w:name w:val="Cuerpo A"/>
    <w:rsid w:val="004921A6"/>
    <w:rPr>
      <w:rFonts w:ascii="Helvetica" w:eastAsia="ヒラギノ角ゴ Pro W3" w:hAnsi="Helvetica"/>
      <w:color w:val="000000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47724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F447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erhabitat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dautor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4948</Words>
  <Characters>27214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32098</CharactersWithSpaces>
  <SharedDoc>false</SharedDoc>
  <HLinks>
    <vt:vector size="12" baseType="variant"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http://www.indautor.gob.mx/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http://www.ciberhabitat.gob.mx/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dcterms:created xsi:type="dcterms:W3CDTF">2014-09-08T14:59:00Z</dcterms:created>
  <dcterms:modified xsi:type="dcterms:W3CDTF">2014-09-08T14:59:00Z</dcterms:modified>
</cp:coreProperties>
</file>