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716662" w:rsidP="00EC5121">
            <w:pPr>
              <w:jc w:val="center"/>
              <w:rPr>
                <w:sz w:val="16"/>
              </w:rPr>
            </w:pPr>
            <w:r>
              <w:rPr>
                <w:rFonts w:ascii="Arial" w:hAnsi="Arial" w:cs="Arial"/>
                <w:b/>
                <w:sz w:val="20"/>
              </w:rPr>
              <w:t>CICLO ESCOLAR 2013-2014</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E1347D">
              <w:rPr>
                <w:rFonts w:ascii="Arial" w:hAnsi="Arial" w:cs="Arial"/>
                <w:b/>
                <w:sz w:val="20"/>
                <w:szCs w:val="20"/>
              </w:rPr>
              <w:t xml:space="preserve">   Planeación educativa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337618">
              <w:rPr>
                <w:rFonts w:ascii="Arial" w:hAnsi="Arial" w:cs="Arial"/>
                <w:b/>
                <w:sz w:val="20"/>
                <w:szCs w:val="20"/>
              </w:rPr>
              <w:t xml:space="preserve">  2</w:t>
            </w:r>
          </w:p>
        </w:tc>
      </w:tr>
      <w:tr w:rsidR="00DF0E26" w:rsidRPr="006B66EC" w:rsidTr="000339DB">
        <w:tc>
          <w:tcPr>
            <w:tcW w:w="10881" w:type="dxa"/>
            <w:gridSpan w:val="2"/>
          </w:tcPr>
          <w:p w:rsidR="00DF0E26" w:rsidRPr="006B66EC" w:rsidRDefault="00401F61" w:rsidP="00716662">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E1347D">
              <w:rPr>
                <w:rFonts w:ascii="Arial" w:hAnsi="Arial" w:cs="Arial"/>
                <w:b/>
                <w:sz w:val="20"/>
                <w:szCs w:val="20"/>
              </w:rPr>
              <w:t xml:space="preserve">   </w:t>
            </w:r>
            <w:r w:rsidR="00716662">
              <w:rPr>
                <w:rFonts w:ascii="Arial" w:hAnsi="Arial" w:cs="Arial"/>
                <w:b/>
                <w:sz w:val="20"/>
                <w:szCs w:val="20"/>
              </w:rPr>
              <w:t>GERARDO GARZA ALCALA Y DIANA ISELA PRADO MORALES</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337618">
              <w:rPr>
                <w:rFonts w:ascii="Arial" w:hAnsi="Arial" w:cs="Arial"/>
                <w:b/>
                <w:sz w:val="20"/>
                <w:szCs w:val="20"/>
              </w:rPr>
              <w:t xml:space="preserve"> 4</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E1347D">
              <w:rPr>
                <w:rFonts w:ascii="Arial" w:hAnsi="Arial" w:cs="Arial"/>
                <w:b/>
                <w:sz w:val="20"/>
                <w:szCs w:val="20"/>
              </w:rPr>
              <w:t xml:space="preserve">   El sujeto y su formación profesional como docente</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E1347D">
              <w:rPr>
                <w:rFonts w:ascii="Arial" w:hAnsi="Arial" w:cs="Arial"/>
                <w:b/>
                <w:sz w:val="20"/>
                <w:szCs w:val="20"/>
              </w:rPr>
              <w:t xml:space="preserve">  Adecuación curricular</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E1347D">
              <w:rPr>
                <w:rFonts w:ascii="Arial" w:hAnsi="Arial" w:cs="Arial"/>
                <w:b/>
                <w:sz w:val="20"/>
                <w:szCs w:val="20"/>
              </w:rPr>
              <w:t xml:space="preserve">  Planeación del aprendizaje</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COMPETENCIAS PROFESIONALES:</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Diseña planeaciones didácticas, aplicando sus conocimientos pedagógicos y disciplinares para responder a las necesidades del contexto en el marco del plan y programas de estudio de la educación básica.</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Genera ambientes formativos para propiciar la autonomía y promover el desarrollo de las competencias de los alumnos de educación básica.</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Aplica críticamente el plan y programas de estudio de la educación básica para alcanzar los propósitos educativos y contribuir al pleno desenvolvimiento de las capacidades de los alumnos del nivel escolar.</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Emplea la evaluación para intervenir en los diferentes ámbitos y momentos de la tarea educativa.</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Propicia y regula espacios de aprendizaje incluyentes para todos los alumnos, con el fin de promover la convivencia, el respeto y la aceptación.</w:t>
            </w:r>
          </w:p>
          <w:p w:rsidR="00173951" w:rsidRPr="00173951"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Actúa de manera ética ante la diversidad de situaciones que se presentan en la práctica profesional.</w:t>
            </w:r>
          </w:p>
          <w:p w:rsidR="00E1347D" w:rsidRPr="00E1347D" w:rsidRDefault="00173951" w:rsidP="00173951">
            <w:pPr>
              <w:pStyle w:val="Prrafodelista"/>
              <w:numPr>
                <w:ilvl w:val="0"/>
                <w:numId w:val="17"/>
              </w:numPr>
              <w:autoSpaceDE w:val="0"/>
              <w:autoSpaceDN w:val="0"/>
              <w:adjustRightInd w:val="0"/>
              <w:rPr>
                <w:rFonts w:ascii="Cambria" w:hAnsi="Cambria" w:cs="Cambria"/>
                <w:sz w:val="24"/>
                <w:szCs w:val="24"/>
              </w:rPr>
            </w:pPr>
            <w:r w:rsidRPr="00173951">
              <w:rPr>
                <w:rFonts w:ascii="Cambria" w:hAnsi="Cambria" w:cs="Cambria"/>
                <w:sz w:val="24"/>
                <w:szCs w:val="24"/>
              </w:rPr>
              <w:t>Interviene de manera colaborativa con la comunidad escolar, padres de familia, autoridades y docentes, en la toma de decisiones y en el desarrollo de alternativas de solución a problemáticas socioeducativas</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114B95" w:rsidRPr="006B66EC" w:rsidRDefault="00401F61" w:rsidP="00114B95">
            <w:pPr>
              <w:autoSpaceDE w:val="0"/>
              <w:autoSpaceDN w:val="0"/>
              <w:adjustRightInd w:val="0"/>
              <w:rPr>
                <w:rFonts w:ascii="Arial" w:hAnsi="Arial" w:cs="Arial"/>
                <w:b/>
                <w:sz w:val="20"/>
                <w:szCs w:val="20"/>
              </w:rPr>
            </w:pPr>
            <w:r w:rsidRPr="006B66EC">
              <w:rPr>
                <w:rFonts w:ascii="Arial" w:hAnsi="Arial" w:cs="Arial"/>
                <w:b/>
                <w:sz w:val="20"/>
                <w:szCs w:val="20"/>
              </w:rPr>
              <w:t>UNIDAD DE COMPETENCIA:</w:t>
            </w:r>
            <w:r w:rsidR="00114B95">
              <w:rPr>
                <w:rFonts w:ascii="Cambria" w:hAnsi="Cambria" w:cs="Cambria"/>
                <w:sz w:val="24"/>
                <w:szCs w:val="24"/>
                <w:lang w:val="es-ES"/>
              </w:rPr>
              <w:t xml:space="preserve"> </w:t>
            </w:r>
          </w:p>
          <w:p w:rsidR="00173951" w:rsidRPr="002402D0" w:rsidRDefault="00173951" w:rsidP="00173951">
            <w:pPr>
              <w:pStyle w:val="Prrafodelista"/>
              <w:numPr>
                <w:ilvl w:val="0"/>
                <w:numId w:val="16"/>
              </w:numPr>
              <w:autoSpaceDE w:val="0"/>
              <w:autoSpaceDN w:val="0"/>
              <w:adjustRightInd w:val="0"/>
              <w:rPr>
                <w:rFonts w:ascii="Cambria" w:hAnsi="Cambria" w:cs="Cambria"/>
                <w:sz w:val="24"/>
                <w:szCs w:val="24"/>
              </w:rPr>
            </w:pPr>
            <w:r w:rsidRPr="002402D0">
              <w:rPr>
                <w:rFonts w:ascii="Cambria" w:hAnsi="Cambria" w:cs="Cambria"/>
                <w:sz w:val="24"/>
                <w:szCs w:val="24"/>
              </w:rPr>
              <w:t>Realiza diagnósticos de los intereses, motivaciones y necesidades formativas de los alumnos para organizar las</w:t>
            </w:r>
            <w:r w:rsidR="002402D0" w:rsidRPr="002402D0">
              <w:rPr>
                <w:rFonts w:ascii="Cambria" w:hAnsi="Cambria" w:cs="Cambria"/>
                <w:sz w:val="24"/>
                <w:szCs w:val="24"/>
              </w:rPr>
              <w:t xml:space="preserve"> </w:t>
            </w:r>
            <w:r w:rsidRPr="002402D0">
              <w:rPr>
                <w:rFonts w:ascii="Cambria" w:hAnsi="Cambria" w:cs="Cambria"/>
                <w:sz w:val="24"/>
                <w:szCs w:val="24"/>
              </w:rPr>
              <w:t>Actividades  de aprendizaje.</w:t>
            </w:r>
          </w:p>
          <w:p w:rsidR="00173951" w:rsidRPr="00173951" w:rsidRDefault="00173951" w:rsidP="00173951">
            <w:pPr>
              <w:pStyle w:val="Prrafodelista"/>
              <w:numPr>
                <w:ilvl w:val="0"/>
                <w:numId w:val="16"/>
              </w:numPr>
              <w:autoSpaceDE w:val="0"/>
              <w:autoSpaceDN w:val="0"/>
              <w:adjustRightInd w:val="0"/>
              <w:rPr>
                <w:rFonts w:ascii="Cambria" w:hAnsi="Cambria" w:cs="Cambria"/>
                <w:sz w:val="24"/>
                <w:szCs w:val="24"/>
              </w:rPr>
            </w:pPr>
            <w:r w:rsidRPr="00173951">
              <w:rPr>
                <w:rFonts w:ascii="Cambria" w:hAnsi="Cambria" w:cs="Cambria"/>
                <w:sz w:val="24"/>
                <w:szCs w:val="24"/>
              </w:rPr>
              <w:t>Realiza adecuaciones curriculares pertinentes en su planeación a partir de los resultados de la evaluación.</w:t>
            </w:r>
          </w:p>
          <w:p w:rsidR="00173951" w:rsidRPr="00173951" w:rsidRDefault="00173951" w:rsidP="00173951">
            <w:pPr>
              <w:pStyle w:val="Prrafodelista"/>
              <w:numPr>
                <w:ilvl w:val="0"/>
                <w:numId w:val="16"/>
              </w:numPr>
              <w:autoSpaceDE w:val="0"/>
              <w:autoSpaceDN w:val="0"/>
              <w:adjustRightInd w:val="0"/>
              <w:rPr>
                <w:rFonts w:ascii="Cambria" w:hAnsi="Cambria" w:cs="Cambria"/>
                <w:sz w:val="24"/>
                <w:szCs w:val="24"/>
              </w:rPr>
            </w:pPr>
            <w:r w:rsidRPr="00173951">
              <w:rPr>
                <w:rFonts w:ascii="Cambria" w:hAnsi="Cambria" w:cs="Cambria"/>
                <w:sz w:val="24"/>
                <w:szCs w:val="24"/>
              </w:rPr>
              <w:t>Diseña situaciones didácticas significativas de acuerdo a la organización curricular y los enfoques pedagógicos del plan y los programas educativos vigentes.</w:t>
            </w:r>
          </w:p>
          <w:p w:rsidR="00401F61" w:rsidRPr="00F142A4" w:rsidRDefault="00173951" w:rsidP="00173951">
            <w:pPr>
              <w:pStyle w:val="Prrafodelista"/>
              <w:numPr>
                <w:ilvl w:val="0"/>
                <w:numId w:val="16"/>
              </w:numPr>
              <w:rPr>
                <w:rFonts w:ascii="Arial" w:hAnsi="Arial" w:cs="Arial"/>
                <w:b/>
                <w:sz w:val="20"/>
                <w:szCs w:val="20"/>
              </w:rPr>
            </w:pPr>
            <w:r w:rsidRPr="00F142A4">
              <w:rPr>
                <w:rFonts w:ascii="Cambria" w:hAnsi="Cambria" w:cs="Cambria"/>
                <w:sz w:val="20"/>
                <w:szCs w:val="20"/>
              </w:rPr>
              <w:t>Elabora proyectos que articulan diversos campos disciplinares para desarrollar un conocimiento integrado en los alumnos.</w:t>
            </w:r>
          </w:p>
        </w:tc>
      </w:tr>
      <w:tr w:rsidR="00401F61" w:rsidRPr="00F142A4" w:rsidTr="000339DB">
        <w:tc>
          <w:tcPr>
            <w:tcW w:w="13858" w:type="dxa"/>
            <w:gridSpan w:val="3"/>
          </w:tcPr>
          <w:p w:rsidR="00E1347D" w:rsidRPr="00F142A4" w:rsidRDefault="00401F61" w:rsidP="00E1347D">
            <w:pPr>
              <w:autoSpaceDE w:val="0"/>
              <w:autoSpaceDN w:val="0"/>
              <w:adjustRightInd w:val="0"/>
              <w:rPr>
                <w:rFonts w:ascii="Arial" w:hAnsi="Arial" w:cs="Arial"/>
                <w:b/>
                <w:sz w:val="20"/>
                <w:szCs w:val="20"/>
              </w:rPr>
            </w:pPr>
            <w:r w:rsidRPr="00F142A4">
              <w:rPr>
                <w:rFonts w:ascii="Arial" w:hAnsi="Arial" w:cs="Arial"/>
                <w:b/>
                <w:sz w:val="20"/>
                <w:szCs w:val="20"/>
              </w:rPr>
              <w:lastRenderedPageBreak/>
              <w:t>CAMPOS Y RASGOS DEL PERFIL DE EGRESO:</w:t>
            </w:r>
          </w:p>
          <w:p w:rsidR="000339DB" w:rsidRPr="00F142A4" w:rsidRDefault="000339DB" w:rsidP="00F142A4">
            <w:pPr>
              <w:autoSpaceDE w:val="0"/>
              <w:autoSpaceDN w:val="0"/>
              <w:adjustRightInd w:val="0"/>
              <w:rPr>
                <w:rFonts w:ascii="Arial" w:hAnsi="Arial" w:cs="Arial"/>
                <w:b/>
                <w:sz w:val="20"/>
                <w:szCs w:val="20"/>
              </w:rPr>
            </w:pPr>
          </w:p>
        </w:tc>
      </w:tr>
    </w:tbl>
    <w:p w:rsidR="00401F61" w:rsidRPr="00F142A4"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F142A4" w:rsidTr="000339DB">
        <w:tc>
          <w:tcPr>
            <w:tcW w:w="13858" w:type="dxa"/>
          </w:tcPr>
          <w:p w:rsidR="00401F61" w:rsidRPr="00F142A4" w:rsidRDefault="00F142A4" w:rsidP="006B66EC">
            <w:pPr>
              <w:jc w:val="center"/>
              <w:rPr>
                <w:rFonts w:ascii="Arial" w:hAnsi="Arial" w:cs="Arial"/>
                <w:b/>
                <w:sz w:val="20"/>
                <w:szCs w:val="20"/>
              </w:rPr>
            </w:pPr>
            <w:r w:rsidRPr="00F142A4">
              <w:rPr>
                <w:rFonts w:ascii="Arial" w:hAnsi="Arial" w:cs="Arial"/>
                <w:b/>
                <w:sz w:val="20"/>
                <w:szCs w:val="20"/>
              </w:rPr>
              <w:t>PROPÓ</w:t>
            </w:r>
            <w:r w:rsidR="00401F61" w:rsidRPr="00F142A4">
              <w:rPr>
                <w:rFonts w:ascii="Arial" w:hAnsi="Arial" w:cs="Arial"/>
                <w:b/>
                <w:sz w:val="20"/>
                <w:szCs w:val="20"/>
              </w:rPr>
              <w:t>SITOS DEL CURSO / ASIGNATURA</w:t>
            </w:r>
          </w:p>
        </w:tc>
      </w:tr>
      <w:tr w:rsidR="00401F61" w:rsidRPr="00F142A4" w:rsidTr="000339DB">
        <w:tc>
          <w:tcPr>
            <w:tcW w:w="13858" w:type="dxa"/>
          </w:tcPr>
          <w:p w:rsidR="00383CD5" w:rsidRPr="00F142A4" w:rsidRDefault="00337618" w:rsidP="00114B95">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En este curso se pretende que los estudiantes analicen modelos de planeación que utilizan los docentes, reconozcan tanto los elementos didácticos como los procesos contextuales que han llevado a su elección, tengan capacidad de realizar una planeación didáctica integrando todos los elementos que le dan sentido para su trabajo educativo.</w:t>
            </w:r>
          </w:p>
        </w:tc>
      </w:tr>
    </w:tbl>
    <w:p w:rsidR="00401F61" w:rsidRPr="00F142A4"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F142A4" w:rsidTr="000339DB">
        <w:tc>
          <w:tcPr>
            <w:tcW w:w="13858" w:type="dxa"/>
          </w:tcPr>
          <w:p w:rsidR="000339DB" w:rsidRPr="00F142A4" w:rsidRDefault="000339DB" w:rsidP="006B66EC">
            <w:pPr>
              <w:jc w:val="center"/>
              <w:rPr>
                <w:rFonts w:ascii="Arial" w:hAnsi="Arial" w:cs="Arial"/>
                <w:b/>
                <w:sz w:val="20"/>
                <w:szCs w:val="20"/>
              </w:rPr>
            </w:pPr>
            <w:r w:rsidRPr="00F142A4">
              <w:rPr>
                <w:rFonts w:ascii="Arial" w:hAnsi="Arial" w:cs="Arial"/>
                <w:b/>
                <w:sz w:val="20"/>
                <w:szCs w:val="20"/>
              </w:rPr>
              <w:t>UNIDAD DE APRENDIZAJE/MÓDULO/BLOQUE</w:t>
            </w:r>
          </w:p>
        </w:tc>
      </w:tr>
      <w:tr w:rsidR="000339DB" w:rsidRPr="00F142A4" w:rsidTr="000339DB">
        <w:tc>
          <w:tcPr>
            <w:tcW w:w="13858" w:type="dxa"/>
          </w:tcPr>
          <w:p w:rsidR="00337618" w:rsidRPr="00F142A4" w:rsidRDefault="00337618" w:rsidP="0033761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w:t>
            </w:r>
          </w:p>
          <w:p w:rsidR="000339DB" w:rsidRPr="00F142A4" w:rsidRDefault="00337618" w:rsidP="00337618">
            <w:pPr>
              <w:jc w:val="both"/>
              <w:rPr>
                <w:rFonts w:ascii="Cambria,Bold" w:hAnsi="Cambria,Bold" w:cs="Cambria,Bold"/>
                <w:b/>
                <w:bCs/>
                <w:sz w:val="20"/>
                <w:szCs w:val="20"/>
              </w:rPr>
            </w:pPr>
            <w:r w:rsidRPr="00F142A4">
              <w:rPr>
                <w:rFonts w:ascii="Cambria,Bold" w:hAnsi="Cambria,Bold" w:cs="Cambria,Bold"/>
                <w:b/>
                <w:bCs/>
                <w:sz w:val="20"/>
                <w:szCs w:val="20"/>
              </w:rPr>
              <w:t>La planeación: Un proyecto de trabajo docente</w:t>
            </w:r>
          </w:p>
          <w:p w:rsidR="00337618" w:rsidRPr="00F142A4" w:rsidRDefault="00337618" w:rsidP="0033761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w:t>
            </w:r>
          </w:p>
          <w:p w:rsidR="00337618" w:rsidRPr="00F142A4" w:rsidRDefault="00337618" w:rsidP="00337618">
            <w:pPr>
              <w:jc w:val="both"/>
              <w:rPr>
                <w:rFonts w:ascii="Cambria,Bold" w:hAnsi="Cambria,Bold" w:cs="Cambria,Bold"/>
                <w:b/>
                <w:bCs/>
                <w:sz w:val="20"/>
                <w:szCs w:val="20"/>
              </w:rPr>
            </w:pPr>
            <w:r w:rsidRPr="00F142A4">
              <w:rPr>
                <w:rFonts w:ascii="Cambria,Bold" w:hAnsi="Cambria,Bold" w:cs="Cambria,Bold"/>
                <w:b/>
                <w:bCs/>
                <w:sz w:val="20"/>
                <w:szCs w:val="20"/>
              </w:rPr>
              <w:t>Factores y elementos que inciden en la planeación docente</w:t>
            </w:r>
          </w:p>
          <w:p w:rsidR="008368D8" w:rsidRPr="00F142A4" w:rsidRDefault="008368D8" w:rsidP="008368D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III.</w:t>
            </w:r>
          </w:p>
          <w:p w:rsidR="00337618" w:rsidRPr="00F142A4" w:rsidRDefault="008368D8" w:rsidP="000119D5">
            <w:pPr>
              <w:jc w:val="both"/>
              <w:rPr>
                <w:rFonts w:ascii="Arial" w:hAnsi="Arial" w:cs="Arial"/>
                <w:b/>
                <w:sz w:val="20"/>
                <w:szCs w:val="20"/>
              </w:rPr>
            </w:pPr>
            <w:r w:rsidRPr="00F142A4">
              <w:rPr>
                <w:rFonts w:ascii="Cambria,Bold" w:hAnsi="Cambria,Bold" w:cs="Cambria,Bold"/>
                <w:b/>
                <w:bCs/>
                <w:sz w:val="20"/>
                <w:szCs w:val="20"/>
              </w:rPr>
              <w:t>Elección ante la planeación didáctica</w:t>
            </w:r>
          </w:p>
        </w:tc>
      </w:tr>
    </w:tbl>
    <w:p w:rsidR="000339DB" w:rsidRPr="00F142A4"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F142A4" w:rsidTr="006B66EC">
        <w:tc>
          <w:tcPr>
            <w:tcW w:w="3794" w:type="dxa"/>
          </w:tcPr>
          <w:p w:rsidR="000339DB" w:rsidRPr="00F142A4" w:rsidRDefault="000339DB" w:rsidP="00C37C28">
            <w:pPr>
              <w:rPr>
                <w:rFonts w:ascii="Arial" w:hAnsi="Arial" w:cs="Arial"/>
                <w:b/>
                <w:sz w:val="20"/>
                <w:szCs w:val="20"/>
              </w:rPr>
            </w:pPr>
            <w:r w:rsidRPr="00F142A4">
              <w:rPr>
                <w:rFonts w:ascii="Arial" w:hAnsi="Arial" w:cs="Arial"/>
                <w:b/>
                <w:sz w:val="20"/>
                <w:szCs w:val="20"/>
              </w:rPr>
              <w:t>NOMBRE DE LA UNIDAD DE APRENDIZAJE/MÓDULO/BLOQUE</w:t>
            </w:r>
          </w:p>
        </w:tc>
        <w:tc>
          <w:tcPr>
            <w:tcW w:w="10154" w:type="dxa"/>
          </w:tcPr>
          <w:p w:rsidR="008368D8" w:rsidRPr="00F142A4" w:rsidRDefault="008368D8" w:rsidP="008368D8">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w:t>
            </w:r>
          </w:p>
          <w:p w:rsidR="000339DB" w:rsidRPr="00F142A4" w:rsidRDefault="008368D8" w:rsidP="000119D5">
            <w:pPr>
              <w:jc w:val="both"/>
              <w:rPr>
                <w:rFonts w:ascii="Arial" w:hAnsi="Arial" w:cs="Arial"/>
                <w:b/>
                <w:sz w:val="20"/>
                <w:szCs w:val="20"/>
              </w:rPr>
            </w:pPr>
            <w:r w:rsidRPr="00F142A4">
              <w:rPr>
                <w:rFonts w:ascii="Cambria,Bold" w:hAnsi="Cambria,Bold" w:cs="Cambria,Bold"/>
                <w:b/>
                <w:bCs/>
                <w:sz w:val="20"/>
                <w:szCs w:val="20"/>
              </w:rPr>
              <w:t>La planeación: Un proyecto de trabajo docente</w:t>
            </w:r>
          </w:p>
        </w:tc>
      </w:tr>
      <w:tr w:rsidR="000339DB" w:rsidRPr="00F142A4" w:rsidTr="006B66EC">
        <w:tc>
          <w:tcPr>
            <w:tcW w:w="3794" w:type="dxa"/>
          </w:tcPr>
          <w:p w:rsidR="000339DB" w:rsidRPr="00F142A4" w:rsidRDefault="000339DB" w:rsidP="00C37C28">
            <w:pPr>
              <w:rPr>
                <w:rFonts w:ascii="Arial" w:hAnsi="Arial" w:cs="Arial"/>
                <w:b/>
                <w:sz w:val="20"/>
                <w:szCs w:val="20"/>
              </w:rPr>
            </w:pPr>
            <w:r w:rsidRPr="00F142A4">
              <w:rPr>
                <w:rFonts w:ascii="Arial" w:hAnsi="Arial" w:cs="Arial"/>
                <w:b/>
                <w:sz w:val="20"/>
                <w:szCs w:val="20"/>
              </w:rPr>
              <w:t>(DESCRIPCIÓN BREVE)</w:t>
            </w:r>
          </w:p>
        </w:tc>
        <w:tc>
          <w:tcPr>
            <w:tcW w:w="10154" w:type="dxa"/>
          </w:tcPr>
          <w:p w:rsidR="007C63D7" w:rsidRPr="00F142A4" w:rsidRDefault="008756D6" w:rsidP="007C63D7">
            <w:pPr>
              <w:autoSpaceDE w:val="0"/>
              <w:autoSpaceDN w:val="0"/>
              <w:adjustRightInd w:val="0"/>
              <w:rPr>
                <w:rFonts w:ascii="Cambria" w:hAnsi="Cambria" w:cs="Cambria"/>
                <w:sz w:val="20"/>
                <w:szCs w:val="20"/>
                <w:lang w:val="es-ES"/>
              </w:rPr>
            </w:pPr>
            <w:r w:rsidRPr="00F142A4">
              <w:rPr>
                <w:rFonts w:ascii="Cambria" w:hAnsi="Cambria" w:cs="Cambria"/>
                <w:sz w:val="20"/>
                <w:szCs w:val="20"/>
                <w:lang w:val="es-ES"/>
              </w:rPr>
              <w:t xml:space="preserve">En el curso se abordan las principales perspectivas metodológicas de la planeación, derivadas de posturas y vertientes de la didáctica, se abordan el proyecto curricular (plan de Estudios), proyecto de trabajo educativo del docente (planeación anual),  plan de clase del docente. </w:t>
            </w:r>
          </w:p>
          <w:p w:rsidR="000339DB" w:rsidRPr="00F142A4" w:rsidRDefault="007C63D7" w:rsidP="007C63D7">
            <w:pPr>
              <w:autoSpaceDE w:val="0"/>
              <w:autoSpaceDN w:val="0"/>
              <w:adjustRightInd w:val="0"/>
              <w:rPr>
                <w:rFonts w:ascii="Cambria" w:hAnsi="Cambria" w:cs="Cambria"/>
                <w:sz w:val="20"/>
                <w:szCs w:val="20"/>
              </w:rPr>
            </w:pPr>
            <w:r w:rsidRPr="00F142A4">
              <w:rPr>
                <w:rFonts w:ascii="Cambria" w:hAnsi="Cambria" w:cs="Cambria"/>
                <w:sz w:val="20"/>
                <w:szCs w:val="20"/>
                <w:lang w:val="es-ES"/>
              </w:rPr>
              <w:t xml:space="preserve"> L</w:t>
            </w:r>
            <w:r w:rsidR="008756D6" w:rsidRPr="00F142A4">
              <w:rPr>
                <w:rFonts w:ascii="Cambria" w:hAnsi="Cambria" w:cs="Cambria"/>
                <w:sz w:val="20"/>
                <w:szCs w:val="20"/>
                <w:lang w:val="es-ES"/>
              </w:rPr>
              <w:t xml:space="preserve">a </w:t>
            </w:r>
            <w:r w:rsidRPr="00F142A4">
              <w:rPr>
                <w:rFonts w:ascii="Cambria" w:hAnsi="Cambria" w:cs="Cambria"/>
                <w:sz w:val="20"/>
                <w:szCs w:val="20"/>
                <w:lang w:val="es-ES"/>
              </w:rPr>
              <w:t xml:space="preserve">alumna comprenderá a través del análisis la importancia de la </w:t>
            </w:r>
            <w:r w:rsidR="008756D6" w:rsidRPr="00F142A4">
              <w:rPr>
                <w:rFonts w:ascii="Cambria" w:hAnsi="Cambria" w:cs="Cambria"/>
                <w:sz w:val="20"/>
                <w:szCs w:val="20"/>
                <w:lang w:val="es-ES"/>
              </w:rPr>
              <w:t xml:space="preserve">interacción entre los tres,  su repercusión en el aula, </w:t>
            </w:r>
            <w:r w:rsidR="00EF751D" w:rsidRPr="00F142A4">
              <w:rPr>
                <w:rFonts w:ascii="Cambria" w:hAnsi="Cambria" w:cs="Cambria"/>
                <w:sz w:val="20"/>
                <w:szCs w:val="20"/>
                <w:lang w:val="es-ES"/>
              </w:rPr>
              <w:t>y</w:t>
            </w:r>
            <w:r w:rsidRPr="00F142A4">
              <w:rPr>
                <w:rFonts w:ascii="Cambria" w:hAnsi="Cambria" w:cs="Cambria"/>
                <w:sz w:val="20"/>
                <w:szCs w:val="20"/>
                <w:lang w:val="es-ES"/>
              </w:rPr>
              <w:t xml:space="preserve"> es necesario </w:t>
            </w:r>
            <w:r w:rsidR="008756D6" w:rsidRPr="00F142A4">
              <w:rPr>
                <w:rFonts w:ascii="Cambria" w:hAnsi="Cambria" w:cs="Cambria"/>
                <w:sz w:val="20"/>
                <w:szCs w:val="20"/>
                <w:lang w:val="es-ES"/>
              </w:rPr>
              <w:t>considera</w:t>
            </w:r>
            <w:r w:rsidRPr="00F142A4">
              <w:rPr>
                <w:rFonts w:ascii="Cambria" w:hAnsi="Cambria" w:cs="Cambria"/>
                <w:sz w:val="20"/>
                <w:szCs w:val="20"/>
                <w:lang w:val="es-ES"/>
              </w:rPr>
              <w:t xml:space="preserve">r </w:t>
            </w:r>
            <w:r w:rsidR="008756D6" w:rsidRPr="00F142A4">
              <w:rPr>
                <w:rFonts w:ascii="Cambria" w:hAnsi="Cambria" w:cs="Cambria"/>
                <w:sz w:val="20"/>
                <w:szCs w:val="20"/>
                <w:lang w:val="es-ES"/>
              </w:rPr>
              <w:t>los diversos elem</w:t>
            </w:r>
            <w:r w:rsidRPr="00F142A4">
              <w:rPr>
                <w:rFonts w:ascii="Cambria" w:hAnsi="Cambria" w:cs="Cambria"/>
                <w:sz w:val="20"/>
                <w:szCs w:val="20"/>
                <w:lang w:val="es-ES"/>
              </w:rPr>
              <w:t>en</w:t>
            </w:r>
            <w:r w:rsidR="008756D6" w:rsidRPr="00F142A4">
              <w:rPr>
                <w:rFonts w:ascii="Cambria" w:hAnsi="Cambria" w:cs="Cambria"/>
                <w:sz w:val="20"/>
                <w:szCs w:val="20"/>
                <w:lang w:val="es-ES"/>
              </w:rPr>
              <w:t>tos contextuales</w:t>
            </w:r>
            <w:r w:rsidRPr="00F142A4">
              <w:rPr>
                <w:rFonts w:ascii="Cambria" w:hAnsi="Cambria" w:cs="Cambria"/>
                <w:sz w:val="20"/>
                <w:szCs w:val="20"/>
                <w:lang w:val="es-ES"/>
              </w:rPr>
              <w:t>: la cultura y las condiciones socio-económicas del entorno donde se desempeñan los estudiantes, las habilidades cognitivas y aprendizajes previos que han podido desarrollar en etapas escolares anteriores o en su desarrollo</w:t>
            </w:r>
          </w:p>
        </w:tc>
      </w:tr>
      <w:tr w:rsidR="000339DB" w:rsidRPr="00F142A4" w:rsidTr="006B66EC">
        <w:tc>
          <w:tcPr>
            <w:tcW w:w="3794" w:type="dxa"/>
          </w:tcPr>
          <w:p w:rsidR="000339DB" w:rsidRPr="00F142A4" w:rsidRDefault="000339DB" w:rsidP="00C37C28">
            <w:pPr>
              <w:rPr>
                <w:rFonts w:ascii="Arial" w:hAnsi="Arial" w:cs="Arial"/>
                <w:b/>
                <w:sz w:val="20"/>
                <w:szCs w:val="20"/>
              </w:rPr>
            </w:pPr>
            <w:r w:rsidRPr="00F142A4">
              <w:rPr>
                <w:rFonts w:ascii="Arial" w:hAnsi="Arial" w:cs="Arial"/>
                <w:b/>
                <w:sz w:val="20"/>
                <w:szCs w:val="20"/>
              </w:rPr>
              <w:t>PROPÓSITOS:</w:t>
            </w:r>
          </w:p>
        </w:tc>
        <w:tc>
          <w:tcPr>
            <w:tcW w:w="10154" w:type="dxa"/>
          </w:tcPr>
          <w:p w:rsidR="008368D8" w:rsidRPr="00F142A4" w:rsidRDefault="008368D8" w:rsidP="008368D8">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Elaborar la planeación de acuerdo con la propuesta curricular de educación básica.</w:t>
            </w:r>
          </w:p>
          <w:p w:rsidR="008368D8" w:rsidRPr="00F142A4" w:rsidRDefault="008368D8" w:rsidP="008368D8">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Identificar los factores que inciden, características y elementos que conforman un proyecto de trabajo docente así como los rasgos que caracterizan el grupo escolar: los procesos de desarrollo en los alumno</w:t>
            </w:r>
            <w:r w:rsidR="008756D6" w:rsidRPr="00F142A4">
              <w:rPr>
                <w:rFonts w:ascii="Cambria" w:hAnsi="Cambria" w:cs="Cambria"/>
                <w:sz w:val="20"/>
                <w:szCs w:val="20"/>
              </w:rPr>
              <w:t>s</w:t>
            </w:r>
            <w:r w:rsidR="00756859" w:rsidRPr="00F142A4">
              <w:rPr>
                <w:rFonts w:ascii="Cambria" w:hAnsi="Cambria" w:cs="Cambria"/>
                <w:sz w:val="20"/>
                <w:szCs w:val="20"/>
              </w:rPr>
              <w:t>.</w:t>
            </w:r>
          </w:p>
          <w:p w:rsidR="000339DB" w:rsidRPr="00F142A4" w:rsidRDefault="008368D8" w:rsidP="008368D8">
            <w:pPr>
              <w:pStyle w:val="Prrafodelista"/>
              <w:numPr>
                <w:ilvl w:val="0"/>
                <w:numId w:val="4"/>
              </w:numPr>
              <w:autoSpaceDE w:val="0"/>
              <w:autoSpaceDN w:val="0"/>
              <w:adjustRightInd w:val="0"/>
              <w:rPr>
                <w:rFonts w:ascii="Cambria" w:hAnsi="Cambria" w:cs="Cambria"/>
                <w:sz w:val="20"/>
                <w:szCs w:val="20"/>
              </w:rPr>
            </w:pPr>
            <w:r w:rsidRPr="00F142A4">
              <w:rPr>
                <w:rFonts w:ascii="Cambria" w:hAnsi="Cambria" w:cs="Cambria"/>
                <w:sz w:val="20"/>
                <w:szCs w:val="20"/>
              </w:rPr>
              <w:t xml:space="preserve">Recabar información sobre el grupo escolar; documentar sus indicios en fuentes pedagógicas para analizar, sistematizar y procesar la información en medios tecnológicos;  </w:t>
            </w:r>
            <w:r w:rsidR="00756859" w:rsidRPr="00F142A4">
              <w:rPr>
                <w:rFonts w:ascii="Cambria" w:hAnsi="Cambria" w:cs="Cambria"/>
                <w:sz w:val="20"/>
                <w:szCs w:val="20"/>
              </w:rPr>
              <w:t>que permita analizar</w:t>
            </w:r>
            <w:r w:rsidRPr="00F142A4">
              <w:rPr>
                <w:rFonts w:ascii="Cambria" w:hAnsi="Cambria" w:cs="Cambria"/>
                <w:sz w:val="20"/>
                <w:szCs w:val="20"/>
              </w:rPr>
              <w:t xml:space="preserve"> la relación</w:t>
            </w:r>
            <w:r w:rsidR="00756859" w:rsidRPr="00F142A4">
              <w:rPr>
                <w:rFonts w:ascii="Cambria" w:hAnsi="Cambria" w:cs="Cambria"/>
                <w:sz w:val="20"/>
                <w:szCs w:val="20"/>
              </w:rPr>
              <w:t xml:space="preserve"> del</w:t>
            </w:r>
            <w:r w:rsidRPr="00F142A4">
              <w:rPr>
                <w:rFonts w:ascii="Cambria" w:hAnsi="Cambria" w:cs="Cambria"/>
                <w:sz w:val="20"/>
                <w:szCs w:val="20"/>
              </w:rPr>
              <w:t xml:space="preserve"> contexto escolar/aprendizaje de los alumnos.</w:t>
            </w:r>
          </w:p>
          <w:p w:rsidR="008368D8" w:rsidRPr="00F142A4" w:rsidRDefault="008368D8" w:rsidP="008368D8">
            <w:pPr>
              <w:autoSpaceDE w:val="0"/>
              <w:autoSpaceDN w:val="0"/>
              <w:adjustRightInd w:val="0"/>
              <w:rPr>
                <w:rFonts w:ascii="Cambria" w:hAnsi="Cambria" w:cs="Cambria"/>
                <w:sz w:val="20"/>
                <w:szCs w:val="20"/>
              </w:rPr>
            </w:pPr>
          </w:p>
        </w:tc>
      </w:tr>
    </w:tbl>
    <w:p w:rsidR="000339DB" w:rsidRPr="00F142A4"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F142A4" w:rsidTr="000339DB">
        <w:tc>
          <w:tcPr>
            <w:tcW w:w="13712" w:type="dxa"/>
          </w:tcPr>
          <w:p w:rsidR="000339DB" w:rsidRPr="00F142A4" w:rsidRDefault="000339DB" w:rsidP="006B66EC">
            <w:pPr>
              <w:jc w:val="center"/>
              <w:rPr>
                <w:rFonts w:ascii="Arial" w:hAnsi="Arial" w:cs="Arial"/>
                <w:b/>
                <w:sz w:val="20"/>
                <w:szCs w:val="20"/>
              </w:rPr>
            </w:pPr>
            <w:r w:rsidRPr="00F142A4">
              <w:rPr>
                <w:rFonts w:ascii="Arial" w:hAnsi="Arial" w:cs="Arial"/>
                <w:b/>
                <w:sz w:val="20"/>
                <w:szCs w:val="20"/>
              </w:rPr>
              <w:t>RASGOS Y COMPETENCIAS DEL PERFIL DE EGRESO A LOS QUE CONTRIBUYE LA UNIDAD PLAN 1999</w:t>
            </w:r>
            <w:r w:rsidR="006D59A8" w:rsidRPr="00F142A4">
              <w:rPr>
                <w:rFonts w:ascii="Arial" w:hAnsi="Arial" w:cs="Arial"/>
                <w:b/>
                <w:sz w:val="20"/>
                <w:szCs w:val="20"/>
              </w:rPr>
              <w:t>.</w:t>
            </w:r>
          </w:p>
          <w:p w:rsidR="006D59A8" w:rsidRPr="00F142A4" w:rsidRDefault="006D59A8" w:rsidP="006B66EC">
            <w:pPr>
              <w:jc w:val="center"/>
              <w:rPr>
                <w:rFonts w:ascii="Arial" w:hAnsi="Arial" w:cs="Arial"/>
                <w:b/>
                <w:sz w:val="20"/>
                <w:szCs w:val="20"/>
              </w:rPr>
            </w:pPr>
            <w:r w:rsidRPr="00F142A4">
              <w:rPr>
                <w:rFonts w:ascii="Arial" w:hAnsi="Arial" w:cs="Arial"/>
                <w:b/>
                <w:sz w:val="20"/>
                <w:szCs w:val="20"/>
              </w:rPr>
              <w:t>COMPETENCIAS DE LA UNIDAD DE APRENDIZAJE (PLAN 2012).</w:t>
            </w:r>
          </w:p>
        </w:tc>
      </w:tr>
      <w:tr w:rsidR="000339DB" w:rsidRPr="00F142A4" w:rsidTr="000339DB">
        <w:tc>
          <w:tcPr>
            <w:tcW w:w="13712" w:type="dxa"/>
          </w:tcPr>
          <w:p w:rsidR="008368D8" w:rsidRPr="00F142A4" w:rsidRDefault="008368D8" w:rsidP="008368D8">
            <w:pPr>
              <w:pStyle w:val="Prrafodelista"/>
              <w:numPr>
                <w:ilvl w:val="0"/>
                <w:numId w:val="6"/>
              </w:numPr>
              <w:autoSpaceDE w:val="0"/>
              <w:autoSpaceDN w:val="0"/>
              <w:adjustRightInd w:val="0"/>
              <w:rPr>
                <w:rFonts w:ascii="Cambria" w:hAnsi="Cambria" w:cs="Cambria"/>
                <w:sz w:val="20"/>
                <w:szCs w:val="20"/>
              </w:rPr>
            </w:pPr>
            <w:r w:rsidRPr="00F142A4">
              <w:rPr>
                <w:rFonts w:ascii="Cambria" w:hAnsi="Cambria" w:cs="Cambria"/>
                <w:sz w:val="20"/>
                <w:szCs w:val="20"/>
              </w:rPr>
              <w:t>Realiza diagnósticos de los intereses, motivaciones y necesidades formativas de los alumnos para organizar las actividades de aprendizaje.</w:t>
            </w:r>
          </w:p>
          <w:p w:rsidR="006D59A8" w:rsidRPr="00F142A4" w:rsidRDefault="008368D8" w:rsidP="008368D8">
            <w:pPr>
              <w:pStyle w:val="Prrafodelista"/>
              <w:numPr>
                <w:ilvl w:val="0"/>
                <w:numId w:val="6"/>
              </w:numPr>
              <w:autoSpaceDE w:val="0"/>
              <w:autoSpaceDN w:val="0"/>
              <w:adjustRightInd w:val="0"/>
              <w:rPr>
                <w:rFonts w:ascii="Cambria" w:hAnsi="Cambria" w:cs="Cambria"/>
                <w:sz w:val="20"/>
                <w:szCs w:val="20"/>
              </w:rPr>
            </w:pPr>
            <w:r w:rsidRPr="00F142A4">
              <w:rPr>
                <w:rFonts w:ascii="Cambria" w:hAnsi="Cambria" w:cs="Cambria"/>
                <w:sz w:val="20"/>
                <w:szCs w:val="20"/>
              </w:rPr>
              <w:t>Realiza adecuaciones curriculares pertinentes en su planeación a partir de los resultados de la evaluación.</w:t>
            </w:r>
          </w:p>
          <w:p w:rsidR="006D59A8" w:rsidRPr="00F142A4" w:rsidRDefault="006D59A8" w:rsidP="006B66EC">
            <w:pPr>
              <w:jc w:val="center"/>
              <w:rPr>
                <w:rFonts w:ascii="Arial" w:hAnsi="Arial" w:cs="Arial"/>
                <w:b/>
                <w:sz w:val="20"/>
                <w:szCs w:val="20"/>
              </w:rPr>
            </w:pPr>
          </w:p>
        </w:tc>
      </w:tr>
    </w:tbl>
    <w:p w:rsidR="000339DB" w:rsidRPr="00F142A4"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F142A4" w:rsidTr="006D59A8">
        <w:tc>
          <w:tcPr>
            <w:tcW w:w="13712" w:type="dxa"/>
          </w:tcPr>
          <w:p w:rsidR="006D59A8" w:rsidRPr="00F142A4" w:rsidRDefault="006D59A8" w:rsidP="006B66EC">
            <w:pPr>
              <w:rPr>
                <w:rFonts w:ascii="Arial" w:hAnsi="Arial" w:cs="Arial"/>
                <w:b/>
                <w:sz w:val="20"/>
                <w:szCs w:val="20"/>
              </w:rPr>
            </w:pPr>
            <w:r w:rsidRPr="00F142A4">
              <w:rPr>
                <w:rFonts w:ascii="Arial" w:hAnsi="Arial" w:cs="Arial"/>
                <w:b/>
                <w:sz w:val="20"/>
                <w:szCs w:val="20"/>
              </w:rPr>
              <w:t>RECURSOS A MOVILIZAR</w:t>
            </w:r>
          </w:p>
        </w:tc>
      </w:tr>
      <w:tr w:rsidR="006D59A8" w:rsidRPr="00F142A4" w:rsidTr="006D59A8">
        <w:tc>
          <w:tcPr>
            <w:tcW w:w="13712" w:type="dxa"/>
          </w:tcPr>
          <w:p w:rsidR="008368D8" w:rsidRPr="00F142A4" w:rsidRDefault="006D59A8" w:rsidP="008368D8">
            <w:pPr>
              <w:autoSpaceDE w:val="0"/>
              <w:autoSpaceDN w:val="0"/>
              <w:adjustRightInd w:val="0"/>
              <w:rPr>
                <w:rFonts w:ascii="Cambria" w:hAnsi="Cambria" w:cs="Cambria"/>
                <w:sz w:val="20"/>
                <w:szCs w:val="20"/>
              </w:rPr>
            </w:pPr>
            <w:r w:rsidRPr="00F142A4">
              <w:rPr>
                <w:rFonts w:ascii="Arial" w:hAnsi="Arial" w:cs="Arial"/>
                <w:b/>
                <w:sz w:val="20"/>
                <w:szCs w:val="20"/>
              </w:rPr>
              <w:t>SABERES:</w:t>
            </w:r>
            <w:r w:rsidR="008368D8" w:rsidRPr="00F142A4">
              <w:rPr>
                <w:rFonts w:ascii="Cambria" w:hAnsi="Cambria" w:cs="Cambria"/>
                <w:sz w:val="20"/>
                <w:szCs w:val="20"/>
              </w:rPr>
              <w:t xml:space="preserve"> Planeación de acuerdo con la propuesta curricular de educación básica. Factores que inciden, características y elementos que conforman un proyecto de trabajo docente</w:t>
            </w:r>
            <w:r w:rsidR="007C63D7" w:rsidRPr="00F142A4">
              <w:rPr>
                <w:rFonts w:ascii="Cambria" w:hAnsi="Cambria" w:cs="Cambria"/>
                <w:sz w:val="20"/>
                <w:szCs w:val="20"/>
              </w:rPr>
              <w:t>.</w:t>
            </w:r>
          </w:p>
          <w:p w:rsidR="006D59A8" w:rsidRPr="00F142A4" w:rsidRDefault="008368D8" w:rsidP="008368D8">
            <w:pPr>
              <w:rPr>
                <w:rFonts w:ascii="Arial" w:hAnsi="Arial" w:cs="Arial"/>
                <w:b/>
                <w:sz w:val="20"/>
                <w:szCs w:val="20"/>
              </w:rPr>
            </w:pPr>
            <w:r w:rsidRPr="00F142A4">
              <w:rPr>
                <w:rFonts w:ascii="Cambria" w:hAnsi="Cambria" w:cs="Cambria"/>
                <w:sz w:val="20"/>
                <w:szCs w:val="20"/>
              </w:rPr>
              <w:t>Rasgos que caracterizan el grupo escolar: los procesos de desarrollo en los alumnos.</w:t>
            </w:r>
          </w:p>
        </w:tc>
      </w:tr>
      <w:tr w:rsidR="006D59A8" w:rsidRPr="00F142A4" w:rsidTr="006D59A8">
        <w:tc>
          <w:tcPr>
            <w:tcW w:w="13712" w:type="dxa"/>
          </w:tcPr>
          <w:p w:rsidR="006D59A8" w:rsidRPr="00F142A4" w:rsidRDefault="006D59A8" w:rsidP="008368D8">
            <w:pPr>
              <w:autoSpaceDE w:val="0"/>
              <w:autoSpaceDN w:val="0"/>
              <w:adjustRightInd w:val="0"/>
              <w:rPr>
                <w:rFonts w:ascii="Cambria" w:hAnsi="Cambria" w:cs="Cambria"/>
                <w:sz w:val="20"/>
                <w:szCs w:val="20"/>
              </w:rPr>
            </w:pPr>
            <w:r w:rsidRPr="00F142A4">
              <w:rPr>
                <w:rFonts w:ascii="Arial" w:hAnsi="Arial" w:cs="Arial"/>
                <w:b/>
                <w:sz w:val="20"/>
                <w:szCs w:val="20"/>
              </w:rPr>
              <w:t>HABILIDADES:</w:t>
            </w:r>
            <w:r w:rsidR="008368D8" w:rsidRPr="00F142A4">
              <w:rPr>
                <w:rFonts w:ascii="Cambria" w:hAnsi="Cambria" w:cs="Cambria"/>
                <w:sz w:val="20"/>
                <w:szCs w:val="20"/>
              </w:rPr>
              <w:t xml:space="preserve"> Recabar información sobre el grupo escolar; documentar sus indicios en fuentes pedagógicas para analizar, sistematizar y procesar la información en medios tecnológicos; elaborar un análisis de la relación contexto escolar/aprendizaje de los  alumnos.</w:t>
            </w:r>
          </w:p>
        </w:tc>
      </w:tr>
      <w:tr w:rsidR="006D59A8" w:rsidRPr="00F142A4" w:rsidTr="006D59A8">
        <w:tc>
          <w:tcPr>
            <w:tcW w:w="13712" w:type="dxa"/>
          </w:tcPr>
          <w:p w:rsidR="008368D8" w:rsidRPr="00F142A4" w:rsidRDefault="006D59A8" w:rsidP="008368D8">
            <w:pPr>
              <w:autoSpaceDE w:val="0"/>
              <w:autoSpaceDN w:val="0"/>
              <w:adjustRightInd w:val="0"/>
              <w:rPr>
                <w:rFonts w:ascii="Cambria" w:hAnsi="Cambria" w:cs="Cambria"/>
                <w:sz w:val="20"/>
                <w:szCs w:val="20"/>
              </w:rPr>
            </w:pPr>
            <w:r w:rsidRPr="00F142A4">
              <w:rPr>
                <w:rFonts w:ascii="Arial" w:hAnsi="Arial" w:cs="Arial"/>
                <w:b/>
                <w:sz w:val="20"/>
                <w:szCs w:val="20"/>
              </w:rPr>
              <w:t>ACTITUDES:</w:t>
            </w:r>
            <w:r w:rsidR="008368D8" w:rsidRPr="00F142A4">
              <w:rPr>
                <w:rFonts w:ascii="Cambria" w:hAnsi="Cambria" w:cs="Cambria"/>
                <w:sz w:val="20"/>
                <w:szCs w:val="20"/>
              </w:rPr>
              <w:t xml:space="preserve"> </w:t>
            </w:r>
            <w:r w:rsidR="00E521F9" w:rsidRPr="00F142A4">
              <w:rPr>
                <w:rFonts w:ascii="Cambria" w:hAnsi="Cambria" w:cs="Cambria"/>
                <w:sz w:val="20"/>
                <w:szCs w:val="20"/>
              </w:rPr>
              <w:t>E</w:t>
            </w:r>
            <w:r w:rsidR="008368D8" w:rsidRPr="00F142A4">
              <w:rPr>
                <w:rFonts w:ascii="Cambria" w:hAnsi="Cambria" w:cs="Cambria"/>
                <w:sz w:val="20"/>
                <w:szCs w:val="20"/>
              </w:rPr>
              <w:t>l estudiante asuma la tarea escolar como proyecto propio, en el sentido de que un estudiante que tiene claro la</w:t>
            </w:r>
          </w:p>
          <w:p w:rsidR="00E521F9" w:rsidRPr="00F142A4" w:rsidRDefault="008368D8" w:rsidP="00E521F9">
            <w:pPr>
              <w:autoSpaceDE w:val="0"/>
              <w:autoSpaceDN w:val="0"/>
              <w:adjustRightInd w:val="0"/>
              <w:rPr>
                <w:rFonts w:ascii="Cambria" w:hAnsi="Cambria" w:cs="Cambria"/>
                <w:sz w:val="20"/>
                <w:szCs w:val="20"/>
              </w:rPr>
            </w:pPr>
            <w:proofErr w:type="gramStart"/>
            <w:r w:rsidRPr="00F142A4">
              <w:rPr>
                <w:rFonts w:ascii="Cambria" w:hAnsi="Cambria" w:cs="Cambria"/>
                <w:sz w:val="20"/>
                <w:szCs w:val="20"/>
              </w:rPr>
              <w:t>finalidad</w:t>
            </w:r>
            <w:proofErr w:type="gramEnd"/>
            <w:r w:rsidRPr="00F142A4">
              <w:rPr>
                <w:rFonts w:ascii="Cambria" w:hAnsi="Cambria" w:cs="Cambria"/>
                <w:sz w:val="20"/>
                <w:szCs w:val="20"/>
              </w:rPr>
              <w:t xml:space="preserve"> de su trabajo y asume condiciones de convertir esa finalidad en proyecto</w:t>
            </w:r>
            <w:r w:rsidR="00E521F9" w:rsidRPr="00F142A4">
              <w:rPr>
                <w:rFonts w:ascii="Cambria" w:hAnsi="Cambria" w:cs="Cambria"/>
                <w:sz w:val="20"/>
                <w:szCs w:val="20"/>
              </w:rPr>
              <w:t xml:space="preserve"> propio, está en condiciones de </w:t>
            </w:r>
            <w:r w:rsidRPr="00F142A4">
              <w:rPr>
                <w:rFonts w:ascii="Cambria" w:hAnsi="Cambria" w:cs="Cambria"/>
                <w:sz w:val="20"/>
                <w:szCs w:val="20"/>
              </w:rPr>
              <w:t>aprender.</w:t>
            </w:r>
            <w:r w:rsidR="00E521F9" w:rsidRPr="00F142A4">
              <w:rPr>
                <w:rFonts w:ascii="Cambria" w:hAnsi="Cambria" w:cs="Cambria"/>
                <w:sz w:val="20"/>
                <w:szCs w:val="20"/>
              </w:rPr>
              <w:t xml:space="preserve"> </w:t>
            </w:r>
          </w:p>
          <w:p w:rsidR="00E521F9" w:rsidRPr="00F142A4" w:rsidRDefault="00E521F9" w:rsidP="00E521F9">
            <w:pPr>
              <w:autoSpaceDE w:val="0"/>
              <w:autoSpaceDN w:val="0"/>
              <w:adjustRightInd w:val="0"/>
              <w:rPr>
                <w:rFonts w:ascii="Cambria" w:hAnsi="Cambria" w:cs="Cambria"/>
                <w:sz w:val="20"/>
                <w:szCs w:val="20"/>
              </w:rPr>
            </w:pPr>
            <w:r w:rsidRPr="00F142A4">
              <w:rPr>
                <w:rFonts w:ascii="Cambria" w:hAnsi="Cambria" w:cs="Cambria"/>
                <w:sz w:val="20"/>
                <w:szCs w:val="20"/>
              </w:rPr>
              <w:t>Tomar decisiones de manera autónoma, así como aproximarse al espacio profesional en el que desempeñará su trabajo como docente.   Capacidad de reflexión, análisis y uso de los mismos en la resolución de problemas</w:t>
            </w:r>
          </w:p>
          <w:p w:rsidR="00E521F9" w:rsidRPr="00F142A4" w:rsidRDefault="00E521F9" w:rsidP="008368D8">
            <w:pPr>
              <w:rPr>
                <w:rFonts w:ascii="Arial" w:hAnsi="Arial" w:cs="Arial"/>
                <w:b/>
                <w:sz w:val="20"/>
                <w:szCs w:val="20"/>
              </w:rPr>
            </w:pPr>
          </w:p>
        </w:tc>
      </w:tr>
      <w:tr w:rsidR="001A27CA" w:rsidRPr="00F142A4" w:rsidTr="001A27CA">
        <w:tc>
          <w:tcPr>
            <w:tcW w:w="13712" w:type="dxa"/>
          </w:tcPr>
          <w:p w:rsidR="001A27CA" w:rsidRPr="00F142A4" w:rsidRDefault="001A27CA" w:rsidP="006B66EC">
            <w:pPr>
              <w:rPr>
                <w:rFonts w:ascii="Arial" w:hAnsi="Arial" w:cs="Arial"/>
                <w:b/>
                <w:sz w:val="20"/>
                <w:szCs w:val="20"/>
              </w:rPr>
            </w:pPr>
            <w:r w:rsidRPr="00F142A4">
              <w:rPr>
                <w:rFonts w:ascii="Arial" w:hAnsi="Arial" w:cs="Arial"/>
                <w:b/>
                <w:sz w:val="20"/>
                <w:szCs w:val="20"/>
              </w:rPr>
              <w:t>INDICADORES DE APRENDIZAJE:</w:t>
            </w:r>
            <w:r w:rsidR="00E521F9" w:rsidRPr="00F142A4">
              <w:rPr>
                <w:rFonts w:ascii="Arial" w:hAnsi="Arial" w:cs="Arial"/>
                <w:b/>
                <w:sz w:val="20"/>
                <w:szCs w:val="20"/>
              </w:rPr>
              <w:t xml:space="preserve"> </w:t>
            </w:r>
          </w:p>
          <w:p w:rsidR="00383CD5" w:rsidRPr="00F142A4" w:rsidRDefault="00383CD5" w:rsidP="00383CD5">
            <w:pPr>
              <w:rPr>
                <w:rFonts w:cs="Calibri"/>
                <w:sz w:val="20"/>
                <w:szCs w:val="20"/>
              </w:rPr>
            </w:pPr>
            <w:r w:rsidRPr="00F142A4">
              <w:rPr>
                <w:rFonts w:cs="Calibri"/>
                <w:sz w:val="20"/>
                <w:szCs w:val="20"/>
              </w:rPr>
              <w:t>Reconoce sus conocimientos generales de la planeación docente</w:t>
            </w:r>
            <w:r w:rsidR="00EF751D" w:rsidRPr="00F142A4">
              <w:rPr>
                <w:rFonts w:cs="Calibri"/>
                <w:sz w:val="20"/>
                <w:szCs w:val="20"/>
              </w:rPr>
              <w:t xml:space="preserve"> </w:t>
            </w:r>
            <w:r w:rsidRPr="00F142A4">
              <w:rPr>
                <w:rFonts w:cs="Calibri"/>
                <w:sz w:val="20"/>
                <w:szCs w:val="20"/>
              </w:rPr>
              <w:t xml:space="preserve"> </w:t>
            </w:r>
          </w:p>
          <w:p w:rsidR="00383CD5" w:rsidRPr="00F142A4" w:rsidRDefault="00383CD5" w:rsidP="00383CD5">
            <w:pPr>
              <w:rPr>
                <w:rFonts w:cs="Calibri"/>
                <w:sz w:val="20"/>
                <w:szCs w:val="20"/>
              </w:rPr>
            </w:pPr>
            <w:r w:rsidRPr="00F142A4">
              <w:rPr>
                <w:rFonts w:cs="Calibri"/>
                <w:sz w:val="20"/>
                <w:szCs w:val="20"/>
              </w:rPr>
              <w:t>Identifica diferentes planeaciones docentes del programa de preescolar vigente.</w:t>
            </w:r>
          </w:p>
          <w:p w:rsidR="00383CD5" w:rsidRPr="00F142A4" w:rsidRDefault="00383CD5" w:rsidP="00383CD5">
            <w:pPr>
              <w:rPr>
                <w:rFonts w:cs="Calibri"/>
                <w:sz w:val="20"/>
                <w:szCs w:val="20"/>
                <w:lang w:val="es-ES"/>
              </w:rPr>
            </w:pPr>
            <w:r w:rsidRPr="00F142A4">
              <w:rPr>
                <w:rFonts w:cs="Calibri"/>
                <w:sz w:val="20"/>
                <w:szCs w:val="20"/>
                <w:lang w:val="es-ES"/>
              </w:rPr>
              <w:t>Incorpora fundamentos teóricos para la construcción de la planeación</w:t>
            </w:r>
          </w:p>
          <w:p w:rsidR="00383CD5" w:rsidRPr="00F142A4" w:rsidRDefault="00383CD5" w:rsidP="00383CD5">
            <w:pPr>
              <w:rPr>
                <w:rFonts w:ascii="Arial" w:hAnsi="Arial" w:cs="Arial"/>
                <w:b/>
                <w:sz w:val="20"/>
                <w:szCs w:val="20"/>
              </w:rPr>
            </w:pPr>
            <w:r w:rsidRPr="00F142A4">
              <w:rPr>
                <w:rFonts w:cs="Arial"/>
                <w:color w:val="000000"/>
                <w:sz w:val="20"/>
                <w:szCs w:val="20"/>
                <w:lang w:eastAsia="es-MX"/>
              </w:rPr>
              <w:t>Reconocer la importancia de contar con un proyecto de trabajo para con sus alumnos</w:t>
            </w:r>
          </w:p>
        </w:tc>
      </w:tr>
    </w:tbl>
    <w:p w:rsidR="001A27CA" w:rsidRPr="00F142A4"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F142A4" w:rsidTr="001A27CA">
        <w:tc>
          <w:tcPr>
            <w:tcW w:w="13712" w:type="dxa"/>
          </w:tcPr>
          <w:p w:rsidR="001A27CA" w:rsidRPr="00F142A4" w:rsidRDefault="00307B98" w:rsidP="006B66EC">
            <w:pPr>
              <w:jc w:val="center"/>
              <w:rPr>
                <w:rFonts w:ascii="Arial" w:hAnsi="Arial" w:cs="Arial"/>
                <w:b/>
                <w:sz w:val="20"/>
                <w:szCs w:val="20"/>
              </w:rPr>
            </w:pPr>
            <w:r w:rsidRPr="00F142A4">
              <w:rPr>
                <w:rFonts w:ascii="Arial" w:hAnsi="Arial" w:cs="Arial"/>
                <w:b/>
                <w:sz w:val="20"/>
                <w:szCs w:val="20"/>
              </w:rPr>
              <w:t>DESARROLLO DE LA UNIDAD DE APRENDIZAJE / MÓDULO / BLOQUE</w:t>
            </w:r>
          </w:p>
        </w:tc>
      </w:tr>
      <w:tr w:rsidR="004B5B63" w:rsidRPr="00F142A4" w:rsidTr="001A27CA">
        <w:tc>
          <w:tcPr>
            <w:tcW w:w="13712" w:type="dxa"/>
          </w:tcPr>
          <w:p w:rsidR="004B5B63" w:rsidRPr="00F142A4" w:rsidRDefault="004B5B63" w:rsidP="006C22A7">
            <w:pPr>
              <w:autoSpaceDE w:val="0"/>
              <w:autoSpaceDN w:val="0"/>
              <w:adjustRightInd w:val="0"/>
              <w:rPr>
                <w:rFonts w:ascii="Cambria" w:hAnsi="Cambria" w:cs="Cambria"/>
                <w:b/>
                <w:i/>
                <w:sz w:val="20"/>
                <w:szCs w:val="20"/>
              </w:rPr>
            </w:pPr>
            <w:r w:rsidRPr="00F142A4">
              <w:rPr>
                <w:rFonts w:ascii="Cambria" w:hAnsi="Cambria" w:cs="Cambria"/>
                <w:b/>
                <w:i/>
                <w:sz w:val="20"/>
                <w:szCs w:val="20"/>
              </w:rPr>
              <w:t>Primer momento:</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Preguntas problematizadoras:</w:t>
            </w:r>
          </w:p>
          <w:p w:rsidR="004B5B63" w:rsidRPr="00F142A4" w:rsidRDefault="004B5B63"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¿Por qué es importante que el docente tenga un proyecto de trabajo para con sus alumnos?, ¿Cuál es su papel frente al programa institucional y los procesos que observa en los alumnos?, ¿Qué relación puede construir entre proyecto docente y propuesta curricular institucional?</w:t>
            </w:r>
          </w:p>
          <w:p w:rsidR="004B5B63" w:rsidRPr="00F142A4" w:rsidRDefault="004B5B63" w:rsidP="006C22A7">
            <w:pPr>
              <w:autoSpaceDE w:val="0"/>
              <w:autoSpaceDN w:val="0"/>
              <w:adjustRightInd w:val="0"/>
              <w:jc w:val="both"/>
              <w:rPr>
                <w:rFonts w:ascii="Cambria" w:hAnsi="Cambria" w:cs="Cambria"/>
                <w:b/>
                <w:i/>
                <w:sz w:val="20"/>
                <w:szCs w:val="20"/>
              </w:rPr>
            </w:pPr>
            <w:r w:rsidRPr="00F142A4">
              <w:rPr>
                <w:rFonts w:ascii="Cambria" w:hAnsi="Cambria" w:cs="Cambria"/>
                <w:sz w:val="20"/>
                <w:szCs w:val="20"/>
              </w:rPr>
              <w:t xml:space="preserve"> </w:t>
            </w:r>
            <w:r w:rsidRPr="00F142A4">
              <w:rPr>
                <w:rFonts w:ascii="Cambria" w:hAnsi="Cambria" w:cs="Cambria"/>
                <w:b/>
                <w:i/>
                <w:sz w:val="20"/>
                <w:szCs w:val="20"/>
              </w:rPr>
              <w:t>Segundo momento:</w:t>
            </w:r>
          </w:p>
          <w:p w:rsidR="004B5B63" w:rsidRPr="00F142A4" w:rsidRDefault="004B5B63" w:rsidP="006C22A7">
            <w:pPr>
              <w:pStyle w:val="Prrafodelista"/>
              <w:numPr>
                <w:ilvl w:val="0"/>
                <w:numId w:val="8"/>
              </w:numPr>
              <w:autoSpaceDE w:val="0"/>
              <w:autoSpaceDN w:val="0"/>
              <w:adjustRightInd w:val="0"/>
              <w:jc w:val="both"/>
              <w:rPr>
                <w:rFonts w:ascii="Cambria" w:hAnsi="Cambria" w:cs="Cambria"/>
                <w:sz w:val="20"/>
                <w:szCs w:val="20"/>
              </w:rPr>
            </w:pPr>
            <w:r w:rsidRPr="00F142A4">
              <w:rPr>
                <w:rFonts w:ascii="Cambria" w:hAnsi="Cambria" w:cs="Cambria"/>
                <w:sz w:val="20"/>
                <w:szCs w:val="20"/>
              </w:rPr>
              <w:t>Búsqueda de información</w:t>
            </w:r>
            <w:r w:rsidR="00B03298" w:rsidRPr="00F142A4">
              <w:rPr>
                <w:rFonts w:ascii="Cambria" w:hAnsi="Cambria" w:cs="Cambria"/>
                <w:sz w:val="20"/>
                <w:szCs w:val="20"/>
              </w:rPr>
              <w:t xml:space="preserve"> </w:t>
            </w:r>
            <w:r w:rsidRPr="00F142A4">
              <w:rPr>
                <w:rFonts w:ascii="Cambria" w:hAnsi="Cambria" w:cs="Cambria"/>
                <w:sz w:val="20"/>
                <w:szCs w:val="20"/>
              </w:rPr>
              <w:t>Acercamiento a estudiantes del último año de la carrera, con mayor contacto con la práctica docente para solicitar un plan de clase o planeación didáctica (anual, mensual, semanal, lección).</w:t>
            </w:r>
          </w:p>
          <w:p w:rsidR="004B5B63" w:rsidRPr="00F142A4" w:rsidRDefault="004B5B63" w:rsidP="00B03298">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Análisis</w:t>
            </w:r>
            <w:r w:rsidR="00B03298" w:rsidRPr="00F142A4">
              <w:rPr>
                <w:rFonts w:ascii="Cambria" w:hAnsi="Cambria" w:cs="Cambria"/>
                <w:sz w:val="20"/>
                <w:szCs w:val="20"/>
              </w:rPr>
              <w:t xml:space="preserve"> </w:t>
            </w:r>
            <w:r w:rsidRPr="00F142A4">
              <w:rPr>
                <w:rFonts w:ascii="Cambria" w:hAnsi="Cambria" w:cs="Cambria"/>
                <w:sz w:val="20"/>
                <w:szCs w:val="20"/>
              </w:rPr>
              <w:t>de esta planeación didáctica se puede orientar hacia la congruencia entre las necesidades detectadas en el grupo escolar, así como la intencionalidad didáctica del docente, siempre considerando que existen enfoques disciplinares en cada campo formativo y hay que buscar responder al aprendizaje desde una pedagogía de la integración, tanto en el sentido de contribuir a las competencias señaladas en el programa del grado y nivel, así como en la posibilidad de armonizar los elementos que propicien el desarrollo de los alumnos en el contexto escolar y en su vida diaria.</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Encontrar las relaciones o discrepancias entre la propuesta curricular institucional y el proyecto de trabajo del docente es necesario, en tanto la relación equilibrada o incluyente de lo curricular institucional dentro del proyecto del propio docente, puede fortalecerle como un profesional de la enseñanza.</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Acercamiento</w:t>
            </w:r>
            <w:r w:rsidR="00C433D4" w:rsidRPr="00F142A4">
              <w:rPr>
                <w:rFonts w:ascii="Cambria" w:hAnsi="Cambria" w:cs="Cambria"/>
                <w:sz w:val="20"/>
                <w:szCs w:val="20"/>
              </w:rPr>
              <w:t xml:space="preserve"> </w:t>
            </w:r>
            <w:r w:rsidRPr="00F142A4">
              <w:rPr>
                <w:rFonts w:ascii="Cambria" w:hAnsi="Cambria" w:cs="Cambria"/>
                <w:sz w:val="20"/>
                <w:szCs w:val="20"/>
              </w:rPr>
              <w:t>a profesores en servicio para comentar con ellos sobre su proyecto de</w:t>
            </w:r>
            <w:r w:rsidR="00B03298" w:rsidRPr="00F142A4">
              <w:rPr>
                <w:rFonts w:ascii="Cambria" w:hAnsi="Cambria" w:cs="Cambria"/>
                <w:sz w:val="20"/>
                <w:szCs w:val="20"/>
              </w:rPr>
              <w:t xml:space="preserve"> </w:t>
            </w:r>
            <w:r w:rsidRPr="00F142A4">
              <w:rPr>
                <w:rFonts w:ascii="Cambria" w:hAnsi="Cambria" w:cs="Cambria"/>
                <w:sz w:val="20"/>
                <w:szCs w:val="20"/>
              </w:rPr>
              <w:t>trabajo docente, cómo elaboran sus planeaciones y qué criterios toman en cuenta para ello.</w:t>
            </w:r>
          </w:p>
          <w:p w:rsidR="004B5B63" w:rsidRPr="00F142A4" w:rsidRDefault="004B5B63" w:rsidP="006C22A7">
            <w:pPr>
              <w:autoSpaceDE w:val="0"/>
              <w:autoSpaceDN w:val="0"/>
              <w:adjustRightInd w:val="0"/>
              <w:rPr>
                <w:rFonts w:ascii="Cambria" w:hAnsi="Cambria" w:cs="Cambria"/>
                <w:b/>
                <w:i/>
                <w:sz w:val="20"/>
                <w:szCs w:val="20"/>
              </w:rPr>
            </w:pPr>
            <w:r w:rsidRPr="00F142A4">
              <w:rPr>
                <w:rFonts w:ascii="Cambria" w:hAnsi="Cambria" w:cs="Cambria"/>
                <w:b/>
                <w:i/>
                <w:sz w:val="20"/>
                <w:szCs w:val="20"/>
              </w:rPr>
              <w:t>Tercer momento:</w:t>
            </w:r>
          </w:p>
          <w:p w:rsidR="004B5B63" w:rsidRPr="00F142A4" w:rsidRDefault="004B5B63" w:rsidP="006C22A7">
            <w:pPr>
              <w:pStyle w:val="Prrafodelista"/>
              <w:numPr>
                <w:ilvl w:val="0"/>
                <w:numId w:val="8"/>
              </w:numPr>
              <w:autoSpaceDE w:val="0"/>
              <w:autoSpaceDN w:val="0"/>
              <w:adjustRightInd w:val="0"/>
              <w:rPr>
                <w:rFonts w:ascii="Cambria" w:hAnsi="Cambria" w:cs="Cambria"/>
                <w:sz w:val="20"/>
                <w:szCs w:val="20"/>
              </w:rPr>
            </w:pPr>
            <w:r w:rsidRPr="00F142A4">
              <w:rPr>
                <w:rFonts w:ascii="Cambria" w:hAnsi="Cambria" w:cs="Cambria"/>
                <w:sz w:val="20"/>
                <w:szCs w:val="20"/>
              </w:rPr>
              <w:t>Construcción de las evidencias de aprendizaje</w:t>
            </w:r>
            <w:r w:rsidR="00B03298" w:rsidRPr="00F142A4">
              <w:rPr>
                <w:rFonts w:ascii="Cambria" w:hAnsi="Cambria" w:cs="Cambria"/>
                <w:sz w:val="20"/>
                <w:szCs w:val="20"/>
              </w:rPr>
              <w:t xml:space="preserve"> </w:t>
            </w:r>
            <w:r w:rsidRPr="00F142A4">
              <w:rPr>
                <w:rFonts w:ascii="Cambria" w:hAnsi="Cambria" w:cs="Cambria"/>
                <w:sz w:val="20"/>
                <w:szCs w:val="20"/>
              </w:rPr>
              <w:t>Los estudiantes elaboran un documento propositivo para enriquecer las planeaciones analizadas.</w:t>
            </w:r>
            <w:r w:rsidR="00B03298" w:rsidRPr="00F142A4">
              <w:rPr>
                <w:rFonts w:ascii="Cambria" w:hAnsi="Cambria" w:cs="Cambria"/>
                <w:sz w:val="20"/>
                <w:szCs w:val="20"/>
              </w:rPr>
              <w:t xml:space="preserve"> </w:t>
            </w:r>
            <w:r w:rsidRPr="00F142A4">
              <w:rPr>
                <w:rFonts w:ascii="Cambria" w:hAnsi="Cambria" w:cs="Cambria"/>
                <w:sz w:val="20"/>
                <w:szCs w:val="20"/>
              </w:rPr>
              <w:t>Elaboran instrumentos para formular un diagnóstico del grupo, de acuerdo a los programas escolares y a un grupo de práctica.</w:t>
            </w:r>
          </w:p>
        </w:tc>
      </w:tr>
    </w:tbl>
    <w:p w:rsidR="001A27CA" w:rsidRPr="006B66EC" w:rsidRDefault="001A27CA" w:rsidP="00F142A4">
      <w:pPr>
        <w:rPr>
          <w:rFonts w:ascii="Arial" w:hAnsi="Arial" w:cs="Arial"/>
          <w:b/>
          <w:sz w:val="20"/>
          <w:szCs w:val="20"/>
        </w:rPr>
      </w:pPr>
    </w:p>
    <w:tbl>
      <w:tblPr>
        <w:tblStyle w:val="Tablaconcuadrcula"/>
        <w:tblW w:w="0" w:type="auto"/>
        <w:tblLook w:val="04A0" w:firstRow="1" w:lastRow="0" w:firstColumn="1" w:lastColumn="0" w:noHBand="0" w:noVBand="1"/>
      </w:tblPr>
      <w:tblGrid>
        <w:gridCol w:w="6498"/>
        <w:gridCol w:w="4371"/>
        <w:gridCol w:w="2919"/>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336013" w:rsidRPr="00B837AF" w:rsidRDefault="00336013" w:rsidP="00E521F9">
            <w:pPr>
              <w:autoSpaceDE w:val="0"/>
              <w:autoSpaceDN w:val="0"/>
              <w:adjustRightInd w:val="0"/>
              <w:rPr>
                <w:rFonts w:ascii="Cambria" w:hAnsi="Cambria" w:cs="Cambria"/>
                <w:b/>
                <w:i/>
                <w:sz w:val="24"/>
                <w:szCs w:val="24"/>
              </w:rPr>
            </w:pPr>
          </w:p>
          <w:p w:rsidR="00336013" w:rsidRPr="00B837AF" w:rsidRDefault="00475806" w:rsidP="00E521F9">
            <w:pPr>
              <w:autoSpaceDE w:val="0"/>
              <w:autoSpaceDN w:val="0"/>
              <w:adjustRightInd w:val="0"/>
              <w:rPr>
                <w:rFonts w:ascii="Cambria" w:hAnsi="Cambria" w:cs="Cambria"/>
                <w:b/>
                <w:i/>
                <w:sz w:val="24"/>
                <w:szCs w:val="24"/>
              </w:rPr>
            </w:pPr>
            <w:r>
              <w:rPr>
                <w:rFonts w:ascii="Cambria" w:hAnsi="Cambria" w:cs="Cambria"/>
                <w:b/>
                <w:i/>
                <w:sz w:val="24"/>
                <w:szCs w:val="24"/>
              </w:rPr>
              <w:t xml:space="preserve">Presentación del </w:t>
            </w:r>
            <w:r w:rsidR="00336013" w:rsidRPr="00B837AF">
              <w:rPr>
                <w:rFonts w:ascii="Cambria" w:hAnsi="Cambria" w:cs="Cambria"/>
                <w:b/>
                <w:i/>
                <w:sz w:val="24"/>
                <w:szCs w:val="24"/>
              </w:rPr>
              <w:t>ENCUADRE DEL CURSO</w:t>
            </w:r>
            <w:r>
              <w:rPr>
                <w:rFonts w:ascii="Cambria" w:hAnsi="Cambria" w:cs="Cambria"/>
                <w:b/>
                <w:i/>
                <w:sz w:val="24"/>
                <w:szCs w:val="24"/>
              </w:rPr>
              <w:t xml:space="preserve"> y dinámica de integración.</w:t>
            </w:r>
          </w:p>
          <w:p w:rsidR="004B5B63" w:rsidRPr="00B837AF" w:rsidRDefault="004B5B63" w:rsidP="00336013">
            <w:pPr>
              <w:autoSpaceDE w:val="0"/>
              <w:autoSpaceDN w:val="0"/>
              <w:adjustRightInd w:val="0"/>
              <w:rPr>
                <w:rFonts w:ascii="Cambria" w:hAnsi="Cambria" w:cs="Cambria"/>
                <w:sz w:val="24"/>
                <w:szCs w:val="24"/>
              </w:rPr>
            </w:pPr>
          </w:p>
          <w:p w:rsidR="00EA050D" w:rsidRDefault="004B5B63" w:rsidP="00B76C2B">
            <w:pPr>
              <w:pStyle w:val="Prrafodelista"/>
              <w:numPr>
                <w:ilvl w:val="0"/>
                <w:numId w:val="9"/>
              </w:numPr>
              <w:rPr>
                <w:rFonts w:asciiTheme="majorHAnsi" w:hAnsiTheme="majorHAnsi"/>
                <w:sz w:val="24"/>
                <w:szCs w:val="24"/>
              </w:rPr>
            </w:pPr>
            <w:r w:rsidRPr="004044A8">
              <w:rPr>
                <w:rFonts w:asciiTheme="majorHAnsi" w:hAnsiTheme="majorHAnsi"/>
                <w:sz w:val="24"/>
                <w:szCs w:val="24"/>
              </w:rPr>
              <w:t xml:space="preserve">Antecedentes previos. </w:t>
            </w:r>
            <w:r w:rsidR="00F754CB">
              <w:rPr>
                <w:rFonts w:asciiTheme="majorHAnsi" w:hAnsiTheme="majorHAnsi"/>
                <w:sz w:val="24"/>
                <w:szCs w:val="24"/>
              </w:rPr>
              <w:t xml:space="preserve">Curso de </w:t>
            </w:r>
            <w:r w:rsidR="00475806">
              <w:rPr>
                <w:rFonts w:asciiTheme="majorHAnsi" w:hAnsiTheme="majorHAnsi"/>
                <w:sz w:val="24"/>
                <w:szCs w:val="24"/>
              </w:rPr>
              <w:t>planeación</w:t>
            </w:r>
            <w:r w:rsidR="00F754CB">
              <w:rPr>
                <w:rFonts w:asciiTheme="majorHAnsi" w:hAnsiTheme="majorHAnsi"/>
                <w:sz w:val="24"/>
                <w:szCs w:val="24"/>
              </w:rPr>
              <w:t xml:space="preserve"> educativa </w:t>
            </w:r>
            <w:r w:rsidRPr="004044A8">
              <w:rPr>
                <w:rFonts w:asciiTheme="majorHAnsi" w:hAnsiTheme="majorHAnsi"/>
                <w:sz w:val="24"/>
                <w:szCs w:val="24"/>
              </w:rPr>
              <w:t xml:space="preserve">Responder de forma oral. </w:t>
            </w:r>
          </w:p>
          <w:p w:rsidR="004B5B63" w:rsidRPr="00EC4027" w:rsidRDefault="004B5B63" w:rsidP="00EC4027">
            <w:pPr>
              <w:rPr>
                <w:rFonts w:asciiTheme="majorHAnsi" w:hAnsiTheme="majorHAnsi"/>
                <w:sz w:val="24"/>
                <w:szCs w:val="24"/>
              </w:rPr>
            </w:pPr>
          </w:p>
          <w:p w:rsidR="00C06122" w:rsidRDefault="00C907DD" w:rsidP="00C06122">
            <w:pPr>
              <w:pStyle w:val="Prrafodelista"/>
              <w:numPr>
                <w:ilvl w:val="0"/>
                <w:numId w:val="9"/>
              </w:numPr>
              <w:rPr>
                <w:rFonts w:asciiTheme="majorHAnsi" w:hAnsiTheme="majorHAnsi"/>
                <w:sz w:val="24"/>
                <w:szCs w:val="24"/>
              </w:rPr>
            </w:pPr>
            <w:r>
              <w:rPr>
                <w:rFonts w:asciiTheme="majorHAnsi" w:hAnsiTheme="majorHAnsi"/>
                <w:sz w:val="24"/>
                <w:szCs w:val="24"/>
              </w:rPr>
              <w:t xml:space="preserve">Análisis de </w:t>
            </w:r>
            <w:r w:rsidR="00EA050D">
              <w:rPr>
                <w:rFonts w:asciiTheme="majorHAnsi" w:hAnsiTheme="majorHAnsi"/>
                <w:sz w:val="24"/>
                <w:szCs w:val="24"/>
              </w:rPr>
              <w:t xml:space="preserve">las </w:t>
            </w:r>
            <w:r>
              <w:rPr>
                <w:rFonts w:asciiTheme="majorHAnsi" w:hAnsiTheme="majorHAnsi"/>
                <w:sz w:val="24"/>
                <w:szCs w:val="24"/>
              </w:rPr>
              <w:t>lecturas: 10 citas textuales por lectura, de 5 a 8 renglones, 20- 25 ideas principales., mapa conceptual con palabras claves.,</w:t>
            </w:r>
            <w:r w:rsidR="00820A29">
              <w:rPr>
                <w:rFonts w:asciiTheme="majorHAnsi" w:hAnsiTheme="majorHAnsi"/>
                <w:sz w:val="24"/>
                <w:szCs w:val="24"/>
              </w:rPr>
              <w:t xml:space="preserve"> definir equipos. </w:t>
            </w:r>
            <w:r w:rsidR="000976DA">
              <w:rPr>
                <w:rFonts w:asciiTheme="majorHAnsi" w:hAnsiTheme="majorHAnsi"/>
                <w:sz w:val="24"/>
                <w:szCs w:val="24"/>
              </w:rPr>
              <w:t>R</w:t>
            </w:r>
            <w:r w:rsidR="00820A29">
              <w:rPr>
                <w:rFonts w:asciiTheme="majorHAnsi" w:hAnsiTheme="majorHAnsi"/>
                <w:sz w:val="24"/>
                <w:szCs w:val="24"/>
              </w:rPr>
              <w:t>eestructurar la</w:t>
            </w:r>
            <w:r w:rsidR="00820A29" w:rsidRPr="004044A8">
              <w:rPr>
                <w:rFonts w:asciiTheme="majorHAnsi" w:hAnsiTheme="majorHAnsi"/>
                <w:sz w:val="24"/>
                <w:szCs w:val="24"/>
              </w:rPr>
              <w:t xml:space="preserve"> entrevista</w:t>
            </w:r>
            <w:r w:rsidR="00820A29">
              <w:rPr>
                <w:rFonts w:asciiTheme="majorHAnsi" w:hAnsiTheme="majorHAnsi"/>
                <w:sz w:val="24"/>
                <w:szCs w:val="24"/>
              </w:rPr>
              <w:t xml:space="preserve"> </w:t>
            </w:r>
            <w:r w:rsidR="00820A29" w:rsidRPr="004044A8">
              <w:rPr>
                <w:rFonts w:asciiTheme="majorHAnsi" w:hAnsiTheme="majorHAnsi"/>
                <w:sz w:val="24"/>
                <w:szCs w:val="24"/>
              </w:rPr>
              <w:t xml:space="preserve">a </w:t>
            </w:r>
            <w:r w:rsidR="00820A29">
              <w:rPr>
                <w:rFonts w:asciiTheme="majorHAnsi" w:hAnsiTheme="majorHAnsi"/>
                <w:sz w:val="24"/>
                <w:szCs w:val="24"/>
              </w:rPr>
              <w:t xml:space="preserve">una </w:t>
            </w:r>
            <w:r w:rsidR="00820A29" w:rsidRPr="004044A8">
              <w:rPr>
                <w:rFonts w:asciiTheme="majorHAnsi" w:hAnsiTheme="majorHAnsi"/>
                <w:sz w:val="24"/>
                <w:szCs w:val="24"/>
              </w:rPr>
              <w:t xml:space="preserve"> </w:t>
            </w:r>
            <w:r w:rsidR="00820A29">
              <w:rPr>
                <w:rFonts w:asciiTheme="majorHAnsi" w:hAnsiTheme="majorHAnsi"/>
                <w:sz w:val="24"/>
                <w:szCs w:val="24"/>
              </w:rPr>
              <w:t>educadora</w:t>
            </w:r>
            <w:r w:rsidR="00820A29" w:rsidRPr="004044A8">
              <w:rPr>
                <w:rFonts w:asciiTheme="majorHAnsi" w:hAnsiTheme="majorHAnsi"/>
                <w:sz w:val="24"/>
                <w:szCs w:val="24"/>
              </w:rPr>
              <w:t xml:space="preserve"> de niños </w:t>
            </w:r>
            <w:r w:rsidR="00820A29">
              <w:rPr>
                <w:rFonts w:asciiTheme="majorHAnsi" w:hAnsiTheme="majorHAnsi"/>
                <w:sz w:val="24"/>
                <w:szCs w:val="24"/>
              </w:rPr>
              <w:t>sobre los</w:t>
            </w:r>
            <w:r w:rsidR="00820A29" w:rsidRPr="004044A8">
              <w:rPr>
                <w:rFonts w:asciiTheme="majorHAnsi" w:hAnsiTheme="majorHAnsi"/>
                <w:sz w:val="24"/>
                <w:szCs w:val="24"/>
              </w:rPr>
              <w:t xml:space="preserve"> </w:t>
            </w:r>
            <w:r w:rsidR="00820A29">
              <w:rPr>
                <w:rFonts w:asciiTheme="majorHAnsi" w:hAnsiTheme="majorHAnsi"/>
                <w:sz w:val="24"/>
                <w:szCs w:val="24"/>
              </w:rPr>
              <w:t xml:space="preserve">elementos que </w:t>
            </w:r>
            <w:r w:rsidR="00820A29" w:rsidRPr="004044A8">
              <w:rPr>
                <w:rFonts w:asciiTheme="majorHAnsi" w:hAnsiTheme="majorHAnsi"/>
                <w:sz w:val="24"/>
                <w:szCs w:val="24"/>
              </w:rPr>
              <w:t xml:space="preserve"> componen </w:t>
            </w:r>
            <w:r w:rsidR="00820A29">
              <w:rPr>
                <w:rFonts w:asciiTheme="majorHAnsi" w:hAnsiTheme="majorHAnsi"/>
                <w:sz w:val="24"/>
                <w:szCs w:val="24"/>
              </w:rPr>
              <w:t xml:space="preserve">el programa escolar, proyecto escolar y su </w:t>
            </w:r>
            <w:r w:rsidR="00820A29" w:rsidRPr="004044A8">
              <w:rPr>
                <w:rFonts w:asciiTheme="majorHAnsi" w:hAnsiTheme="majorHAnsi"/>
                <w:sz w:val="24"/>
                <w:szCs w:val="24"/>
              </w:rPr>
              <w:t>planeación</w:t>
            </w:r>
            <w:r w:rsidR="00820A29">
              <w:rPr>
                <w:rFonts w:asciiTheme="majorHAnsi" w:hAnsiTheme="majorHAnsi"/>
                <w:sz w:val="24"/>
                <w:szCs w:val="24"/>
              </w:rPr>
              <w:t>.</w:t>
            </w:r>
          </w:p>
          <w:p w:rsidR="00636E05" w:rsidRPr="00636E05" w:rsidRDefault="00636E05" w:rsidP="00636E05">
            <w:pPr>
              <w:pStyle w:val="Prrafodelista"/>
              <w:rPr>
                <w:rFonts w:asciiTheme="majorHAnsi" w:hAnsiTheme="majorHAnsi"/>
                <w:sz w:val="24"/>
                <w:szCs w:val="24"/>
              </w:rPr>
            </w:pPr>
          </w:p>
          <w:p w:rsidR="00636E05" w:rsidRPr="00A0742B" w:rsidRDefault="00A0742B" w:rsidP="00636E05">
            <w:pPr>
              <w:pStyle w:val="Prrafodelista"/>
              <w:numPr>
                <w:ilvl w:val="0"/>
                <w:numId w:val="9"/>
              </w:numPr>
              <w:rPr>
                <w:rFonts w:asciiTheme="majorHAnsi" w:hAnsiTheme="majorHAnsi"/>
                <w:sz w:val="24"/>
                <w:szCs w:val="24"/>
              </w:rPr>
            </w:pPr>
            <w:r>
              <w:rPr>
                <w:rFonts w:asciiTheme="majorHAnsi" w:hAnsiTheme="majorHAnsi"/>
                <w:sz w:val="24"/>
                <w:szCs w:val="24"/>
              </w:rPr>
              <w:t>Contestar preguntas en base</w:t>
            </w:r>
            <w:r w:rsidR="00636E05">
              <w:rPr>
                <w:rFonts w:asciiTheme="majorHAnsi" w:hAnsiTheme="majorHAnsi"/>
                <w:sz w:val="24"/>
                <w:szCs w:val="24"/>
              </w:rPr>
              <w:t xml:space="preserve"> a la información de la bibliografía,  analizar por qué a esas respuestas y</w:t>
            </w:r>
            <w:r>
              <w:rPr>
                <w:rFonts w:asciiTheme="majorHAnsi" w:hAnsiTheme="majorHAnsi"/>
                <w:sz w:val="24"/>
                <w:szCs w:val="24"/>
              </w:rPr>
              <w:t xml:space="preserve"> que se puede rescatar para ir conformando la planificación </w:t>
            </w:r>
            <w:r w:rsidR="00636E05">
              <w:rPr>
                <w:rFonts w:asciiTheme="majorHAnsi" w:hAnsiTheme="majorHAnsi"/>
                <w:sz w:val="24"/>
                <w:szCs w:val="24"/>
              </w:rPr>
              <w:t xml:space="preserve"> </w:t>
            </w:r>
          </w:p>
          <w:p w:rsidR="00820A29" w:rsidRPr="00A0742B" w:rsidRDefault="00820A29" w:rsidP="00A0742B">
            <w:pPr>
              <w:pStyle w:val="Prrafodelista"/>
              <w:numPr>
                <w:ilvl w:val="0"/>
                <w:numId w:val="9"/>
              </w:numPr>
              <w:rPr>
                <w:rFonts w:asciiTheme="majorHAnsi" w:hAnsiTheme="majorHAnsi"/>
                <w:sz w:val="24"/>
                <w:szCs w:val="24"/>
              </w:rPr>
            </w:pPr>
            <w:r w:rsidRPr="001207AC">
              <w:rPr>
                <w:rFonts w:asciiTheme="majorHAnsi" w:hAnsiTheme="majorHAnsi"/>
                <w:sz w:val="24"/>
                <w:szCs w:val="24"/>
              </w:rPr>
              <w:t>Diseñar un instrumento para obtener el diagnóstico del grupo</w:t>
            </w:r>
            <w:r w:rsidR="000A70C6">
              <w:rPr>
                <w:rFonts w:asciiTheme="majorHAnsi" w:hAnsiTheme="majorHAnsi"/>
                <w:sz w:val="24"/>
                <w:szCs w:val="24"/>
              </w:rPr>
              <w:t xml:space="preserve"> y socializarlo. </w:t>
            </w:r>
            <w:r w:rsidRPr="004044A8">
              <w:rPr>
                <w:rFonts w:asciiTheme="majorHAnsi" w:hAnsiTheme="majorHAnsi"/>
                <w:sz w:val="24"/>
                <w:szCs w:val="24"/>
              </w:rPr>
              <w:t xml:space="preserve"> </w:t>
            </w:r>
          </w:p>
          <w:p w:rsidR="00C907DD" w:rsidRPr="004044A8" w:rsidRDefault="00820A29" w:rsidP="00B76C2B">
            <w:pPr>
              <w:pStyle w:val="Prrafodelista"/>
              <w:numPr>
                <w:ilvl w:val="0"/>
                <w:numId w:val="9"/>
              </w:numPr>
              <w:rPr>
                <w:rFonts w:asciiTheme="majorHAnsi" w:hAnsiTheme="majorHAnsi"/>
                <w:sz w:val="24"/>
                <w:szCs w:val="24"/>
              </w:rPr>
            </w:pPr>
            <w:r>
              <w:rPr>
                <w:rFonts w:asciiTheme="majorHAnsi" w:hAnsiTheme="majorHAnsi"/>
                <w:sz w:val="24"/>
                <w:szCs w:val="24"/>
              </w:rPr>
              <w:t>E</w:t>
            </w:r>
            <w:r w:rsidR="00C907DD">
              <w:rPr>
                <w:rFonts w:asciiTheme="majorHAnsi" w:hAnsiTheme="majorHAnsi"/>
                <w:sz w:val="24"/>
                <w:szCs w:val="24"/>
              </w:rPr>
              <w:t>n técnica de rejillas intercambio de análisis de la información y contrastación de ideas por equipo. Equipos de dos alumnas</w:t>
            </w:r>
          </w:p>
          <w:p w:rsidR="004F65F8" w:rsidRDefault="004F65F8" w:rsidP="004F65F8">
            <w:pPr>
              <w:pStyle w:val="Prrafodelista"/>
              <w:numPr>
                <w:ilvl w:val="0"/>
                <w:numId w:val="9"/>
              </w:numPr>
              <w:rPr>
                <w:rFonts w:asciiTheme="majorHAnsi" w:hAnsiTheme="majorHAnsi"/>
                <w:sz w:val="24"/>
                <w:szCs w:val="24"/>
              </w:rPr>
            </w:pPr>
            <w:r w:rsidRPr="004044A8">
              <w:rPr>
                <w:rFonts w:asciiTheme="majorHAnsi" w:hAnsiTheme="majorHAnsi"/>
                <w:sz w:val="24"/>
                <w:szCs w:val="24"/>
              </w:rPr>
              <w:t xml:space="preserve">Elaborar un cuadro comparativo </w:t>
            </w:r>
            <w:r>
              <w:rPr>
                <w:rFonts w:asciiTheme="majorHAnsi" w:hAnsiTheme="majorHAnsi"/>
                <w:sz w:val="24"/>
                <w:szCs w:val="24"/>
              </w:rPr>
              <w:t xml:space="preserve"> de  </w:t>
            </w:r>
            <w:r w:rsidRPr="004044A8">
              <w:rPr>
                <w:rFonts w:asciiTheme="majorHAnsi" w:hAnsiTheme="majorHAnsi"/>
                <w:sz w:val="24"/>
                <w:szCs w:val="24"/>
              </w:rPr>
              <w:t>donde se rescaten los elementos comunes en las diferentes propuestas de los autores</w:t>
            </w:r>
            <w:r w:rsidR="00B17F2C">
              <w:rPr>
                <w:rFonts w:asciiTheme="majorHAnsi" w:hAnsiTheme="majorHAnsi"/>
                <w:sz w:val="24"/>
                <w:szCs w:val="24"/>
              </w:rPr>
              <w:t xml:space="preserve"> individual</w:t>
            </w:r>
          </w:p>
          <w:p w:rsidR="00820A29" w:rsidRDefault="00820A29" w:rsidP="00820A29">
            <w:pPr>
              <w:autoSpaceDE w:val="0"/>
              <w:autoSpaceDN w:val="0"/>
              <w:adjustRightInd w:val="0"/>
              <w:ind w:left="360"/>
              <w:rPr>
                <w:rFonts w:asciiTheme="majorHAnsi" w:hAnsiTheme="majorHAnsi"/>
                <w:sz w:val="24"/>
                <w:szCs w:val="24"/>
              </w:rPr>
            </w:pPr>
          </w:p>
          <w:p w:rsidR="00820A29" w:rsidRPr="00794F33" w:rsidRDefault="00820A29" w:rsidP="00794F33">
            <w:pPr>
              <w:autoSpaceDE w:val="0"/>
              <w:autoSpaceDN w:val="0"/>
              <w:adjustRightInd w:val="0"/>
              <w:ind w:left="360"/>
              <w:jc w:val="both"/>
              <w:rPr>
                <w:rFonts w:asciiTheme="majorHAnsi" w:hAnsiTheme="majorHAnsi"/>
                <w:sz w:val="20"/>
                <w:szCs w:val="20"/>
              </w:rPr>
            </w:pPr>
            <w:r w:rsidRPr="00794F33">
              <w:rPr>
                <w:rFonts w:asciiTheme="majorHAnsi" w:hAnsiTheme="majorHAnsi"/>
                <w:sz w:val="20"/>
                <w:szCs w:val="20"/>
              </w:rPr>
              <w:t>Aplicación  de entrevistas e instrumentos para realizar diagnóstico del contexto, jardín de niños y grupo escolar</w:t>
            </w:r>
          </w:p>
          <w:p w:rsidR="00820A29" w:rsidRPr="00794F33" w:rsidRDefault="00A0742B" w:rsidP="00794F33">
            <w:pPr>
              <w:jc w:val="both"/>
              <w:rPr>
                <w:rFonts w:asciiTheme="majorHAnsi" w:hAnsiTheme="majorHAnsi"/>
                <w:sz w:val="20"/>
                <w:szCs w:val="20"/>
              </w:rPr>
            </w:pPr>
            <w:r w:rsidRPr="00794F33">
              <w:rPr>
                <w:rFonts w:ascii="Arial" w:hAnsi="Arial" w:cs="Arial"/>
                <w:b/>
                <w:i/>
                <w:sz w:val="20"/>
                <w:szCs w:val="20"/>
              </w:rPr>
              <w:t xml:space="preserve">            “</w:t>
            </w:r>
            <w:r w:rsidRPr="00794F33">
              <w:rPr>
                <w:rFonts w:asciiTheme="majorHAnsi" w:hAnsiTheme="majorHAnsi"/>
                <w:sz w:val="20"/>
                <w:szCs w:val="20"/>
              </w:rPr>
              <w:t>visita al jardín”</w:t>
            </w:r>
            <w:r w:rsidR="000976DA" w:rsidRPr="00794F33">
              <w:rPr>
                <w:rFonts w:asciiTheme="majorHAnsi" w:hAnsiTheme="majorHAnsi"/>
                <w:sz w:val="20"/>
                <w:szCs w:val="20"/>
              </w:rPr>
              <w:t xml:space="preserve">. Participar contestando las siguientes </w:t>
            </w:r>
            <w:r w:rsidRPr="00794F33">
              <w:rPr>
                <w:rFonts w:asciiTheme="majorHAnsi" w:hAnsiTheme="majorHAnsi"/>
                <w:sz w:val="20"/>
                <w:szCs w:val="20"/>
              </w:rPr>
              <w:t xml:space="preserve"> </w:t>
            </w:r>
            <w:r w:rsidR="000976DA" w:rsidRPr="00794F33">
              <w:rPr>
                <w:rFonts w:asciiTheme="majorHAnsi" w:hAnsiTheme="majorHAnsi"/>
                <w:sz w:val="20"/>
                <w:szCs w:val="20"/>
              </w:rPr>
              <w:t>preguntas</w:t>
            </w:r>
          </w:p>
          <w:p w:rsidR="000976DA" w:rsidRPr="00794F33" w:rsidRDefault="000976DA" w:rsidP="00794F33">
            <w:pPr>
              <w:pStyle w:val="Prrafodelista"/>
              <w:jc w:val="both"/>
              <w:rPr>
                <w:rFonts w:asciiTheme="majorHAnsi" w:hAnsiTheme="majorHAnsi"/>
                <w:sz w:val="20"/>
                <w:szCs w:val="20"/>
              </w:rPr>
            </w:pPr>
            <w:r w:rsidRPr="00794F33">
              <w:rPr>
                <w:rFonts w:asciiTheme="majorHAnsi" w:hAnsiTheme="majorHAnsi"/>
                <w:sz w:val="20"/>
                <w:szCs w:val="20"/>
              </w:rPr>
              <w:t>En qué contexto está ubicado mi jardín de niños.</w:t>
            </w:r>
          </w:p>
          <w:p w:rsidR="000976DA" w:rsidRDefault="00673349" w:rsidP="00794F33">
            <w:pPr>
              <w:pStyle w:val="Prrafodelista"/>
              <w:jc w:val="both"/>
              <w:rPr>
                <w:rFonts w:asciiTheme="majorHAnsi" w:hAnsiTheme="majorHAnsi"/>
                <w:sz w:val="20"/>
                <w:szCs w:val="20"/>
              </w:rPr>
            </w:pPr>
            <w:r w:rsidRPr="00794F33">
              <w:rPr>
                <w:rFonts w:asciiTheme="majorHAnsi" w:hAnsiTheme="majorHAnsi"/>
                <w:sz w:val="20"/>
                <w:szCs w:val="20"/>
              </w:rPr>
              <w:t>Qué piensan los padres</w:t>
            </w:r>
            <w:r w:rsidR="000976DA" w:rsidRPr="00794F33">
              <w:rPr>
                <w:rFonts w:asciiTheme="majorHAnsi" w:hAnsiTheme="majorHAnsi"/>
                <w:sz w:val="20"/>
                <w:szCs w:val="20"/>
              </w:rPr>
              <w:t xml:space="preserve"> sobre la educación que reciben en el </w:t>
            </w:r>
            <w:r w:rsidR="000976DA" w:rsidRPr="00794F33">
              <w:rPr>
                <w:rFonts w:asciiTheme="majorHAnsi" w:hAnsiTheme="majorHAnsi"/>
                <w:sz w:val="20"/>
                <w:szCs w:val="20"/>
              </w:rPr>
              <w:lastRenderedPageBreak/>
              <w:t>jardín de niños</w:t>
            </w:r>
            <w:r w:rsidRPr="00794F33">
              <w:rPr>
                <w:rFonts w:asciiTheme="majorHAnsi" w:hAnsiTheme="majorHAnsi"/>
                <w:sz w:val="20"/>
                <w:szCs w:val="20"/>
              </w:rPr>
              <w:t>, Có</w:t>
            </w:r>
            <w:r w:rsidR="000976DA" w:rsidRPr="00794F33">
              <w:rPr>
                <w:rFonts w:asciiTheme="majorHAnsi" w:hAnsiTheme="majorHAnsi"/>
                <w:sz w:val="20"/>
                <w:szCs w:val="20"/>
              </w:rPr>
              <w:t>mo aplica la planeación la educadora</w:t>
            </w:r>
            <w:r w:rsidRPr="00794F33">
              <w:rPr>
                <w:rFonts w:asciiTheme="majorHAnsi" w:hAnsiTheme="majorHAnsi"/>
                <w:sz w:val="20"/>
                <w:szCs w:val="20"/>
              </w:rPr>
              <w:t>,  L</w:t>
            </w:r>
            <w:r w:rsidR="000976DA" w:rsidRPr="00794F33">
              <w:rPr>
                <w:rFonts w:asciiTheme="majorHAnsi" w:hAnsiTheme="majorHAnsi"/>
                <w:sz w:val="20"/>
                <w:szCs w:val="20"/>
              </w:rPr>
              <w:t>a educadora tiene un proyecto educativo, atiende a las necesid</w:t>
            </w:r>
            <w:r w:rsidRPr="00794F33">
              <w:rPr>
                <w:rFonts w:asciiTheme="majorHAnsi" w:hAnsiTheme="majorHAnsi"/>
                <w:sz w:val="20"/>
                <w:szCs w:val="20"/>
              </w:rPr>
              <w:t>ades específicas de los niños, R</w:t>
            </w:r>
            <w:r w:rsidR="000976DA" w:rsidRPr="00794F33">
              <w:rPr>
                <w:rFonts w:asciiTheme="majorHAnsi" w:hAnsiTheme="majorHAnsi"/>
                <w:sz w:val="20"/>
                <w:szCs w:val="20"/>
              </w:rPr>
              <w:t>ealiza comentarios sobre las respuestas de 2 compañeras de otros jardines de niños.</w:t>
            </w:r>
            <w:r w:rsidR="00A0742B" w:rsidRPr="00794F33">
              <w:rPr>
                <w:rFonts w:asciiTheme="majorHAnsi" w:hAnsiTheme="majorHAnsi"/>
                <w:sz w:val="20"/>
                <w:szCs w:val="20"/>
              </w:rPr>
              <w:t xml:space="preserve">  </w:t>
            </w:r>
          </w:p>
          <w:p w:rsidR="00794F33" w:rsidRDefault="00794F33" w:rsidP="00794F33">
            <w:pPr>
              <w:pStyle w:val="Prrafodelista"/>
              <w:jc w:val="both"/>
              <w:rPr>
                <w:rFonts w:asciiTheme="majorHAnsi" w:hAnsiTheme="majorHAnsi"/>
                <w:sz w:val="20"/>
                <w:szCs w:val="20"/>
              </w:rPr>
            </w:pPr>
          </w:p>
          <w:p w:rsidR="00794F33" w:rsidRPr="00794F33" w:rsidRDefault="00794F33" w:rsidP="00794F33">
            <w:pPr>
              <w:pStyle w:val="Prrafodelista"/>
              <w:numPr>
                <w:ilvl w:val="0"/>
                <w:numId w:val="9"/>
              </w:numPr>
              <w:jc w:val="both"/>
              <w:rPr>
                <w:rFonts w:asciiTheme="majorHAnsi" w:hAnsiTheme="majorHAnsi"/>
                <w:sz w:val="20"/>
                <w:szCs w:val="20"/>
              </w:rPr>
            </w:pPr>
            <w:r>
              <w:rPr>
                <w:rFonts w:asciiTheme="majorHAnsi" w:hAnsiTheme="majorHAnsi"/>
                <w:sz w:val="20"/>
                <w:szCs w:val="20"/>
              </w:rPr>
              <w:t>Análisis de lo observado y los indicadores en cada jardín de niños.</w:t>
            </w:r>
          </w:p>
          <w:p w:rsidR="00820A29" w:rsidRDefault="00820A29" w:rsidP="00820A29">
            <w:pPr>
              <w:pStyle w:val="Prrafodelista"/>
              <w:numPr>
                <w:ilvl w:val="0"/>
                <w:numId w:val="9"/>
              </w:numPr>
              <w:rPr>
                <w:rFonts w:asciiTheme="majorHAnsi" w:hAnsiTheme="majorHAnsi"/>
                <w:sz w:val="24"/>
                <w:szCs w:val="24"/>
              </w:rPr>
            </w:pPr>
            <w:r>
              <w:rPr>
                <w:rFonts w:asciiTheme="majorHAnsi" w:hAnsiTheme="majorHAnsi"/>
                <w:sz w:val="24"/>
                <w:szCs w:val="24"/>
              </w:rPr>
              <w:t>En cuadro de doble entrada definir</w:t>
            </w:r>
            <w:r w:rsidRPr="00B17F2C">
              <w:rPr>
                <w:rFonts w:asciiTheme="majorHAnsi" w:hAnsiTheme="majorHAnsi"/>
                <w:sz w:val="24"/>
                <w:szCs w:val="24"/>
              </w:rPr>
              <w:t xml:space="preserve"> qué es un programa institucional y un programa docente, establecer semejanzas y diferencias.  </w:t>
            </w:r>
          </w:p>
          <w:p w:rsidR="00820A29" w:rsidRPr="00E942EC" w:rsidRDefault="00820A29" w:rsidP="00E942EC">
            <w:pPr>
              <w:pStyle w:val="Prrafodelista"/>
              <w:numPr>
                <w:ilvl w:val="0"/>
                <w:numId w:val="9"/>
              </w:numPr>
              <w:rPr>
                <w:rFonts w:asciiTheme="majorHAnsi" w:hAnsiTheme="majorHAnsi"/>
                <w:sz w:val="24"/>
                <w:szCs w:val="24"/>
              </w:rPr>
            </w:pPr>
            <w:r>
              <w:rPr>
                <w:rFonts w:asciiTheme="majorHAnsi" w:hAnsiTheme="majorHAnsi"/>
                <w:sz w:val="24"/>
                <w:szCs w:val="24"/>
              </w:rPr>
              <w:t>Contestar las siguientes preguntas</w:t>
            </w:r>
            <w:r w:rsidR="00E942EC">
              <w:rPr>
                <w:rFonts w:asciiTheme="majorHAnsi" w:hAnsiTheme="majorHAnsi"/>
                <w:sz w:val="24"/>
                <w:szCs w:val="24"/>
              </w:rPr>
              <w:t>;</w:t>
            </w:r>
            <w:r>
              <w:rPr>
                <w:rFonts w:asciiTheme="majorHAnsi" w:hAnsiTheme="majorHAnsi"/>
                <w:sz w:val="24"/>
                <w:szCs w:val="24"/>
              </w:rPr>
              <w:t xml:space="preserve"> </w:t>
            </w:r>
            <w:r w:rsidRPr="00B17F2C">
              <w:rPr>
                <w:rFonts w:asciiTheme="majorHAnsi" w:hAnsiTheme="majorHAnsi"/>
                <w:sz w:val="24"/>
                <w:szCs w:val="24"/>
              </w:rPr>
              <w:t>Dónde h</w:t>
            </w:r>
            <w:r w:rsidR="00E942EC">
              <w:rPr>
                <w:rFonts w:asciiTheme="majorHAnsi" w:hAnsiTheme="majorHAnsi"/>
                <w:sz w:val="24"/>
                <w:szCs w:val="24"/>
              </w:rPr>
              <w:t>as visto un proyecto de trabajo</w:t>
            </w:r>
            <w:proofErr w:type="gramStart"/>
            <w:r w:rsidR="00E942EC">
              <w:rPr>
                <w:rFonts w:asciiTheme="majorHAnsi" w:hAnsiTheme="majorHAnsi"/>
                <w:sz w:val="24"/>
                <w:szCs w:val="24"/>
              </w:rPr>
              <w:t>?</w:t>
            </w:r>
            <w:proofErr w:type="gramEnd"/>
            <w:r w:rsidR="00E942EC">
              <w:rPr>
                <w:rFonts w:asciiTheme="majorHAnsi" w:hAnsiTheme="majorHAnsi"/>
                <w:sz w:val="24"/>
                <w:szCs w:val="24"/>
              </w:rPr>
              <w:t xml:space="preserve">, </w:t>
            </w:r>
            <w:r w:rsidRPr="00B17F2C">
              <w:rPr>
                <w:rFonts w:asciiTheme="majorHAnsi" w:hAnsiTheme="majorHAnsi"/>
                <w:sz w:val="24"/>
                <w:szCs w:val="24"/>
              </w:rPr>
              <w:t xml:space="preserve"> qué es</w:t>
            </w:r>
            <w:r w:rsidR="00E942EC">
              <w:rPr>
                <w:rFonts w:asciiTheme="majorHAnsi" w:hAnsiTheme="majorHAnsi"/>
                <w:sz w:val="24"/>
                <w:szCs w:val="24"/>
              </w:rPr>
              <w:t xml:space="preserve"> un proyecto?</w:t>
            </w:r>
            <w:r w:rsidRPr="00B17F2C">
              <w:rPr>
                <w:rFonts w:asciiTheme="majorHAnsi" w:hAnsiTheme="majorHAnsi"/>
                <w:sz w:val="24"/>
                <w:szCs w:val="24"/>
              </w:rPr>
              <w:t xml:space="preserve">, cómo se </w:t>
            </w:r>
            <w:r w:rsidR="00E942EC">
              <w:rPr>
                <w:rFonts w:asciiTheme="majorHAnsi" w:hAnsiTheme="majorHAnsi"/>
                <w:sz w:val="24"/>
                <w:szCs w:val="24"/>
              </w:rPr>
              <w:t xml:space="preserve">elabora?, </w:t>
            </w:r>
            <w:r w:rsidRPr="00B17F2C">
              <w:rPr>
                <w:rFonts w:asciiTheme="majorHAnsi" w:hAnsiTheme="majorHAnsi"/>
                <w:sz w:val="24"/>
                <w:szCs w:val="24"/>
              </w:rPr>
              <w:t xml:space="preserve"> </w:t>
            </w:r>
            <w:r w:rsidR="00E942EC">
              <w:rPr>
                <w:rFonts w:asciiTheme="majorHAnsi" w:hAnsiTheme="majorHAnsi"/>
                <w:sz w:val="24"/>
                <w:szCs w:val="24"/>
              </w:rPr>
              <w:t xml:space="preserve">qué elementos lo integran?,  para qué sirve?,  </w:t>
            </w:r>
            <w:r>
              <w:rPr>
                <w:rFonts w:asciiTheme="majorHAnsi" w:hAnsiTheme="majorHAnsi"/>
                <w:sz w:val="24"/>
                <w:szCs w:val="24"/>
              </w:rPr>
              <w:t xml:space="preserve"> qué momentos tien</w:t>
            </w:r>
            <w:r w:rsidR="00E942EC">
              <w:rPr>
                <w:rFonts w:asciiTheme="majorHAnsi" w:hAnsiTheme="majorHAnsi"/>
                <w:sz w:val="24"/>
                <w:szCs w:val="24"/>
              </w:rPr>
              <w:t>e</w:t>
            </w:r>
            <w:proofErr w:type="gramStart"/>
            <w:r w:rsidR="00E942EC">
              <w:rPr>
                <w:rFonts w:asciiTheme="majorHAnsi" w:hAnsiTheme="majorHAnsi"/>
                <w:sz w:val="24"/>
                <w:szCs w:val="24"/>
              </w:rPr>
              <w:t>?</w:t>
            </w:r>
            <w:proofErr w:type="gramEnd"/>
            <w:r w:rsidR="00E942EC">
              <w:rPr>
                <w:rFonts w:asciiTheme="majorHAnsi" w:hAnsiTheme="majorHAnsi"/>
                <w:sz w:val="24"/>
                <w:szCs w:val="24"/>
              </w:rPr>
              <w:t xml:space="preserve">,  </w:t>
            </w:r>
            <w:r w:rsidRPr="00E942EC">
              <w:rPr>
                <w:rFonts w:asciiTheme="majorHAnsi" w:hAnsiTheme="majorHAnsi"/>
                <w:sz w:val="24"/>
                <w:szCs w:val="24"/>
              </w:rPr>
              <w:t>qué se requi</w:t>
            </w:r>
            <w:r w:rsidR="00E942EC">
              <w:rPr>
                <w:rFonts w:asciiTheme="majorHAnsi" w:hAnsiTheme="majorHAnsi"/>
                <w:sz w:val="24"/>
                <w:szCs w:val="24"/>
              </w:rPr>
              <w:t xml:space="preserve">ere para llevarlo a la práctica?, </w:t>
            </w:r>
            <w:r w:rsidRPr="00E942EC">
              <w:rPr>
                <w:rFonts w:asciiTheme="majorHAnsi" w:hAnsiTheme="majorHAnsi"/>
                <w:sz w:val="24"/>
                <w:szCs w:val="24"/>
              </w:rPr>
              <w:t xml:space="preserve"> quiénes</w:t>
            </w:r>
            <w:r w:rsidR="00E942EC">
              <w:rPr>
                <w:rFonts w:asciiTheme="majorHAnsi" w:hAnsiTheme="majorHAnsi"/>
                <w:sz w:val="24"/>
                <w:szCs w:val="24"/>
              </w:rPr>
              <w:t xml:space="preserve"> participan en su construcción?  y qué utilidad tiene</w:t>
            </w:r>
            <w:proofErr w:type="gramStart"/>
            <w:r w:rsidR="00E942EC">
              <w:rPr>
                <w:rFonts w:asciiTheme="majorHAnsi" w:hAnsiTheme="majorHAnsi"/>
                <w:sz w:val="24"/>
                <w:szCs w:val="24"/>
              </w:rPr>
              <w:t>?</w:t>
            </w:r>
            <w:proofErr w:type="gramEnd"/>
          </w:p>
          <w:p w:rsidR="004F65F8" w:rsidRPr="00794F33" w:rsidRDefault="00820A29" w:rsidP="00794F33">
            <w:pPr>
              <w:pStyle w:val="Prrafodelista"/>
              <w:numPr>
                <w:ilvl w:val="0"/>
                <w:numId w:val="9"/>
              </w:numPr>
              <w:rPr>
                <w:rFonts w:asciiTheme="majorHAnsi" w:hAnsiTheme="majorHAnsi"/>
                <w:sz w:val="24"/>
                <w:szCs w:val="24"/>
              </w:rPr>
            </w:pPr>
            <w:r w:rsidRPr="00820A29">
              <w:rPr>
                <w:rFonts w:asciiTheme="majorHAnsi" w:hAnsiTheme="majorHAnsi"/>
                <w:sz w:val="24"/>
                <w:szCs w:val="24"/>
              </w:rPr>
              <w:t xml:space="preserve">¿Por qué es importante que el docente tenga un proyecto de trabajo para con sus alumnos? Define con base al análisis comparativo entre los diferentes planteamientos de los autores como estructurarías un proyecto de trabajo, teniendo como referente tu jardín de niños. </w:t>
            </w:r>
          </w:p>
          <w:p w:rsidR="00B70797" w:rsidRPr="00794F33" w:rsidRDefault="00B70797" w:rsidP="00794F33">
            <w:pPr>
              <w:pStyle w:val="Prrafodelista"/>
              <w:numPr>
                <w:ilvl w:val="0"/>
                <w:numId w:val="9"/>
              </w:numPr>
              <w:rPr>
                <w:rFonts w:asciiTheme="majorHAnsi" w:hAnsiTheme="majorHAnsi"/>
                <w:sz w:val="24"/>
                <w:szCs w:val="24"/>
              </w:rPr>
            </w:pPr>
            <w:r>
              <w:rPr>
                <w:rFonts w:asciiTheme="majorHAnsi" w:hAnsiTheme="majorHAnsi"/>
                <w:sz w:val="24"/>
                <w:szCs w:val="24"/>
              </w:rPr>
              <w:t>Presentación y análisis de las planeaci</w:t>
            </w:r>
            <w:r w:rsidR="00E942EC">
              <w:rPr>
                <w:rFonts w:asciiTheme="majorHAnsi" w:hAnsiTheme="majorHAnsi"/>
                <w:sz w:val="24"/>
                <w:szCs w:val="24"/>
              </w:rPr>
              <w:t xml:space="preserve">ones de educadoras con </w:t>
            </w:r>
            <w:r>
              <w:rPr>
                <w:rFonts w:asciiTheme="majorHAnsi" w:hAnsiTheme="majorHAnsi"/>
                <w:sz w:val="24"/>
                <w:szCs w:val="24"/>
              </w:rPr>
              <w:t xml:space="preserve"> experiencia y alumnas de 4º en cuadro de doble entrada por </w:t>
            </w:r>
            <w:r w:rsidR="0090362A">
              <w:rPr>
                <w:rFonts w:asciiTheme="majorHAnsi" w:hAnsiTheme="majorHAnsi"/>
                <w:sz w:val="24"/>
                <w:szCs w:val="24"/>
              </w:rPr>
              <w:t>características d</w:t>
            </w:r>
            <w:r w:rsidR="001C242C">
              <w:rPr>
                <w:rFonts w:asciiTheme="majorHAnsi" w:hAnsiTheme="majorHAnsi"/>
                <w:sz w:val="24"/>
                <w:szCs w:val="24"/>
              </w:rPr>
              <w:t xml:space="preserve">e acuerdo al análisis realizado a las planeaciones la alumna </w:t>
            </w:r>
            <w:r w:rsidR="0090362A">
              <w:rPr>
                <w:rFonts w:asciiTheme="majorHAnsi" w:hAnsiTheme="majorHAnsi"/>
                <w:sz w:val="24"/>
                <w:szCs w:val="24"/>
              </w:rPr>
              <w:t>p</w:t>
            </w:r>
            <w:r w:rsidR="001C242C" w:rsidRPr="00C433D4">
              <w:rPr>
                <w:rFonts w:asciiTheme="majorHAnsi" w:hAnsiTheme="majorHAnsi"/>
                <w:sz w:val="24"/>
                <w:szCs w:val="24"/>
              </w:rPr>
              <w:t>roponga y diseñe una propuesta de mejora para cada una de las planeaciones seleccionadas</w:t>
            </w:r>
            <w:r w:rsidR="001C242C">
              <w:rPr>
                <w:rFonts w:asciiTheme="majorHAnsi" w:hAnsiTheme="majorHAnsi"/>
                <w:sz w:val="24"/>
                <w:szCs w:val="24"/>
              </w:rPr>
              <w:t>. Equipos de 3</w:t>
            </w:r>
            <w:r w:rsidR="003735F0">
              <w:rPr>
                <w:rFonts w:asciiTheme="majorHAnsi" w:hAnsiTheme="majorHAnsi"/>
                <w:sz w:val="24"/>
                <w:szCs w:val="24"/>
              </w:rPr>
              <w:t xml:space="preserve"> </w:t>
            </w:r>
            <w:r w:rsidR="0090362A">
              <w:rPr>
                <w:rFonts w:asciiTheme="majorHAnsi" w:hAnsiTheme="majorHAnsi"/>
                <w:sz w:val="24"/>
                <w:szCs w:val="24"/>
              </w:rPr>
              <w:t>personas</w:t>
            </w:r>
          </w:p>
          <w:p w:rsidR="008D6CE2" w:rsidRPr="001207AC" w:rsidRDefault="008D6CE2" w:rsidP="004F65F8">
            <w:pPr>
              <w:pStyle w:val="Prrafodelista"/>
              <w:numPr>
                <w:ilvl w:val="0"/>
                <w:numId w:val="9"/>
              </w:numPr>
              <w:rPr>
                <w:rFonts w:asciiTheme="majorHAnsi" w:hAnsiTheme="majorHAnsi"/>
                <w:sz w:val="24"/>
                <w:szCs w:val="24"/>
              </w:rPr>
            </w:pPr>
            <w:r>
              <w:rPr>
                <w:rFonts w:asciiTheme="majorHAnsi" w:hAnsiTheme="majorHAnsi"/>
                <w:sz w:val="24"/>
                <w:szCs w:val="24"/>
              </w:rPr>
              <w:t xml:space="preserve">Entregar evidencia para portafolio </w:t>
            </w:r>
            <w:r w:rsidR="004779C1">
              <w:rPr>
                <w:rFonts w:asciiTheme="majorHAnsi" w:hAnsiTheme="majorHAnsi"/>
                <w:sz w:val="24"/>
                <w:szCs w:val="24"/>
              </w:rPr>
              <w:t xml:space="preserve">de la Unidad 1, </w:t>
            </w:r>
            <w:r>
              <w:rPr>
                <w:rFonts w:asciiTheme="majorHAnsi" w:hAnsiTheme="majorHAnsi"/>
                <w:sz w:val="24"/>
                <w:szCs w:val="24"/>
              </w:rPr>
              <w:t xml:space="preserve">ensayo </w:t>
            </w:r>
          </w:p>
          <w:p w:rsidR="004F65F8" w:rsidRPr="00B76C2B" w:rsidRDefault="004F65F8" w:rsidP="00B76C2B">
            <w:pPr>
              <w:autoSpaceDE w:val="0"/>
              <w:autoSpaceDN w:val="0"/>
              <w:adjustRightInd w:val="0"/>
              <w:ind w:left="360"/>
              <w:rPr>
                <w:rFonts w:ascii="Cambria" w:hAnsi="Cambria" w:cs="Cambria"/>
                <w:sz w:val="24"/>
                <w:szCs w:val="24"/>
              </w:rPr>
            </w:pPr>
          </w:p>
        </w:tc>
        <w:tc>
          <w:tcPr>
            <w:tcW w:w="3119" w:type="dxa"/>
          </w:tcPr>
          <w:p w:rsidR="00336013" w:rsidRPr="00B837AF" w:rsidRDefault="00336013" w:rsidP="00336013">
            <w:pPr>
              <w:autoSpaceDE w:val="0"/>
              <w:autoSpaceDN w:val="0"/>
              <w:adjustRightInd w:val="0"/>
              <w:rPr>
                <w:rFonts w:ascii="Cambria" w:hAnsi="Cambria" w:cs="Cambria"/>
                <w:sz w:val="24"/>
                <w:szCs w:val="24"/>
              </w:rPr>
            </w:pPr>
          </w:p>
          <w:p w:rsidR="00336013" w:rsidRPr="00B837AF" w:rsidRDefault="00336013" w:rsidP="00336013">
            <w:pPr>
              <w:autoSpaceDE w:val="0"/>
              <w:autoSpaceDN w:val="0"/>
              <w:adjustRightInd w:val="0"/>
              <w:rPr>
                <w:rFonts w:ascii="Cambria" w:hAnsi="Cambria" w:cs="Cambria"/>
                <w:sz w:val="24"/>
                <w:szCs w:val="24"/>
              </w:rPr>
            </w:pPr>
          </w:p>
          <w:p w:rsidR="00336013" w:rsidRPr="00B837AF" w:rsidRDefault="00336013"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475806" w:rsidRDefault="00475806" w:rsidP="00336013">
            <w:pPr>
              <w:autoSpaceDE w:val="0"/>
              <w:autoSpaceDN w:val="0"/>
              <w:adjustRightInd w:val="0"/>
              <w:rPr>
                <w:rFonts w:ascii="Cambria" w:hAnsi="Cambria" w:cs="Cambria"/>
                <w:sz w:val="24"/>
                <w:szCs w:val="24"/>
              </w:rPr>
            </w:pPr>
          </w:p>
          <w:p w:rsidR="00336013" w:rsidRPr="00B837AF" w:rsidRDefault="00EA050D" w:rsidP="00336013">
            <w:pPr>
              <w:autoSpaceDE w:val="0"/>
              <w:autoSpaceDN w:val="0"/>
              <w:adjustRightInd w:val="0"/>
              <w:rPr>
                <w:rFonts w:ascii="Cambria" w:hAnsi="Cambria" w:cs="Cambria"/>
                <w:sz w:val="24"/>
                <w:szCs w:val="24"/>
              </w:rPr>
            </w:pPr>
            <w:r>
              <w:rPr>
                <w:rFonts w:ascii="Cambria" w:hAnsi="Cambria" w:cs="Cambria"/>
                <w:sz w:val="24"/>
                <w:szCs w:val="24"/>
              </w:rPr>
              <w:t>*</w:t>
            </w:r>
            <w:r w:rsidR="00336013" w:rsidRPr="00B837AF">
              <w:rPr>
                <w:rFonts w:ascii="Cambria" w:hAnsi="Cambria" w:cs="Cambria"/>
                <w:sz w:val="24"/>
                <w:szCs w:val="24"/>
              </w:rPr>
              <w:t xml:space="preserve">Díaz Barriga, A. (2009) </w:t>
            </w:r>
            <w:r w:rsidR="00336013" w:rsidRPr="00B837AF">
              <w:rPr>
                <w:rFonts w:ascii="Cambria,Italic" w:hAnsi="Cambria,Italic" w:cs="Cambria,Italic"/>
                <w:i/>
                <w:iCs/>
                <w:sz w:val="24"/>
                <w:szCs w:val="24"/>
              </w:rPr>
              <w:t>El docente y los programas escolares. Lo institucional y lo didáctico</w:t>
            </w:r>
            <w:r w:rsidR="00336013" w:rsidRPr="00B837AF">
              <w:rPr>
                <w:rFonts w:ascii="Cambria" w:hAnsi="Cambria" w:cs="Cambria"/>
                <w:sz w:val="24"/>
                <w:szCs w:val="24"/>
              </w:rPr>
              <w:t>,</w:t>
            </w:r>
            <w:r w:rsidR="00047882">
              <w:rPr>
                <w:rFonts w:ascii="Cambria" w:hAnsi="Cambria" w:cs="Cambria"/>
                <w:sz w:val="24"/>
                <w:szCs w:val="24"/>
              </w:rPr>
              <w:t xml:space="preserve"> capitulo 3 </w:t>
            </w:r>
            <w:r w:rsidR="003735F0">
              <w:rPr>
                <w:rFonts w:ascii="Cambria" w:hAnsi="Cambria" w:cs="Cambria"/>
                <w:sz w:val="24"/>
                <w:szCs w:val="24"/>
              </w:rPr>
              <w:t>y 6</w:t>
            </w:r>
          </w:p>
          <w:p w:rsidR="00336013" w:rsidRPr="00B837AF" w:rsidRDefault="00336013" w:rsidP="00336013">
            <w:pPr>
              <w:autoSpaceDE w:val="0"/>
              <w:autoSpaceDN w:val="0"/>
              <w:adjustRightInd w:val="0"/>
              <w:rPr>
                <w:rFonts w:ascii="Cambria" w:hAnsi="Cambria" w:cs="Cambria"/>
                <w:sz w:val="24"/>
                <w:szCs w:val="24"/>
              </w:rPr>
            </w:pPr>
            <w:r w:rsidRPr="00B837AF">
              <w:rPr>
                <w:rFonts w:ascii="Cambria" w:hAnsi="Cambria" w:cs="Cambria"/>
                <w:sz w:val="24"/>
                <w:szCs w:val="24"/>
              </w:rPr>
              <w:t>México: IISUE/UNAM.</w:t>
            </w:r>
          </w:p>
          <w:p w:rsidR="00EA050D" w:rsidRDefault="00EA050D" w:rsidP="00336013">
            <w:pPr>
              <w:autoSpaceDE w:val="0"/>
              <w:autoSpaceDN w:val="0"/>
              <w:adjustRightInd w:val="0"/>
              <w:rPr>
                <w:rFonts w:ascii="Cambria" w:hAnsi="Cambria" w:cs="Cambria"/>
                <w:sz w:val="24"/>
                <w:szCs w:val="24"/>
              </w:rPr>
            </w:pPr>
          </w:p>
          <w:p w:rsidR="00E80830" w:rsidRDefault="00673349" w:rsidP="00336013">
            <w:pPr>
              <w:autoSpaceDE w:val="0"/>
              <w:autoSpaceDN w:val="0"/>
              <w:adjustRightInd w:val="0"/>
              <w:rPr>
                <w:rFonts w:ascii="Cambria" w:hAnsi="Cambria" w:cs="Cambria"/>
                <w:sz w:val="24"/>
                <w:szCs w:val="24"/>
              </w:rPr>
            </w:pPr>
            <w:r>
              <w:rPr>
                <w:rFonts w:ascii="Cambria" w:hAnsi="Cambria" w:cs="Cambria"/>
                <w:sz w:val="24"/>
                <w:szCs w:val="24"/>
              </w:rPr>
              <w:t>*</w:t>
            </w:r>
            <w:proofErr w:type="spellStart"/>
            <w:r w:rsidR="00336013" w:rsidRPr="00B837AF">
              <w:rPr>
                <w:rFonts w:ascii="Cambria" w:hAnsi="Cambria" w:cs="Cambria"/>
                <w:sz w:val="24"/>
                <w:szCs w:val="24"/>
              </w:rPr>
              <w:t>Gadino</w:t>
            </w:r>
            <w:proofErr w:type="spellEnd"/>
            <w:r w:rsidR="00336013" w:rsidRPr="00B837AF">
              <w:rPr>
                <w:rFonts w:ascii="Cambria" w:hAnsi="Cambria" w:cs="Cambria"/>
                <w:sz w:val="24"/>
                <w:szCs w:val="24"/>
              </w:rPr>
              <w:t xml:space="preserve">, A. (2001) </w:t>
            </w:r>
            <w:r w:rsidR="00336013" w:rsidRPr="00B837AF">
              <w:rPr>
                <w:rFonts w:ascii="Cambria,Italic" w:hAnsi="Cambria,Italic" w:cs="Cambria,Italic"/>
                <w:i/>
                <w:iCs/>
                <w:sz w:val="24"/>
                <w:szCs w:val="24"/>
              </w:rPr>
              <w:t xml:space="preserve">Gestionar el conocimiento. Estrategias de enseñanza y aprendizaje. </w:t>
            </w:r>
            <w:r w:rsidR="00336013" w:rsidRPr="00B837AF">
              <w:rPr>
                <w:rFonts w:ascii="Cambria" w:hAnsi="Cambria" w:cs="Cambria"/>
                <w:sz w:val="24"/>
                <w:szCs w:val="24"/>
              </w:rPr>
              <w:t>Santa</w:t>
            </w:r>
          </w:p>
          <w:p w:rsidR="00336013" w:rsidRPr="00B837AF" w:rsidRDefault="00336013" w:rsidP="00336013">
            <w:pPr>
              <w:autoSpaceDE w:val="0"/>
              <w:autoSpaceDN w:val="0"/>
              <w:adjustRightInd w:val="0"/>
              <w:rPr>
                <w:rFonts w:ascii="Cambria" w:hAnsi="Cambria" w:cs="Cambria"/>
                <w:sz w:val="24"/>
                <w:szCs w:val="24"/>
              </w:rPr>
            </w:pPr>
            <w:proofErr w:type="spellStart"/>
            <w:r w:rsidRPr="00B837AF">
              <w:rPr>
                <w:rFonts w:ascii="Cambria" w:hAnsi="Cambria" w:cs="Cambria"/>
                <w:sz w:val="24"/>
                <w:szCs w:val="24"/>
              </w:rPr>
              <w:t>Fé</w:t>
            </w:r>
            <w:proofErr w:type="spellEnd"/>
            <w:r w:rsidRPr="00B837AF">
              <w:rPr>
                <w:rFonts w:ascii="Cambria" w:hAnsi="Cambria" w:cs="Cambria"/>
                <w:sz w:val="24"/>
                <w:szCs w:val="24"/>
              </w:rPr>
              <w:t xml:space="preserve">: </w:t>
            </w:r>
            <w:proofErr w:type="spellStart"/>
            <w:r w:rsidRPr="00B837AF">
              <w:rPr>
                <w:rFonts w:ascii="Cambria" w:hAnsi="Cambria" w:cs="Cambria"/>
                <w:sz w:val="24"/>
                <w:szCs w:val="24"/>
              </w:rPr>
              <w:t>HomoSapiens</w:t>
            </w:r>
            <w:proofErr w:type="spellEnd"/>
            <w:r w:rsidRPr="00B837AF">
              <w:rPr>
                <w:rFonts w:ascii="Cambria" w:hAnsi="Cambria" w:cs="Cambria"/>
                <w:sz w:val="24"/>
                <w:szCs w:val="24"/>
              </w:rPr>
              <w:t>.</w:t>
            </w:r>
            <w:r w:rsidR="00041677">
              <w:rPr>
                <w:rFonts w:ascii="Cambria" w:hAnsi="Cambria" w:cs="Cambria"/>
                <w:sz w:val="24"/>
                <w:szCs w:val="24"/>
              </w:rPr>
              <w:t xml:space="preserve">  </w:t>
            </w:r>
            <w:r w:rsidR="008506B0">
              <w:rPr>
                <w:rFonts w:ascii="Cambria" w:hAnsi="Cambria" w:cs="Cambria"/>
                <w:sz w:val="24"/>
                <w:szCs w:val="24"/>
              </w:rPr>
              <w:t>Capítulo</w:t>
            </w:r>
            <w:r w:rsidR="00041677">
              <w:rPr>
                <w:rFonts w:ascii="Cambria" w:hAnsi="Cambria" w:cs="Cambria"/>
                <w:sz w:val="24"/>
                <w:szCs w:val="24"/>
              </w:rPr>
              <w:t xml:space="preserve"> 3, 4, y 5</w:t>
            </w:r>
          </w:p>
          <w:p w:rsidR="009731FA" w:rsidRDefault="009731FA" w:rsidP="00336013">
            <w:pPr>
              <w:autoSpaceDE w:val="0"/>
              <w:autoSpaceDN w:val="0"/>
              <w:adjustRightInd w:val="0"/>
              <w:rPr>
                <w:rFonts w:ascii="Cambria" w:hAnsi="Cambria" w:cs="Cambria"/>
                <w:sz w:val="24"/>
                <w:szCs w:val="24"/>
              </w:rPr>
            </w:pPr>
          </w:p>
          <w:p w:rsidR="00336013" w:rsidRPr="00B837AF" w:rsidRDefault="009731FA" w:rsidP="00336013">
            <w:pPr>
              <w:autoSpaceDE w:val="0"/>
              <w:autoSpaceDN w:val="0"/>
              <w:adjustRightInd w:val="0"/>
              <w:rPr>
                <w:rFonts w:ascii="Cambria,Italic" w:hAnsi="Cambria,Italic" w:cs="Cambria,Italic"/>
                <w:i/>
                <w:iCs/>
                <w:sz w:val="24"/>
                <w:szCs w:val="24"/>
              </w:rPr>
            </w:pPr>
            <w:r>
              <w:rPr>
                <w:rFonts w:ascii="Cambria" w:hAnsi="Cambria" w:cs="Cambria"/>
                <w:sz w:val="24"/>
                <w:szCs w:val="24"/>
              </w:rPr>
              <w:t>*</w:t>
            </w:r>
            <w:proofErr w:type="spellStart"/>
            <w:r w:rsidR="00336013" w:rsidRPr="00B837AF">
              <w:rPr>
                <w:rFonts w:ascii="Cambria" w:hAnsi="Cambria" w:cs="Cambria"/>
                <w:sz w:val="24"/>
                <w:szCs w:val="24"/>
              </w:rPr>
              <w:t>Giné</w:t>
            </w:r>
            <w:proofErr w:type="spellEnd"/>
            <w:r w:rsidR="00336013" w:rsidRPr="00B837AF">
              <w:rPr>
                <w:rFonts w:ascii="Cambria" w:hAnsi="Cambria" w:cs="Cambria"/>
                <w:sz w:val="24"/>
                <w:szCs w:val="24"/>
              </w:rPr>
              <w:t xml:space="preserve">, N. y Artur. Parcerisa (coords.)(2003) </w:t>
            </w:r>
            <w:r w:rsidR="00336013" w:rsidRPr="00B837AF">
              <w:rPr>
                <w:rFonts w:ascii="Cambria,Italic" w:hAnsi="Cambria,Italic" w:cs="Cambria,Italic"/>
                <w:i/>
                <w:iCs/>
                <w:sz w:val="24"/>
                <w:szCs w:val="24"/>
              </w:rPr>
              <w:t>Planificación y análisis de la práctica educativa.</w:t>
            </w:r>
            <w:r w:rsidR="00041677">
              <w:rPr>
                <w:rFonts w:ascii="Cambria,Italic" w:hAnsi="Cambria,Italic" w:cs="Cambria,Italic"/>
                <w:i/>
                <w:iCs/>
                <w:sz w:val="24"/>
                <w:szCs w:val="24"/>
              </w:rPr>
              <w:t xml:space="preserve"> 1-20</w:t>
            </w:r>
          </w:p>
          <w:p w:rsidR="00E80830" w:rsidRDefault="00336013" w:rsidP="00336013">
            <w:pPr>
              <w:autoSpaceDE w:val="0"/>
              <w:autoSpaceDN w:val="0"/>
              <w:adjustRightInd w:val="0"/>
              <w:rPr>
                <w:rFonts w:ascii="Cambria" w:hAnsi="Cambria" w:cs="Cambria"/>
                <w:sz w:val="24"/>
                <w:szCs w:val="24"/>
              </w:rPr>
            </w:pPr>
            <w:r w:rsidRPr="00B837AF">
              <w:rPr>
                <w:rFonts w:ascii="Cambria" w:hAnsi="Cambria" w:cs="Cambria"/>
                <w:sz w:val="24"/>
                <w:szCs w:val="24"/>
              </w:rPr>
              <w:t xml:space="preserve">Barcelona: </w:t>
            </w:r>
            <w:proofErr w:type="spellStart"/>
            <w:r w:rsidRPr="00B837AF">
              <w:rPr>
                <w:rFonts w:ascii="Cambria" w:hAnsi="Cambria" w:cs="Cambria"/>
                <w:sz w:val="24"/>
                <w:szCs w:val="24"/>
              </w:rPr>
              <w:t>Graó</w:t>
            </w:r>
            <w:proofErr w:type="spellEnd"/>
            <w:r w:rsidRPr="00B837AF">
              <w:rPr>
                <w:rFonts w:ascii="Cambria" w:hAnsi="Cambria" w:cs="Cambria"/>
                <w:sz w:val="24"/>
                <w:szCs w:val="24"/>
              </w:rPr>
              <w:t>.</w:t>
            </w:r>
          </w:p>
          <w:p w:rsidR="00336013" w:rsidRPr="00B837AF" w:rsidRDefault="00673349" w:rsidP="00336013">
            <w:pPr>
              <w:autoSpaceDE w:val="0"/>
              <w:autoSpaceDN w:val="0"/>
              <w:adjustRightInd w:val="0"/>
              <w:rPr>
                <w:rFonts w:ascii="Cambria,Italic" w:hAnsi="Cambria,Italic" w:cs="Cambria,Italic"/>
                <w:i/>
                <w:iCs/>
                <w:sz w:val="24"/>
                <w:szCs w:val="24"/>
              </w:rPr>
            </w:pPr>
            <w:r>
              <w:rPr>
                <w:rFonts w:ascii="Cambria" w:hAnsi="Cambria" w:cs="Cambria"/>
                <w:sz w:val="24"/>
                <w:szCs w:val="24"/>
              </w:rPr>
              <w:t>*</w:t>
            </w:r>
            <w:r w:rsidR="00336013" w:rsidRPr="00B837AF">
              <w:rPr>
                <w:rFonts w:ascii="Cambria" w:hAnsi="Cambria" w:cs="Cambria"/>
                <w:sz w:val="24"/>
                <w:szCs w:val="24"/>
              </w:rPr>
              <w:t>Hernández, F. y Montserrat, V. (2005</w:t>
            </w:r>
            <w:r w:rsidR="00336013" w:rsidRPr="00B837AF">
              <w:rPr>
                <w:rFonts w:ascii="Cambria,Italic" w:hAnsi="Cambria,Italic" w:cs="Cambria,Italic"/>
                <w:i/>
                <w:iCs/>
                <w:sz w:val="24"/>
                <w:szCs w:val="24"/>
              </w:rPr>
              <w:t>) La organización del currículum por proyectos de</w:t>
            </w:r>
          </w:p>
          <w:p w:rsidR="00A8799C" w:rsidRDefault="00336013" w:rsidP="00D056F7">
            <w:pPr>
              <w:autoSpaceDE w:val="0"/>
              <w:autoSpaceDN w:val="0"/>
              <w:adjustRightInd w:val="0"/>
              <w:rPr>
                <w:rFonts w:ascii="Cambria" w:hAnsi="Cambria" w:cs="Cambria"/>
                <w:sz w:val="24"/>
                <w:szCs w:val="24"/>
              </w:rPr>
            </w:pPr>
            <w:r w:rsidRPr="00B837AF">
              <w:rPr>
                <w:rFonts w:ascii="Cambria,Italic" w:hAnsi="Cambria,Italic" w:cs="Cambria,Italic"/>
                <w:i/>
                <w:iCs/>
                <w:sz w:val="24"/>
                <w:szCs w:val="24"/>
              </w:rPr>
              <w:t xml:space="preserve">trabajo. </w:t>
            </w:r>
            <w:r w:rsidRPr="00B837AF">
              <w:rPr>
                <w:rFonts w:ascii="Cambria" w:hAnsi="Cambria" w:cs="Cambria"/>
                <w:sz w:val="24"/>
                <w:szCs w:val="24"/>
              </w:rPr>
              <w:t xml:space="preserve">Barcelona: </w:t>
            </w:r>
            <w:proofErr w:type="spellStart"/>
            <w:r w:rsidRPr="00B837AF">
              <w:rPr>
                <w:rFonts w:ascii="Cambria" w:hAnsi="Cambria" w:cs="Cambria"/>
                <w:sz w:val="24"/>
                <w:szCs w:val="24"/>
              </w:rPr>
              <w:t>Graó</w:t>
            </w:r>
            <w:proofErr w:type="spellEnd"/>
            <w:r w:rsidRPr="00B837AF">
              <w:rPr>
                <w:rFonts w:ascii="Cambria" w:hAnsi="Cambria" w:cs="Cambria"/>
                <w:sz w:val="24"/>
                <w:szCs w:val="24"/>
              </w:rPr>
              <w:t>.</w:t>
            </w:r>
            <w:r w:rsidR="00041677">
              <w:rPr>
                <w:rFonts w:ascii="Cambria" w:hAnsi="Cambria" w:cs="Cambria"/>
                <w:sz w:val="24"/>
                <w:szCs w:val="24"/>
              </w:rPr>
              <w:t xml:space="preserve"> Capituló 5</w:t>
            </w:r>
            <w:r w:rsidR="00B76C2B">
              <w:rPr>
                <w:rFonts w:ascii="Cambria" w:hAnsi="Cambria" w:cs="Cambria"/>
                <w:sz w:val="24"/>
                <w:szCs w:val="24"/>
              </w:rPr>
              <w:t xml:space="preserve"> y 6</w:t>
            </w:r>
          </w:p>
          <w:p w:rsidR="009731FA" w:rsidRDefault="009731FA" w:rsidP="00D056F7">
            <w:pPr>
              <w:autoSpaceDE w:val="0"/>
              <w:autoSpaceDN w:val="0"/>
              <w:adjustRightInd w:val="0"/>
              <w:rPr>
                <w:rFonts w:ascii="Cambria" w:hAnsi="Cambria" w:cs="Cambria"/>
                <w:sz w:val="24"/>
                <w:szCs w:val="24"/>
              </w:rPr>
            </w:pPr>
          </w:p>
          <w:p w:rsidR="00307B98" w:rsidRPr="00B837AF" w:rsidRDefault="00673349" w:rsidP="00D056F7">
            <w:pPr>
              <w:autoSpaceDE w:val="0"/>
              <w:autoSpaceDN w:val="0"/>
              <w:adjustRightInd w:val="0"/>
              <w:rPr>
                <w:rFonts w:ascii="Cambria" w:hAnsi="Cambria" w:cs="Cambria"/>
                <w:sz w:val="24"/>
                <w:szCs w:val="24"/>
              </w:rPr>
            </w:pPr>
            <w:r>
              <w:rPr>
                <w:rFonts w:ascii="Cambria" w:hAnsi="Cambria" w:cs="Cambria"/>
                <w:sz w:val="24"/>
                <w:szCs w:val="24"/>
              </w:rPr>
              <w:t>*</w:t>
            </w:r>
            <w:proofErr w:type="spellStart"/>
            <w:r w:rsidR="00336013" w:rsidRPr="00B837AF">
              <w:rPr>
                <w:rFonts w:ascii="Cambria" w:hAnsi="Cambria" w:cs="Cambria"/>
                <w:sz w:val="24"/>
                <w:szCs w:val="24"/>
              </w:rPr>
              <w:t>Luchetti</w:t>
            </w:r>
            <w:proofErr w:type="spellEnd"/>
            <w:r w:rsidR="00336013" w:rsidRPr="00B837AF">
              <w:rPr>
                <w:rFonts w:ascii="Cambria" w:hAnsi="Cambria" w:cs="Cambria"/>
                <w:sz w:val="24"/>
                <w:szCs w:val="24"/>
              </w:rPr>
              <w:t xml:space="preserve">, E. y Omar B. (1998) </w:t>
            </w:r>
            <w:r w:rsidR="00336013" w:rsidRPr="00B837AF">
              <w:rPr>
                <w:rFonts w:ascii="Cambria,Italic" w:hAnsi="Cambria,Italic" w:cs="Cambria,Italic"/>
                <w:i/>
                <w:iCs/>
                <w:sz w:val="24"/>
                <w:szCs w:val="24"/>
              </w:rPr>
              <w:t xml:space="preserve">El diagnóstico en el aula. </w:t>
            </w:r>
            <w:r w:rsidR="00336013" w:rsidRPr="00B837AF">
              <w:rPr>
                <w:rFonts w:ascii="Cambria" w:hAnsi="Cambria" w:cs="Cambria"/>
                <w:sz w:val="24"/>
                <w:szCs w:val="24"/>
              </w:rPr>
              <w:t>Buenos Aires: Magisterio del Río de</w:t>
            </w:r>
            <w:r w:rsidR="00D056F7" w:rsidRPr="00B837AF">
              <w:rPr>
                <w:rFonts w:ascii="Cambria" w:hAnsi="Cambria" w:cs="Cambria"/>
                <w:sz w:val="24"/>
                <w:szCs w:val="24"/>
              </w:rPr>
              <w:t xml:space="preserve"> </w:t>
            </w:r>
            <w:r w:rsidR="00336013" w:rsidRPr="00B837AF">
              <w:rPr>
                <w:rFonts w:ascii="Cambria" w:hAnsi="Cambria" w:cs="Cambria"/>
                <w:sz w:val="24"/>
                <w:szCs w:val="24"/>
              </w:rPr>
              <w:t>la Plata.</w:t>
            </w:r>
          </w:p>
          <w:p w:rsidR="00E80830" w:rsidRDefault="00E80830"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w:t>
            </w:r>
            <w:proofErr w:type="spellStart"/>
            <w:r w:rsidR="00336013" w:rsidRPr="00B837AF">
              <w:rPr>
                <w:rFonts w:ascii="Cambria" w:hAnsi="Cambria" w:cs="Cambria"/>
                <w:color w:val="000000"/>
                <w:sz w:val="24"/>
                <w:szCs w:val="24"/>
              </w:rPr>
              <w:t>Perrenoud</w:t>
            </w:r>
            <w:proofErr w:type="spellEnd"/>
            <w:r w:rsidR="00336013" w:rsidRPr="00B837AF">
              <w:rPr>
                <w:rFonts w:ascii="Cambria" w:hAnsi="Cambria" w:cs="Cambria"/>
                <w:color w:val="000000"/>
                <w:sz w:val="24"/>
                <w:szCs w:val="24"/>
              </w:rPr>
              <w:t>, P. (2008</w:t>
            </w:r>
            <w:r w:rsidR="00336013" w:rsidRPr="00B837AF">
              <w:rPr>
                <w:rFonts w:ascii="Cambria,Italic" w:hAnsi="Cambria,Italic" w:cs="Cambria,Italic"/>
                <w:i/>
                <w:iCs/>
                <w:color w:val="000000"/>
                <w:sz w:val="24"/>
                <w:szCs w:val="24"/>
              </w:rPr>
              <w:t xml:space="preserve">) Construir </w:t>
            </w:r>
            <w:r w:rsidR="00336013" w:rsidRPr="00B837AF">
              <w:rPr>
                <w:rFonts w:ascii="Cambria,Italic" w:hAnsi="Cambria,Italic" w:cs="Cambria,Italic"/>
                <w:i/>
                <w:iCs/>
                <w:color w:val="000000"/>
                <w:sz w:val="24"/>
                <w:szCs w:val="24"/>
              </w:rPr>
              <w:lastRenderedPageBreak/>
              <w:t>competencias desde la escuela</w:t>
            </w:r>
            <w:r w:rsidR="00336013" w:rsidRPr="00B837AF">
              <w:rPr>
                <w:rFonts w:ascii="Cambria" w:hAnsi="Cambria" w:cs="Cambria"/>
                <w:color w:val="000000"/>
                <w:sz w:val="24"/>
                <w:szCs w:val="24"/>
              </w:rPr>
              <w:t>, Santiago: J:C. Sáez</w:t>
            </w:r>
          </w:p>
          <w:p w:rsidR="009731FA" w:rsidRDefault="009731FA" w:rsidP="00336013">
            <w:pPr>
              <w:autoSpaceDE w:val="0"/>
              <w:autoSpaceDN w:val="0"/>
              <w:adjustRightInd w:val="0"/>
              <w:rPr>
                <w:rFonts w:ascii="Cambria" w:hAnsi="Cambria" w:cs="Cambria"/>
                <w:color w:val="000000"/>
                <w:sz w:val="24"/>
                <w:szCs w:val="24"/>
              </w:rPr>
            </w:pPr>
          </w:p>
          <w:p w:rsidR="00794F33" w:rsidRDefault="00794F33" w:rsidP="00336013">
            <w:pPr>
              <w:autoSpaceDE w:val="0"/>
              <w:autoSpaceDN w:val="0"/>
              <w:adjustRightInd w:val="0"/>
              <w:rPr>
                <w:rFonts w:ascii="Cambria" w:hAnsi="Cambria" w:cs="Cambria"/>
                <w:color w:val="000000"/>
                <w:sz w:val="24"/>
                <w:szCs w:val="24"/>
              </w:rPr>
            </w:pPr>
          </w:p>
          <w:p w:rsidR="00B46FD1" w:rsidRDefault="00B46FD1" w:rsidP="00336013">
            <w:pPr>
              <w:autoSpaceDE w:val="0"/>
              <w:autoSpaceDN w:val="0"/>
              <w:adjustRightInd w:val="0"/>
              <w:rPr>
                <w:rFonts w:ascii="Cambria" w:hAnsi="Cambria" w:cs="Cambria"/>
                <w:color w:val="000000"/>
                <w:sz w:val="24"/>
                <w:szCs w:val="24"/>
              </w:rPr>
            </w:pPr>
          </w:p>
          <w:p w:rsidR="00A8799C" w:rsidRDefault="00E80830"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w:t>
            </w:r>
            <w:r w:rsidR="00336013" w:rsidRPr="00B837AF">
              <w:rPr>
                <w:rFonts w:ascii="Cambria" w:hAnsi="Cambria" w:cs="Cambria"/>
                <w:color w:val="000000"/>
                <w:sz w:val="24"/>
                <w:szCs w:val="24"/>
              </w:rPr>
              <w:t xml:space="preserve">Santos Guerra, M. Á. (2006) </w:t>
            </w:r>
            <w:r w:rsidR="00336013" w:rsidRPr="00B837AF">
              <w:rPr>
                <w:rFonts w:ascii="Cambria,Italic" w:hAnsi="Cambria,Italic" w:cs="Cambria,Italic"/>
                <w:i/>
                <w:iCs/>
                <w:color w:val="000000"/>
                <w:sz w:val="24"/>
                <w:szCs w:val="24"/>
              </w:rPr>
              <w:t>Enseñar o el oficio de aprender</w:t>
            </w:r>
            <w:r w:rsidR="00336013" w:rsidRPr="00B837AF">
              <w:rPr>
                <w:rFonts w:ascii="Cambria" w:hAnsi="Cambria" w:cs="Cambria"/>
                <w:color w:val="000000"/>
                <w:sz w:val="24"/>
                <w:szCs w:val="24"/>
              </w:rPr>
              <w:t xml:space="preserve">. </w:t>
            </w:r>
            <w:proofErr w:type="spellStart"/>
            <w:r w:rsidR="00336013" w:rsidRPr="00B837AF">
              <w:rPr>
                <w:rFonts w:ascii="Cambria" w:hAnsi="Cambria" w:cs="Cambria"/>
                <w:color w:val="000000"/>
                <w:sz w:val="24"/>
                <w:szCs w:val="24"/>
              </w:rPr>
              <w:t>Sante</w:t>
            </w:r>
            <w:proofErr w:type="spellEnd"/>
            <w:r w:rsidR="00336013" w:rsidRPr="00B837AF">
              <w:rPr>
                <w:rFonts w:ascii="Cambria" w:hAnsi="Cambria" w:cs="Cambria"/>
                <w:color w:val="000000"/>
                <w:sz w:val="24"/>
                <w:szCs w:val="24"/>
              </w:rPr>
              <w:t xml:space="preserve"> </w:t>
            </w:r>
            <w:r w:rsidR="002611BF" w:rsidRPr="00B837AF">
              <w:rPr>
                <w:rFonts w:ascii="Cambria" w:hAnsi="Cambria" w:cs="Cambria"/>
                <w:color w:val="000000"/>
                <w:sz w:val="24"/>
                <w:szCs w:val="24"/>
              </w:rPr>
              <w:t>Fe</w:t>
            </w:r>
            <w:r w:rsidR="00336013" w:rsidRPr="00B837AF">
              <w:rPr>
                <w:rFonts w:ascii="Cambria" w:hAnsi="Cambria" w:cs="Cambria"/>
                <w:color w:val="000000"/>
                <w:sz w:val="24"/>
                <w:szCs w:val="24"/>
              </w:rPr>
              <w:t xml:space="preserve">: </w:t>
            </w:r>
            <w:proofErr w:type="spellStart"/>
            <w:r w:rsidR="00336013" w:rsidRPr="00B837AF">
              <w:rPr>
                <w:rFonts w:ascii="Cambria" w:hAnsi="Cambria" w:cs="Cambria"/>
                <w:color w:val="000000"/>
                <w:sz w:val="24"/>
                <w:szCs w:val="24"/>
              </w:rPr>
              <w:t>HomoSapiens</w:t>
            </w:r>
            <w:proofErr w:type="spellEnd"/>
            <w:r w:rsidR="00336013" w:rsidRPr="00B837AF">
              <w:rPr>
                <w:rFonts w:ascii="Cambria" w:hAnsi="Cambria" w:cs="Cambria"/>
                <w:color w:val="000000"/>
                <w:sz w:val="24"/>
                <w:szCs w:val="24"/>
              </w:rPr>
              <w:t>.</w:t>
            </w:r>
          </w:p>
          <w:p w:rsidR="00336013" w:rsidRPr="00B837AF" w:rsidRDefault="00E80830"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w:t>
            </w:r>
            <w:r w:rsidR="00336013" w:rsidRPr="00B837AF">
              <w:rPr>
                <w:rFonts w:ascii="Cambria" w:hAnsi="Cambria" w:cs="Cambria"/>
                <w:color w:val="000000"/>
                <w:sz w:val="24"/>
                <w:szCs w:val="24"/>
              </w:rPr>
              <w:t xml:space="preserve">Secretaría de educación Pública (2011) </w:t>
            </w:r>
            <w:r w:rsidR="00336013" w:rsidRPr="00B837AF">
              <w:rPr>
                <w:rFonts w:ascii="Cambria,Italic" w:hAnsi="Cambria,Italic" w:cs="Cambria,Italic"/>
                <w:i/>
                <w:iCs/>
                <w:color w:val="000000"/>
                <w:sz w:val="24"/>
                <w:szCs w:val="24"/>
              </w:rPr>
              <w:t>Plan de Estudios 2011. Educación Básica</w:t>
            </w:r>
            <w:r w:rsidR="00336013" w:rsidRPr="00B837AF">
              <w:rPr>
                <w:rFonts w:ascii="Cambria" w:hAnsi="Cambria" w:cs="Cambria"/>
                <w:color w:val="000000"/>
                <w:sz w:val="24"/>
                <w:szCs w:val="24"/>
              </w:rPr>
              <w:t>, México:</w:t>
            </w:r>
          </w:p>
          <w:p w:rsidR="00336013" w:rsidRPr="00B837AF" w:rsidRDefault="00336013" w:rsidP="00336013">
            <w:pPr>
              <w:autoSpaceDE w:val="0"/>
              <w:autoSpaceDN w:val="0"/>
              <w:adjustRightInd w:val="0"/>
              <w:rPr>
                <w:rFonts w:ascii="Cambria" w:hAnsi="Cambria" w:cs="Cambria"/>
                <w:color w:val="000000"/>
                <w:sz w:val="24"/>
                <w:szCs w:val="24"/>
              </w:rPr>
            </w:pPr>
            <w:r w:rsidRPr="00B837AF">
              <w:rPr>
                <w:rFonts w:ascii="Cambria" w:hAnsi="Cambria" w:cs="Cambria"/>
                <w:color w:val="000000"/>
                <w:sz w:val="24"/>
                <w:szCs w:val="24"/>
              </w:rPr>
              <w:t>SEP.</w:t>
            </w:r>
          </w:p>
          <w:p w:rsidR="00A8799C" w:rsidRDefault="00A8799C" w:rsidP="00336013">
            <w:pPr>
              <w:autoSpaceDE w:val="0"/>
              <w:autoSpaceDN w:val="0"/>
              <w:adjustRightInd w:val="0"/>
              <w:rPr>
                <w:rFonts w:ascii="Cambria" w:hAnsi="Cambria" w:cs="Cambria"/>
                <w:color w:val="000000"/>
                <w:sz w:val="24"/>
                <w:szCs w:val="24"/>
              </w:rPr>
            </w:pPr>
          </w:p>
          <w:p w:rsidR="00794F33" w:rsidRDefault="00794F33" w:rsidP="00336013">
            <w:pPr>
              <w:autoSpaceDE w:val="0"/>
              <w:autoSpaceDN w:val="0"/>
              <w:adjustRightInd w:val="0"/>
              <w:rPr>
                <w:rFonts w:ascii="Cambria" w:hAnsi="Cambria" w:cs="Cambria"/>
                <w:color w:val="000000"/>
                <w:sz w:val="24"/>
                <w:szCs w:val="24"/>
              </w:rPr>
            </w:pPr>
          </w:p>
          <w:p w:rsidR="00794F33" w:rsidRDefault="00794F33" w:rsidP="00336013">
            <w:pPr>
              <w:autoSpaceDE w:val="0"/>
              <w:autoSpaceDN w:val="0"/>
              <w:adjustRightInd w:val="0"/>
              <w:rPr>
                <w:rFonts w:ascii="Cambria" w:hAnsi="Cambria" w:cs="Cambria"/>
                <w:color w:val="000000"/>
                <w:sz w:val="24"/>
                <w:szCs w:val="24"/>
              </w:rPr>
            </w:pPr>
          </w:p>
          <w:p w:rsidR="00336013" w:rsidRPr="00B837AF" w:rsidRDefault="00E80830"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w:t>
            </w:r>
            <w:r w:rsidR="00336013" w:rsidRPr="00B837AF">
              <w:rPr>
                <w:rFonts w:ascii="Cambria" w:hAnsi="Cambria" w:cs="Cambria"/>
                <w:color w:val="000000"/>
                <w:sz w:val="24"/>
                <w:szCs w:val="24"/>
              </w:rPr>
              <w:t xml:space="preserve">Zabala, A. y Arnau, L. (2008) </w:t>
            </w:r>
            <w:r w:rsidR="00336013" w:rsidRPr="00B837AF">
              <w:rPr>
                <w:rFonts w:ascii="Cambria,Italic" w:hAnsi="Cambria,Italic" w:cs="Cambria,Italic"/>
                <w:i/>
                <w:iCs/>
                <w:color w:val="000000"/>
                <w:sz w:val="24"/>
                <w:szCs w:val="24"/>
              </w:rPr>
              <w:t>Cómo aprender y enseñar competencias</w:t>
            </w:r>
            <w:r w:rsidR="00336013" w:rsidRPr="00B837AF">
              <w:rPr>
                <w:rFonts w:ascii="Cambria" w:hAnsi="Cambria" w:cs="Cambria"/>
                <w:color w:val="000000"/>
                <w:sz w:val="24"/>
                <w:szCs w:val="24"/>
              </w:rPr>
              <w:t>. Barcelona: Graó.</w:t>
            </w:r>
          </w:p>
          <w:p w:rsidR="00336013" w:rsidRPr="00B837AF" w:rsidRDefault="00E80830" w:rsidP="00336013">
            <w:pPr>
              <w:autoSpaceDE w:val="0"/>
              <w:autoSpaceDN w:val="0"/>
              <w:adjustRightInd w:val="0"/>
              <w:rPr>
                <w:rFonts w:ascii="Cambria" w:hAnsi="Cambria" w:cs="Cambria"/>
                <w:color w:val="000000"/>
                <w:sz w:val="24"/>
                <w:szCs w:val="24"/>
              </w:rPr>
            </w:pPr>
            <w:r>
              <w:rPr>
                <w:rFonts w:ascii="Cambria" w:hAnsi="Cambria" w:cs="Cambria"/>
                <w:color w:val="000000"/>
                <w:sz w:val="24"/>
                <w:szCs w:val="24"/>
              </w:rPr>
              <w:t>*</w:t>
            </w:r>
            <w:r w:rsidR="00336013" w:rsidRPr="00B837AF">
              <w:rPr>
                <w:rFonts w:ascii="Cambria" w:hAnsi="Cambria" w:cs="Cambria"/>
                <w:color w:val="000000"/>
                <w:sz w:val="24"/>
                <w:szCs w:val="24"/>
              </w:rPr>
              <w:t xml:space="preserve">Zabala, A. (2002) </w:t>
            </w:r>
            <w:r w:rsidR="00336013" w:rsidRPr="00B837AF">
              <w:rPr>
                <w:rFonts w:ascii="Cambria,Italic" w:hAnsi="Cambria,Italic" w:cs="Cambria,Italic"/>
                <w:i/>
                <w:iCs/>
                <w:color w:val="000000"/>
                <w:sz w:val="24"/>
                <w:szCs w:val="24"/>
              </w:rPr>
              <w:t xml:space="preserve">La práctica educativa. Cómo enseñar. </w:t>
            </w:r>
            <w:r w:rsidR="00336013" w:rsidRPr="00B837AF">
              <w:rPr>
                <w:rFonts w:ascii="Cambria" w:hAnsi="Cambria" w:cs="Cambria"/>
                <w:color w:val="000000"/>
                <w:sz w:val="24"/>
                <w:szCs w:val="24"/>
              </w:rPr>
              <w:t>Barcelona: Graó.</w:t>
            </w:r>
          </w:p>
          <w:p w:rsidR="00A8799C" w:rsidRDefault="00A8799C" w:rsidP="00336013">
            <w:pPr>
              <w:autoSpaceDE w:val="0"/>
              <w:autoSpaceDN w:val="0"/>
              <w:adjustRightInd w:val="0"/>
              <w:rPr>
                <w:rFonts w:ascii="Cambria,Bold" w:hAnsi="Cambria,Bold" w:cs="Cambria,Bold"/>
                <w:b/>
                <w:bCs/>
                <w:color w:val="000000"/>
                <w:sz w:val="24"/>
                <w:szCs w:val="24"/>
              </w:rPr>
            </w:pPr>
          </w:p>
          <w:p w:rsidR="00794F33" w:rsidRDefault="00794F33" w:rsidP="00336013">
            <w:pPr>
              <w:autoSpaceDE w:val="0"/>
              <w:autoSpaceDN w:val="0"/>
              <w:adjustRightInd w:val="0"/>
              <w:rPr>
                <w:rFonts w:ascii="Cambria,Bold" w:hAnsi="Cambria,Bold" w:cs="Cambria,Bold"/>
                <w:b/>
                <w:bCs/>
                <w:color w:val="000000"/>
                <w:sz w:val="24"/>
                <w:szCs w:val="24"/>
              </w:rPr>
            </w:pPr>
          </w:p>
          <w:p w:rsidR="00336013" w:rsidRPr="00B837AF" w:rsidRDefault="00336013" w:rsidP="00336013">
            <w:pPr>
              <w:autoSpaceDE w:val="0"/>
              <w:autoSpaceDN w:val="0"/>
              <w:adjustRightInd w:val="0"/>
              <w:rPr>
                <w:rFonts w:ascii="Cambria,Bold" w:hAnsi="Cambria,Bold" w:cs="Cambria,Bold"/>
                <w:b/>
                <w:bCs/>
                <w:color w:val="000000"/>
                <w:sz w:val="24"/>
                <w:szCs w:val="24"/>
              </w:rPr>
            </w:pPr>
            <w:r w:rsidRPr="00B837AF">
              <w:rPr>
                <w:rFonts w:ascii="Cambria,Bold" w:hAnsi="Cambria,Bold" w:cs="Cambria,Bold"/>
                <w:b/>
                <w:bCs/>
                <w:color w:val="000000"/>
                <w:sz w:val="24"/>
                <w:szCs w:val="24"/>
              </w:rPr>
              <w:t>Bibliografía complementaria:</w:t>
            </w:r>
          </w:p>
          <w:p w:rsidR="00336013" w:rsidRPr="00B837AF" w:rsidRDefault="00336013" w:rsidP="00336013">
            <w:pPr>
              <w:autoSpaceDE w:val="0"/>
              <w:autoSpaceDN w:val="0"/>
              <w:adjustRightInd w:val="0"/>
              <w:rPr>
                <w:rFonts w:ascii="Cambria" w:hAnsi="Cambria" w:cs="Cambria"/>
                <w:color w:val="000000"/>
                <w:sz w:val="24"/>
                <w:szCs w:val="24"/>
              </w:rPr>
            </w:pPr>
            <w:proofErr w:type="spellStart"/>
            <w:r w:rsidRPr="00B837AF">
              <w:rPr>
                <w:rFonts w:ascii="Cambria" w:hAnsi="Cambria" w:cs="Cambria"/>
                <w:color w:val="000000"/>
                <w:sz w:val="24"/>
                <w:szCs w:val="24"/>
              </w:rPr>
              <w:t>Freinet</w:t>
            </w:r>
            <w:proofErr w:type="spellEnd"/>
            <w:r w:rsidRPr="00B837AF">
              <w:rPr>
                <w:rFonts w:ascii="Cambria" w:hAnsi="Cambria" w:cs="Cambria"/>
                <w:color w:val="000000"/>
                <w:sz w:val="24"/>
                <w:szCs w:val="24"/>
              </w:rPr>
              <w:t xml:space="preserve">, C. (1986) </w:t>
            </w:r>
            <w:r w:rsidRPr="00B837AF">
              <w:rPr>
                <w:rFonts w:ascii="Cambria,Italic" w:hAnsi="Cambria,Italic" w:cs="Cambria,Italic"/>
                <w:i/>
                <w:iCs/>
                <w:color w:val="000000"/>
                <w:sz w:val="24"/>
                <w:szCs w:val="24"/>
              </w:rPr>
              <w:t>La educación por el trabajo</w:t>
            </w:r>
            <w:r w:rsidRPr="00B837AF">
              <w:rPr>
                <w:rFonts w:ascii="Cambria" w:hAnsi="Cambria" w:cs="Cambria"/>
                <w:color w:val="000000"/>
                <w:sz w:val="24"/>
                <w:szCs w:val="24"/>
              </w:rPr>
              <w:t>, México: Fondo de Cultura Económica.</w:t>
            </w:r>
          </w:p>
          <w:p w:rsidR="00336013" w:rsidRPr="00B837AF" w:rsidRDefault="00336013" w:rsidP="00336013">
            <w:pPr>
              <w:autoSpaceDE w:val="0"/>
              <w:autoSpaceDN w:val="0"/>
              <w:adjustRightInd w:val="0"/>
              <w:rPr>
                <w:rFonts w:ascii="Cambria,Bold" w:hAnsi="Cambria,Bold" w:cs="Cambria,Bold"/>
                <w:b/>
                <w:bCs/>
                <w:color w:val="000000"/>
                <w:sz w:val="24"/>
                <w:szCs w:val="24"/>
              </w:rPr>
            </w:pPr>
            <w:r w:rsidRPr="00B837AF">
              <w:rPr>
                <w:rFonts w:ascii="Cambria,Bold" w:hAnsi="Cambria,Bold" w:cs="Cambria,Bold"/>
                <w:b/>
                <w:bCs/>
                <w:color w:val="000000"/>
                <w:sz w:val="24"/>
                <w:szCs w:val="24"/>
              </w:rPr>
              <w:t>Otros recursos:</w:t>
            </w:r>
          </w:p>
          <w:p w:rsidR="00336013" w:rsidRPr="00B837AF" w:rsidRDefault="00336013" w:rsidP="00336013">
            <w:pPr>
              <w:autoSpaceDE w:val="0"/>
              <w:autoSpaceDN w:val="0"/>
              <w:adjustRightInd w:val="0"/>
              <w:rPr>
                <w:rFonts w:ascii="Cambria" w:hAnsi="Cambria" w:cs="Cambria"/>
                <w:color w:val="000000"/>
                <w:sz w:val="24"/>
                <w:szCs w:val="24"/>
              </w:rPr>
            </w:pPr>
            <w:r w:rsidRPr="00B837AF">
              <w:rPr>
                <w:rFonts w:ascii="Cambria" w:hAnsi="Cambria" w:cs="Cambria"/>
                <w:color w:val="000000"/>
                <w:sz w:val="24"/>
                <w:szCs w:val="24"/>
              </w:rPr>
              <w:t>Video:</w:t>
            </w:r>
          </w:p>
          <w:p w:rsidR="00336013" w:rsidRPr="00B837AF" w:rsidRDefault="00336013" w:rsidP="00336013">
            <w:pPr>
              <w:autoSpaceDE w:val="0"/>
              <w:autoSpaceDN w:val="0"/>
              <w:adjustRightInd w:val="0"/>
              <w:rPr>
                <w:rFonts w:ascii="Cambria" w:hAnsi="Cambria" w:cs="Cambria"/>
                <w:color w:val="000000"/>
                <w:sz w:val="24"/>
                <w:szCs w:val="24"/>
              </w:rPr>
            </w:pPr>
            <w:r w:rsidRPr="00B837AF">
              <w:rPr>
                <w:rFonts w:ascii="Cambria" w:hAnsi="Cambria" w:cs="Cambria"/>
                <w:color w:val="000000"/>
                <w:sz w:val="24"/>
                <w:szCs w:val="24"/>
              </w:rPr>
              <w:t>La maestra de Milpillas, San Luis Potosí. Escuela Damián Carmona.</w:t>
            </w:r>
          </w:p>
          <w:p w:rsidR="00336013" w:rsidRPr="00B837AF" w:rsidRDefault="00336013" w:rsidP="00336013">
            <w:pPr>
              <w:jc w:val="center"/>
              <w:rPr>
                <w:rFonts w:ascii="Arial" w:hAnsi="Arial" w:cs="Arial"/>
                <w:b/>
                <w:sz w:val="24"/>
                <w:szCs w:val="24"/>
              </w:rPr>
            </w:pPr>
            <w:r w:rsidRPr="00B837AF">
              <w:rPr>
                <w:rFonts w:ascii="Cambria" w:hAnsi="Cambria" w:cs="Cambria"/>
                <w:color w:val="0000FF"/>
                <w:sz w:val="24"/>
                <w:szCs w:val="24"/>
              </w:rPr>
              <w:t>http://www.youtube.com/watch?v=NQ-FuTOML0A&amp;feature=related</w:t>
            </w:r>
          </w:p>
        </w:tc>
        <w:tc>
          <w:tcPr>
            <w:tcW w:w="3114" w:type="dxa"/>
          </w:tcPr>
          <w:p w:rsidR="002611BF" w:rsidRDefault="002611BF" w:rsidP="00336013">
            <w:pPr>
              <w:jc w:val="both"/>
              <w:rPr>
                <w:rFonts w:ascii="Arial" w:hAnsi="Arial" w:cs="Arial"/>
                <w:b/>
                <w:sz w:val="20"/>
                <w:szCs w:val="20"/>
              </w:rPr>
            </w:pPr>
          </w:p>
          <w:p w:rsidR="002611BF" w:rsidRDefault="002611BF" w:rsidP="00336013">
            <w:pPr>
              <w:jc w:val="both"/>
              <w:rPr>
                <w:rFonts w:ascii="Arial" w:hAnsi="Arial" w:cs="Arial"/>
                <w:b/>
                <w:sz w:val="20"/>
                <w:szCs w:val="20"/>
              </w:rPr>
            </w:pPr>
          </w:p>
          <w:p w:rsidR="00336013" w:rsidRDefault="00716662" w:rsidP="00336013">
            <w:pPr>
              <w:jc w:val="both"/>
              <w:rPr>
                <w:rFonts w:ascii="Arial" w:hAnsi="Arial" w:cs="Arial"/>
                <w:b/>
                <w:sz w:val="20"/>
                <w:szCs w:val="20"/>
              </w:rPr>
            </w:pPr>
            <w:r>
              <w:rPr>
                <w:rFonts w:ascii="Arial" w:hAnsi="Arial" w:cs="Arial"/>
                <w:b/>
                <w:sz w:val="20"/>
                <w:szCs w:val="20"/>
              </w:rPr>
              <w:t>10</w:t>
            </w:r>
            <w:r w:rsidR="00336013">
              <w:rPr>
                <w:rFonts w:ascii="Arial" w:hAnsi="Arial" w:cs="Arial"/>
                <w:b/>
                <w:sz w:val="20"/>
                <w:szCs w:val="20"/>
              </w:rPr>
              <w:t xml:space="preserve"> AL 1</w:t>
            </w:r>
            <w:r>
              <w:rPr>
                <w:rFonts w:ascii="Arial" w:hAnsi="Arial" w:cs="Arial"/>
                <w:b/>
                <w:sz w:val="20"/>
                <w:szCs w:val="20"/>
              </w:rPr>
              <w:t xml:space="preserve">4  DE FEBRERO </w:t>
            </w: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475806" w:rsidRDefault="00475806" w:rsidP="00336013">
            <w:pPr>
              <w:jc w:val="both"/>
              <w:rPr>
                <w:rFonts w:ascii="Arial" w:hAnsi="Arial" w:cs="Arial"/>
                <w:b/>
                <w:sz w:val="20"/>
                <w:szCs w:val="20"/>
              </w:rPr>
            </w:pPr>
          </w:p>
          <w:p w:rsidR="00336013" w:rsidRDefault="00262840" w:rsidP="00336013">
            <w:pPr>
              <w:jc w:val="both"/>
              <w:rPr>
                <w:rFonts w:ascii="Arial" w:hAnsi="Arial" w:cs="Arial"/>
                <w:b/>
                <w:sz w:val="20"/>
                <w:szCs w:val="20"/>
              </w:rPr>
            </w:pPr>
            <w:r>
              <w:rPr>
                <w:rFonts w:ascii="Arial" w:hAnsi="Arial" w:cs="Arial"/>
                <w:b/>
                <w:sz w:val="20"/>
                <w:szCs w:val="20"/>
              </w:rPr>
              <w:t>17 AL 21 DE FEBRERO</w:t>
            </w:r>
          </w:p>
          <w:p w:rsidR="00336013" w:rsidRDefault="00336013" w:rsidP="00336013">
            <w:pPr>
              <w:jc w:val="both"/>
              <w:rPr>
                <w:rFonts w:ascii="Arial" w:hAnsi="Arial" w:cs="Arial"/>
                <w:b/>
                <w:sz w:val="20"/>
                <w:szCs w:val="20"/>
              </w:rPr>
            </w:pPr>
          </w:p>
          <w:p w:rsidR="00820A29" w:rsidRDefault="00820A29" w:rsidP="00336013">
            <w:pPr>
              <w:jc w:val="both"/>
              <w:rPr>
                <w:rFonts w:ascii="Arial" w:hAnsi="Arial" w:cs="Arial"/>
                <w:b/>
                <w:sz w:val="20"/>
                <w:szCs w:val="20"/>
              </w:rPr>
            </w:pPr>
          </w:p>
          <w:p w:rsidR="000976DA" w:rsidRDefault="000976DA" w:rsidP="00336013">
            <w:pPr>
              <w:jc w:val="both"/>
              <w:rPr>
                <w:rFonts w:ascii="Arial" w:hAnsi="Arial" w:cs="Arial"/>
                <w:b/>
                <w:sz w:val="20"/>
                <w:szCs w:val="20"/>
              </w:rPr>
            </w:pPr>
          </w:p>
          <w:p w:rsidR="000976DA" w:rsidRDefault="000976DA" w:rsidP="00336013">
            <w:pPr>
              <w:jc w:val="both"/>
              <w:rPr>
                <w:rFonts w:ascii="Arial" w:hAnsi="Arial" w:cs="Arial"/>
                <w:b/>
                <w:sz w:val="20"/>
                <w:szCs w:val="20"/>
              </w:rPr>
            </w:pPr>
          </w:p>
          <w:p w:rsidR="000A70C6" w:rsidRDefault="000A70C6" w:rsidP="00336013">
            <w:pPr>
              <w:jc w:val="both"/>
              <w:rPr>
                <w:rFonts w:ascii="Arial" w:hAnsi="Arial" w:cs="Arial"/>
                <w:b/>
                <w:sz w:val="20"/>
                <w:szCs w:val="20"/>
              </w:rPr>
            </w:pPr>
          </w:p>
          <w:p w:rsidR="00EA050D" w:rsidRDefault="00EA050D" w:rsidP="00336013">
            <w:pPr>
              <w:jc w:val="both"/>
              <w:rPr>
                <w:rFonts w:ascii="Arial" w:hAnsi="Arial" w:cs="Arial"/>
                <w:b/>
                <w:sz w:val="20"/>
                <w:szCs w:val="20"/>
              </w:rPr>
            </w:pPr>
          </w:p>
          <w:p w:rsidR="00336013" w:rsidRDefault="000A70C6" w:rsidP="00336013">
            <w:pPr>
              <w:jc w:val="both"/>
              <w:rPr>
                <w:rFonts w:ascii="Arial" w:hAnsi="Arial" w:cs="Arial"/>
                <w:b/>
                <w:sz w:val="20"/>
                <w:szCs w:val="20"/>
              </w:rPr>
            </w:pPr>
            <w:r>
              <w:rPr>
                <w:rFonts w:ascii="Arial" w:hAnsi="Arial" w:cs="Arial"/>
                <w:b/>
                <w:sz w:val="20"/>
                <w:szCs w:val="20"/>
              </w:rPr>
              <w:t>24 AL 28 DE FEBRERO</w:t>
            </w: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336013" w:rsidRDefault="000A70C6" w:rsidP="00336013">
            <w:pPr>
              <w:jc w:val="both"/>
              <w:rPr>
                <w:rFonts w:ascii="Arial" w:hAnsi="Arial" w:cs="Arial"/>
                <w:b/>
                <w:sz w:val="20"/>
                <w:szCs w:val="20"/>
              </w:rPr>
            </w:pPr>
            <w:r>
              <w:rPr>
                <w:rFonts w:ascii="Arial" w:hAnsi="Arial" w:cs="Arial"/>
                <w:b/>
                <w:sz w:val="20"/>
                <w:szCs w:val="20"/>
              </w:rPr>
              <w:t>3  AL  7 DE MARZO</w:t>
            </w:r>
          </w:p>
          <w:p w:rsidR="00336013" w:rsidRDefault="00336013" w:rsidP="00336013">
            <w:pPr>
              <w:jc w:val="both"/>
              <w:rPr>
                <w:rFonts w:ascii="Arial" w:hAnsi="Arial" w:cs="Arial"/>
                <w:b/>
                <w:sz w:val="20"/>
                <w:szCs w:val="20"/>
              </w:rPr>
            </w:pPr>
          </w:p>
          <w:p w:rsidR="00336013" w:rsidRDefault="00336013"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8061DB" w:rsidRDefault="008061DB" w:rsidP="00336013">
            <w:pPr>
              <w:jc w:val="both"/>
              <w:rPr>
                <w:rFonts w:ascii="Arial" w:hAnsi="Arial" w:cs="Arial"/>
                <w:b/>
                <w:sz w:val="20"/>
                <w:szCs w:val="20"/>
              </w:rPr>
            </w:pPr>
          </w:p>
          <w:p w:rsidR="00336013" w:rsidRDefault="000A70C6" w:rsidP="00336013">
            <w:pPr>
              <w:jc w:val="both"/>
              <w:rPr>
                <w:rFonts w:ascii="Arial" w:hAnsi="Arial" w:cs="Arial"/>
                <w:b/>
                <w:sz w:val="20"/>
                <w:szCs w:val="20"/>
              </w:rPr>
            </w:pPr>
            <w:r>
              <w:rPr>
                <w:rFonts w:ascii="Arial" w:hAnsi="Arial" w:cs="Arial"/>
                <w:b/>
                <w:sz w:val="20"/>
                <w:szCs w:val="20"/>
              </w:rPr>
              <w:t>10 AL 14 DE</w:t>
            </w:r>
            <w:r w:rsidR="00336013">
              <w:rPr>
                <w:rFonts w:ascii="Arial" w:hAnsi="Arial" w:cs="Arial"/>
                <w:b/>
                <w:sz w:val="20"/>
                <w:szCs w:val="20"/>
              </w:rPr>
              <w:t xml:space="preserve">  MARZO</w:t>
            </w:r>
          </w:p>
          <w:p w:rsidR="00B76C2B" w:rsidRDefault="00B76C2B" w:rsidP="00336013">
            <w:pPr>
              <w:jc w:val="both"/>
              <w:rPr>
                <w:rFonts w:ascii="Arial" w:hAnsi="Arial" w:cs="Arial"/>
                <w:b/>
                <w:i/>
                <w:highlight w:val="yellow"/>
              </w:rPr>
            </w:pPr>
          </w:p>
          <w:p w:rsidR="000976DA" w:rsidRDefault="000976DA" w:rsidP="00336013">
            <w:pPr>
              <w:jc w:val="both"/>
              <w:rPr>
                <w:rFonts w:ascii="Arial" w:hAnsi="Arial" w:cs="Arial"/>
                <w:b/>
                <w:i/>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E80830" w:rsidRDefault="00E80830"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9731FA" w:rsidRDefault="009731FA" w:rsidP="00336013">
            <w:pPr>
              <w:jc w:val="both"/>
              <w:rPr>
                <w:rFonts w:ascii="Arial" w:hAnsi="Arial" w:cs="Arial"/>
                <w:b/>
                <w:sz w:val="20"/>
                <w:szCs w:val="20"/>
              </w:rPr>
            </w:pPr>
          </w:p>
          <w:p w:rsidR="00794F33" w:rsidRDefault="00794F33" w:rsidP="00336013">
            <w:pPr>
              <w:jc w:val="both"/>
              <w:rPr>
                <w:rFonts w:ascii="Arial" w:hAnsi="Arial" w:cs="Arial"/>
                <w:b/>
                <w:sz w:val="20"/>
                <w:szCs w:val="20"/>
              </w:rPr>
            </w:pPr>
          </w:p>
          <w:p w:rsidR="00B46FD1" w:rsidRDefault="00B46FD1" w:rsidP="00336013">
            <w:pPr>
              <w:jc w:val="both"/>
              <w:rPr>
                <w:rFonts w:ascii="Arial" w:hAnsi="Arial" w:cs="Arial"/>
                <w:b/>
                <w:sz w:val="20"/>
                <w:szCs w:val="20"/>
              </w:rPr>
            </w:pPr>
          </w:p>
          <w:p w:rsidR="00970B36" w:rsidRPr="00970B36" w:rsidRDefault="00970B36" w:rsidP="00336013">
            <w:pPr>
              <w:jc w:val="both"/>
              <w:rPr>
                <w:rFonts w:ascii="Arial" w:hAnsi="Arial" w:cs="Arial"/>
                <w:b/>
                <w:sz w:val="20"/>
                <w:szCs w:val="20"/>
              </w:rPr>
            </w:pPr>
            <w:r w:rsidRPr="00970B36">
              <w:rPr>
                <w:rFonts w:ascii="Arial" w:hAnsi="Arial" w:cs="Arial"/>
                <w:b/>
                <w:sz w:val="20"/>
                <w:szCs w:val="20"/>
              </w:rPr>
              <w:t>17 AL 21 DE MARZO</w:t>
            </w:r>
          </w:p>
          <w:p w:rsidR="00970B36" w:rsidRPr="00471CC3" w:rsidRDefault="00970B36" w:rsidP="00336013">
            <w:pPr>
              <w:jc w:val="both"/>
              <w:rPr>
                <w:rFonts w:ascii="Arial" w:hAnsi="Arial" w:cs="Arial"/>
                <w:b/>
                <w:color w:val="0070C0"/>
                <w:sz w:val="20"/>
                <w:szCs w:val="20"/>
              </w:rPr>
            </w:pPr>
            <w:r w:rsidRPr="00471CC3">
              <w:rPr>
                <w:rFonts w:ascii="Arial" w:hAnsi="Arial" w:cs="Arial"/>
                <w:b/>
                <w:color w:val="0070C0"/>
                <w:sz w:val="20"/>
                <w:szCs w:val="20"/>
              </w:rPr>
              <w:t xml:space="preserve">17 </w:t>
            </w:r>
            <w:r w:rsidR="00471CC3" w:rsidRPr="00471CC3">
              <w:rPr>
                <w:rFonts w:ascii="Arial" w:hAnsi="Arial" w:cs="Arial"/>
                <w:b/>
                <w:color w:val="0070C0"/>
                <w:sz w:val="20"/>
                <w:szCs w:val="20"/>
              </w:rPr>
              <w:t>inhábil</w:t>
            </w:r>
            <w:r w:rsidRPr="00471CC3">
              <w:rPr>
                <w:rFonts w:ascii="Arial" w:hAnsi="Arial" w:cs="Arial"/>
                <w:b/>
                <w:color w:val="0070C0"/>
                <w:sz w:val="20"/>
                <w:szCs w:val="20"/>
              </w:rPr>
              <w:t xml:space="preserve"> </w:t>
            </w:r>
          </w:p>
          <w:p w:rsidR="000976DA" w:rsidRDefault="00E80830" w:rsidP="00336013">
            <w:pPr>
              <w:jc w:val="both"/>
              <w:rPr>
                <w:rFonts w:ascii="Arial" w:hAnsi="Arial" w:cs="Arial"/>
                <w:b/>
                <w:color w:val="FFC000"/>
                <w:sz w:val="20"/>
                <w:szCs w:val="20"/>
              </w:rPr>
            </w:pPr>
            <w:r>
              <w:rPr>
                <w:rFonts w:ascii="Arial" w:hAnsi="Arial" w:cs="Arial"/>
                <w:b/>
                <w:color w:val="FFC000"/>
                <w:sz w:val="20"/>
                <w:szCs w:val="20"/>
              </w:rPr>
              <w:t>19 Y 20</w:t>
            </w:r>
            <w:r w:rsidR="00970B36" w:rsidRPr="00970B36">
              <w:rPr>
                <w:rFonts w:ascii="Arial" w:hAnsi="Arial" w:cs="Arial"/>
                <w:b/>
                <w:color w:val="FFC000"/>
                <w:sz w:val="20"/>
                <w:szCs w:val="20"/>
              </w:rPr>
              <w:t xml:space="preserve"> (Primera visita a los jardines de niños)</w:t>
            </w:r>
          </w:p>
          <w:p w:rsidR="00471CC3" w:rsidRPr="00471CC3" w:rsidRDefault="00471CC3" w:rsidP="00336013">
            <w:pPr>
              <w:jc w:val="both"/>
              <w:rPr>
                <w:rFonts w:ascii="Arial" w:hAnsi="Arial" w:cs="Arial"/>
                <w:b/>
                <w:color w:val="00B050"/>
                <w:sz w:val="20"/>
                <w:szCs w:val="20"/>
              </w:rPr>
            </w:pPr>
            <w:r w:rsidRPr="00471CC3">
              <w:rPr>
                <w:rFonts w:ascii="Arial" w:hAnsi="Arial" w:cs="Arial"/>
                <w:b/>
                <w:color w:val="00B050"/>
                <w:sz w:val="20"/>
                <w:szCs w:val="20"/>
              </w:rPr>
              <w:t>21 1er período de exámenes institucionales</w:t>
            </w:r>
          </w:p>
          <w:p w:rsidR="000976DA" w:rsidRPr="00471CC3" w:rsidRDefault="000976DA" w:rsidP="00336013">
            <w:pPr>
              <w:jc w:val="both"/>
              <w:rPr>
                <w:rFonts w:ascii="Arial" w:hAnsi="Arial" w:cs="Arial"/>
                <w:b/>
                <w:color w:val="00B050"/>
                <w:sz w:val="20"/>
                <w:szCs w:val="20"/>
              </w:rPr>
            </w:pPr>
          </w:p>
          <w:p w:rsidR="009731FA" w:rsidRDefault="009731FA" w:rsidP="00336013">
            <w:pPr>
              <w:jc w:val="both"/>
              <w:rPr>
                <w:rFonts w:ascii="Arial" w:hAnsi="Arial" w:cs="Arial"/>
                <w:b/>
              </w:rPr>
            </w:pPr>
          </w:p>
          <w:p w:rsidR="00457C0E" w:rsidRDefault="00457C0E" w:rsidP="00336013">
            <w:pPr>
              <w:jc w:val="both"/>
              <w:rPr>
                <w:rFonts w:ascii="Arial" w:hAnsi="Arial" w:cs="Arial"/>
                <w:b/>
              </w:rPr>
            </w:pPr>
          </w:p>
          <w:p w:rsidR="00794F33" w:rsidRDefault="00794F33" w:rsidP="00336013">
            <w:pPr>
              <w:jc w:val="both"/>
              <w:rPr>
                <w:rFonts w:ascii="Arial" w:hAnsi="Arial" w:cs="Arial"/>
                <w:b/>
              </w:rPr>
            </w:pPr>
          </w:p>
          <w:p w:rsidR="00794F33" w:rsidRDefault="00794F33" w:rsidP="00336013">
            <w:pPr>
              <w:jc w:val="both"/>
              <w:rPr>
                <w:rFonts w:ascii="Arial" w:hAnsi="Arial" w:cs="Arial"/>
                <w:b/>
              </w:rPr>
            </w:pPr>
          </w:p>
          <w:p w:rsidR="00794F33" w:rsidRDefault="00794F33" w:rsidP="00336013">
            <w:pPr>
              <w:jc w:val="both"/>
              <w:rPr>
                <w:rFonts w:ascii="Arial" w:hAnsi="Arial" w:cs="Arial"/>
                <w:b/>
              </w:rPr>
            </w:pPr>
          </w:p>
          <w:p w:rsidR="004F65F8" w:rsidRPr="005B7AA6" w:rsidRDefault="00471CC3" w:rsidP="00336013">
            <w:pPr>
              <w:jc w:val="both"/>
              <w:rPr>
                <w:rFonts w:ascii="Arial" w:hAnsi="Arial" w:cs="Arial"/>
                <w:b/>
              </w:rPr>
            </w:pPr>
            <w:r w:rsidRPr="005B7AA6">
              <w:rPr>
                <w:rFonts w:ascii="Arial" w:hAnsi="Arial" w:cs="Arial"/>
                <w:b/>
              </w:rPr>
              <w:t>24 AL 28 DE MARZO</w:t>
            </w:r>
          </w:p>
          <w:p w:rsidR="00124540" w:rsidRPr="00471CC3" w:rsidRDefault="00471CC3" w:rsidP="00124540">
            <w:pPr>
              <w:jc w:val="both"/>
              <w:rPr>
                <w:rFonts w:ascii="Arial" w:hAnsi="Arial" w:cs="Arial"/>
                <w:b/>
                <w:color w:val="00B050"/>
              </w:rPr>
            </w:pPr>
            <w:r w:rsidRPr="00471CC3">
              <w:rPr>
                <w:rFonts w:ascii="Arial" w:hAnsi="Arial" w:cs="Arial"/>
                <w:b/>
                <w:i/>
                <w:color w:val="00B050"/>
              </w:rPr>
              <w:t xml:space="preserve">24 al 27 1er. </w:t>
            </w:r>
            <w:r w:rsidR="00124540" w:rsidRPr="00471CC3">
              <w:rPr>
                <w:rFonts w:ascii="Arial" w:hAnsi="Arial" w:cs="Arial"/>
                <w:b/>
                <w:color w:val="00B050"/>
              </w:rPr>
              <w:t>Período de exámenes institucionales</w:t>
            </w:r>
          </w:p>
          <w:p w:rsidR="00D63738" w:rsidRPr="00D63738" w:rsidRDefault="00D63738" w:rsidP="00124540">
            <w:pPr>
              <w:jc w:val="both"/>
              <w:rPr>
                <w:rFonts w:ascii="Arial" w:hAnsi="Arial" w:cs="Arial"/>
                <w:b/>
                <w:color w:val="00B0F0"/>
              </w:rPr>
            </w:pPr>
            <w:r>
              <w:rPr>
                <w:rFonts w:ascii="Arial" w:hAnsi="Arial" w:cs="Arial"/>
                <w:b/>
                <w:color w:val="00B0F0"/>
              </w:rPr>
              <w:t>Primera r</w:t>
            </w:r>
            <w:r w:rsidRPr="00D63738">
              <w:rPr>
                <w:rFonts w:ascii="Arial" w:hAnsi="Arial" w:cs="Arial"/>
                <w:b/>
                <w:color w:val="00B0F0"/>
              </w:rPr>
              <w:t>evisión del Portafolio</w:t>
            </w:r>
          </w:p>
          <w:p w:rsidR="00794F33" w:rsidRDefault="00794F33" w:rsidP="00124540">
            <w:pPr>
              <w:jc w:val="both"/>
              <w:rPr>
                <w:rFonts w:ascii="Arial" w:hAnsi="Arial" w:cs="Arial"/>
                <w:b/>
                <w:color w:val="4A442A" w:themeColor="background2" w:themeShade="40"/>
              </w:rPr>
            </w:pPr>
          </w:p>
          <w:p w:rsidR="00794F33" w:rsidRDefault="00794F33" w:rsidP="00124540">
            <w:pPr>
              <w:jc w:val="both"/>
              <w:rPr>
                <w:rFonts w:ascii="Arial" w:hAnsi="Arial" w:cs="Arial"/>
                <w:b/>
                <w:color w:val="4A442A" w:themeColor="background2" w:themeShade="40"/>
              </w:rPr>
            </w:pPr>
          </w:p>
          <w:p w:rsidR="00124540" w:rsidRPr="00471CC3" w:rsidRDefault="00124540" w:rsidP="00124540">
            <w:pPr>
              <w:jc w:val="both"/>
              <w:rPr>
                <w:rFonts w:ascii="Arial" w:hAnsi="Arial" w:cs="Arial"/>
                <w:b/>
                <w:color w:val="4A442A" w:themeColor="background2" w:themeShade="40"/>
              </w:rPr>
            </w:pPr>
            <w:r w:rsidRPr="00471CC3">
              <w:rPr>
                <w:rFonts w:ascii="Arial" w:hAnsi="Arial" w:cs="Arial"/>
                <w:b/>
                <w:color w:val="4A442A" w:themeColor="background2" w:themeShade="40"/>
              </w:rPr>
              <w:t>24 al 28 1era. Revisión del portafolio.</w:t>
            </w:r>
          </w:p>
          <w:p w:rsidR="00471CC3" w:rsidRPr="00471CC3" w:rsidRDefault="00471CC3" w:rsidP="00471CC3">
            <w:pPr>
              <w:jc w:val="both"/>
              <w:rPr>
                <w:rFonts w:ascii="Arial" w:hAnsi="Arial" w:cs="Arial"/>
                <w:b/>
                <w:color w:val="7030A0"/>
              </w:rPr>
            </w:pPr>
            <w:r w:rsidRPr="00471CC3">
              <w:rPr>
                <w:rFonts w:ascii="Arial" w:hAnsi="Arial" w:cs="Arial"/>
                <w:b/>
                <w:color w:val="7030A0"/>
              </w:rPr>
              <w:t>28 y 31 1era. Entrega de calificaciones</w:t>
            </w:r>
          </w:p>
          <w:p w:rsidR="00471CC3" w:rsidRPr="00471CC3" w:rsidRDefault="00471CC3" w:rsidP="00471CC3">
            <w:pPr>
              <w:jc w:val="both"/>
              <w:rPr>
                <w:rFonts w:ascii="Arial" w:hAnsi="Arial" w:cs="Arial"/>
                <w:b/>
              </w:rPr>
            </w:pPr>
          </w:p>
          <w:p w:rsidR="00471CC3" w:rsidRPr="00471CC3" w:rsidRDefault="00471CC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794F33" w:rsidRDefault="00794F33" w:rsidP="00471CC3">
            <w:pPr>
              <w:jc w:val="both"/>
              <w:rPr>
                <w:rFonts w:ascii="Arial" w:hAnsi="Arial" w:cs="Arial"/>
                <w:b/>
              </w:rPr>
            </w:pPr>
          </w:p>
          <w:p w:rsidR="004779C1" w:rsidRPr="004779C1" w:rsidRDefault="004779C1" w:rsidP="00794F33">
            <w:pPr>
              <w:jc w:val="both"/>
              <w:rPr>
                <w:rFonts w:ascii="Arial" w:hAnsi="Arial" w:cs="Arial"/>
                <w:b/>
              </w:rPr>
            </w:pP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lastRenderedPageBreak/>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B03298" w:rsidRPr="00C433D4" w:rsidRDefault="00B03298" w:rsidP="00C433D4">
            <w:pPr>
              <w:autoSpaceDE w:val="0"/>
              <w:autoSpaceDN w:val="0"/>
              <w:adjustRightInd w:val="0"/>
              <w:jc w:val="both"/>
              <w:rPr>
                <w:rFonts w:ascii="Cambria" w:hAnsi="Cambria" w:cs="Cambria"/>
                <w:sz w:val="24"/>
                <w:szCs w:val="24"/>
              </w:rPr>
            </w:pPr>
          </w:p>
          <w:p w:rsidR="00336013" w:rsidRDefault="001833C2" w:rsidP="004044A8">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 xml:space="preserve">Elabore un documento en donde </w:t>
            </w:r>
            <w:r w:rsidR="00CD06C3">
              <w:rPr>
                <w:rFonts w:ascii="Arial" w:hAnsi="Arial" w:cs="Arial"/>
                <w:b/>
                <w:sz w:val="20"/>
                <w:szCs w:val="20"/>
              </w:rPr>
              <w:t>analice</w:t>
            </w:r>
            <w:r>
              <w:rPr>
                <w:rFonts w:ascii="Arial" w:hAnsi="Arial" w:cs="Arial"/>
                <w:b/>
                <w:sz w:val="20"/>
                <w:szCs w:val="20"/>
              </w:rPr>
              <w:t xml:space="preserve"> las relaciones que encuentra entre el proyecto de trabajo docente y las planeaciones que pudo recuperar, caracterice los elementos didácticos, estratégicos que contiene y pondere los elementos del contexto socio cultural, escolar y personal de los alumnos que posibilitan y dificultan el aprendizaje de ellos.</w:t>
            </w:r>
          </w:p>
          <w:p w:rsidR="001833C2" w:rsidRPr="006B66EC" w:rsidRDefault="00165430" w:rsidP="001833C2">
            <w:pPr>
              <w:pStyle w:val="Prrafodelista"/>
              <w:autoSpaceDE w:val="0"/>
              <w:autoSpaceDN w:val="0"/>
              <w:adjustRightInd w:val="0"/>
              <w:jc w:val="both"/>
              <w:rPr>
                <w:rFonts w:ascii="Arial" w:hAnsi="Arial" w:cs="Arial"/>
                <w:b/>
                <w:sz w:val="20"/>
                <w:szCs w:val="20"/>
              </w:rPr>
            </w:pPr>
            <w:r w:rsidRPr="0065318D">
              <w:rPr>
                <w:rFonts w:asciiTheme="majorHAnsi" w:hAnsiTheme="majorHAnsi" w:cs="Cambria"/>
                <w:i/>
                <w:sz w:val="24"/>
                <w:szCs w:val="24"/>
                <w:highlight w:val="yellow"/>
                <w:u w:val="single"/>
              </w:rPr>
              <w:t xml:space="preserve">PEDIR </w:t>
            </w:r>
            <w:r>
              <w:rPr>
                <w:rFonts w:asciiTheme="majorHAnsi" w:hAnsiTheme="majorHAnsi" w:cs="Cambria"/>
                <w:i/>
                <w:sz w:val="24"/>
                <w:szCs w:val="24"/>
                <w:highlight w:val="yellow"/>
                <w:u w:val="single"/>
              </w:rPr>
              <w:t xml:space="preserve">LECTURAS </w:t>
            </w:r>
            <w:r w:rsidRPr="00165430">
              <w:rPr>
                <w:rFonts w:asciiTheme="majorHAnsi" w:hAnsiTheme="majorHAnsi" w:cs="Cambria"/>
                <w:i/>
                <w:sz w:val="24"/>
                <w:szCs w:val="24"/>
                <w:highlight w:val="yellow"/>
                <w:u w:val="single"/>
              </w:rPr>
              <w:t>UNIDAD 2</w:t>
            </w:r>
          </w:p>
        </w:tc>
        <w:tc>
          <w:tcPr>
            <w:tcW w:w="4253" w:type="dxa"/>
          </w:tcPr>
          <w:p w:rsidR="004044A8" w:rsidRDefault="004044A8" w:rsidP="00B767C3">
            <w:pPr>
              <w:jc w:val="both"/>
              <w:rPr>
                <w:rFonts w:ascii="Arial" w:hAnsi="Arial" w:cs="Arial"/>
                <w:sz w:val="20"/>
                <w:szCs w:val="20"/>
              </w:rPr>
            </w:pPr>
          </w:p>
          <w:p w:rsidR="004044A8" w:rsidRDefault="004044A8" w:rsidP="00B767C3">
            <w:pPr>
              <w:jc w:val="both"/>
              <w:rPr>
                <w:rFonts w:ascii="Arial" w:hAnsi="Arial" w:cs="Arial"/>
                <w:sz w:val="20"/>
                <w:szCs w:val="20"/>
              </w:rPr>
            </w:pPr>
          </w:p>
          <w:p w:rsidR="004044A8" w:rsidRDefault="00CD06C3" w:rsidP="004044A8">
            <w:pPr>
              <w:autoSpaceDE w:val="0"/>
              <w:autoSpaceDN w:val="0"/>
              <w:adjustRightInd w:val="0"/>
              <w:rPr>
                <w:rFonts w:ascii="Cambria" w:hAnsi="Cambria" w:cs="Cambria"/>
                <w:sz w:val="24"/>
                <w:szCs w:val="24"/>
              </w:rPr>
            </w:pPr>
            <w:r>
              <w:rPr>
                <w:rFonts w:ascii="Cambria" w:hAnsi="Cambria" w:cs="Cambria"/>
                <w:sz w:val="24"/>
                <w:szCs w:val="24"/>
              </w:rPr>
              <w:t>Equipo máximo de tres</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 xml:space="preserve">Rubrica de </w:t>
            </w:r>
            <w:r w:rsidR="00CD06C3">
              <w:rPr>
                <w:rFonts w:ascii="Cambria" w:hAnsi="Cambria" w:cs="Cambria"/>
                <w:sz w:val="24"/>
                <w:szCs w:val="24"/>
              </w:rPr>
              <w:t>ensayo</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Lista de cotejo</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Portafolio</w:t>
            </w:r>
          </w:p>
          <w:p w:rsidR="00B767C3" w:rsidRPr="00B767C3" w:rsidRDefault="00B767C3" w:rsidP="00B767C3">
            <w:pPr>
              <w:jc w:val="both"/>
              <w:rPr>
                <w:rFonts w:ascii="Arial" w:hAnsi="Arial" w:cs="Arial"/>
                <w:sz w:val="20"/>
                <w:szCs w:val="20"/>
              </w:rPr>
            </w:pPr>
          </w:p>
        </w:tc>
        <w:tc>
          <w:tcPr>
            <w:tcW w:w="2972" w:type="dxa"/>
          </w:tcPr>
          <w:p w:rsidR="004044A8" w:rsidRDefault="004044A8" w:rsidP="00B767C3">
            <w:pPr>
              <w:jc w:val="both"/>
              <w:rPr>
                <w:rFonts w:ascii="Arial" w:hAnsi="Arial" w:cs="Arial"/>
                <w:sz w:val="20"/>
                <w:szCs w:val="20"/>
              </w:rPr>
            </w:pPr>
          </w:p>
          <w:p w:rsidR="00B03298" w:rsidRDefault="004044A8" w:rsidP="00B03298">
            <w:pPr>
              <w:jc w:val="both"/>
              <w:rPr>
                <w:rFonts w:ascii="Arial" w:hAnsi="Arial" w:cs="Arial"/>
                <w:sz w:val="20"/>
                <w:szCs w:val="20"/>
              </w:rPr>
            </w:pPr>
            <w:r>
              <w:rPr>
                <w:rFonts w:ascii="Arial" w:hAnsi="Arial" w:cs="Arial"/>
                <w:sz w:val="20"/>
                <w:szCs w:val="20"/>
              </w:rPr>
              <w:t>Cuadro comparativo</w:t>
            </w:r>
          </w:p>
          <w:p w:rsidR="004044A8" w:rsidRDefault="004044A8" w:rsidP="00B03298">
            <w:pPr>
              <w:jc w:val="both"/>
              <w:rPr>
                <w:rFonts w:ascii="Arial" w:hAnsi="Arial" w:cs="Arial"/>
                <w:sz w:val="20"/>
                <w:szCs w:val="20"/>
              </w:rPr>
            </w:pPr>
            <w:r>
              <w:rPr>
                <w:rFonts w:ascii="Arial" w:hAnsi="Arial" w:cs="Arial"/>
                <w:sz w:val="20"/>
                <w:szCs w:val="20"/>
              </w:rPr>
              <w:t>Entrevista</w:t>
            </w:r>
          </w:p>
          <w:p w:rsidR="004044A8" w:rsidRDefault="004044A8" w:rsidP="00B03298">
            <w:pPr>
              <w:jc w:val="both"/>
              <w:rPr>
                <w:rFonts w:ascii="Arial" w:hAnsi="Arial" w:cs="Arial"/>
                <w:sz w:val="20"/>
                <w:szCs w:val="20"/>
              </w:rPr>
            </w:pPr>
            <w:r>
              <w:rPr>
                <w:rFonts w:ascii="Arial" w:hAnsi="Arial" w:cs="Arial"/>
                <w:sz w:val="20"/>
                <w:szCs w:val="20"/>
              </w:rPr>
              <w:t>Análisis comparativo</w:t>
            </w:r>
          </w:p>
          <w:p w:rsidR="004044A8" w:rsidRDefault="004044A8" w:rsidP="00B03298">
            <w:pPr>
              <w:jc w:val="both"/>
              <w:rPr>
                <w:rFonts w:ascii="Arial" w:hAnsi="Arial" w:cs="Arial"/>
                <w:sz w:val="20"/>
                <w:szCs w:val="20"/>
              </w:rPr>
            </w:pPr>
            <w:r>
              <w:rPr>
                <w:rFonts w:ascii="Arial" w:hAnsi="Arial" w:cs="Arial"/>
                <w:sz w:val="20"/>
                <w:szCs w:val="20"/>
              </w:rPr>
              <w:t>Mapa conceptual</w:t>
            </w:r>
          </w:p>
          <w:p w:rsidR="001207AC" w:rsidRDefault="004779C1" w:rsidP="00B03298">
            <w:pPr>
              <w:jc w:val="both"/>
              <w:rPr>
                <w:rFonts w:ascii="Arial" w:hAnsi="Arial" w:cs="Arial"/>
                <w:sz w:val="20"/>
                <w:szCs w:val="20"/>
              </w:rPr>
            </w:pPr>
            <w:r>
              <w:rPr>
                <w:rFonts w:ascii="Arial" w:hAnsi="Arial" w:cs="Arial"/>
                <w:sz w:val="20"/>
                <w:szCs w:val="20"/>
              </w:rPr>
              <w:t>Instrumento para obtener diagnó</w:t>
            </w:r>
            <w:r w:rsidR="001207AC">
              <w:rPr>
                <w:rFonts w:ascii="Arial" w:hAnsi="Arial" w:cs="Arial"/>
                <w:sz w:val="20"/>
                <w:szCs w:val="20"/>
              </w:rPr>
              <w:t>stico de grupo</w:t>
            </w:r>
          </w:p>
          <w:p w:rsidR="001207AC" w:rsidRDefault="001207AC" w:rsidP="00B03298">
            <w:pPr>
              <w:jc w:val="both"/>
              <w:rPr>
                <w:rFonts w:ascii="Arial" w:hAnsi="Arial" w:cs="Arial"/>
                <w:sz w:val="20"/>
                <w:szCs w:val="20"/>
              </w:rPr>
            </w:pPr>
          </w:p>
          <w:p w:rsidR="004044A8" w:rsidRDefault="004044A8" w:rsidP="00B03298">
            <w:pPr>
              <w:jc w:val="both"/>
              <w:rPr>
                <w:rFonts w:ascii="Arial" w:hAnsi="Arial" w:cs="Arial"/>
                <w:sz w:val="20"/>
                <w:szCs w:val="20"/>
              </w:rPr>
            </w:pPr>
          </w:p>
          <w:p w:rsidR="004044A8" w:rsidRPr="004044A8" w:rsidRDefault="004044A8" w:rsidP="004044A8">
            <w:pPr>
              <w:jc w:val="both"/>
              <w:rPr>
                <w:rFonts w:ascii="Arial" w:hAnsi="Arial" w:cs="Arial"/>
                <w:sz w:val="24"/>
                <w:szCs w:val="24"/>
              </w:rPr>
            </w:pPr>
          </w:p>
          <w:p w:rsidR="00B767C3" w:rsidRPr="00B767C3" w:rsidRDefault="00B767C3" w:rsidP="004044A8">
            <w:pPr>
              <w:autoSpaceDE w:val="0"/>
              <w:autoSpaceDN w:val="0"/>
              <w:adjustRightInd w:val="0"/>
              <w:rPr>
                <w:rFonts w:ascii="Arial" w:hAnsi="Arial" w:cs="Arial"/>
                <w:sz w:val="20"/>
                <w:szCs w:val="20"/>
              </w:rPr>
            </w:pPr>
          </w:p>
        </w:tc>
      </w:tr>
    </w:tbl>
    <w:p w:rsidR="00307B98" w:rsidRPr="006B66EC" w:rsidRDefault="00307B98" w:rsidP="006B66EC">
      <w:pPr>
        <w:jc w:val="center"/>
        <w:rPr>
          <w:rFonts w:ascii="Arial" w:hAnsi="Arial" w:cs="Arial"/>
          <w:b/>
          <w:sz w:val="20"/>
          <w:szCs w:val="20"/>
        </w:rPr>
      </w:pPr>
    </w:p>
    <w:p w:rsidR="00F142A4" w:rsidRPr="00F142A4" w:rsidRDefault="00EC5121" w:rsidP="00F142A4">
      <w:pPr>
        <w:jc w:val="both"/>
        <w:rPr>
          <w:rFonts w:ascii="Arial" w:hAnsi="Arial" w:cs="Arial"/>
          <w:b/>
          <w:sz w:val="20"/>
          <w:szCs w:val="20"/>
        </w:rPr>
      </w:pPr>
      <w:r w:rsidRPr="006B66EC">
        <w:rPr>
          <w:rFonts w:ascii="Arial" w:hAnsi="Arial" w:cs="Arial"/>
          <w:b/>
          <w:sz w:val="20"/>
          <w:szCs w:val="20"/>
        </w:rPr>
        <w:t>OBSERVACIONES:</w:t>
      </w:r>
    </w:p>
    <w:tbl>
      <w:tblPr>
        <w:tblStyle w:val="Tablaconcuadrcula"/>
        <w:tblW w:w="13858" w:type="dxa"/>
        <w:tblLook w:val="04A0" w:firstRow="1" w:lastRow="0" w:firstColumn="1" w:lastColumn="0" w:noHBand="0" w:noVBand="1"/>
      </w:tblPr>
      <w:tblGrid>
        <w:gridCol w:w="13858"/>
      </w:tblGrid>
      <w:tr w:rsidR="00843BC8" w:rsidRPr="00F142A4" w:rsidTr="006C22A7">
        <w:tc>
          <w:tcPr>
            <w:tcW w:w="13858"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UNIDAD DE APRENDIZAJE/MÓDULO/BLOQUE</w:t>
            </w:r>
          </w:p>
        </w:tc>
      </w:tr>
      <w:tr w:rsidR="00843BC8" w:rsidRPr="00F142A4" w:rsidTr="006C22A7">
        <w:tc>
          <w:tcPr>
            <w:tcW w:w="13858" w:type="dxa"/>
          </w:tcPr>
          <w:p w:rsidR="00843BC8" w:rsidRPr="00F142A4" w:rsidRDefault="00843BC8" w:rsidP="006C22A7">
            <w:pPr>
              <w:jc w:val="center"/>
              <w:rPr>
                <w:rFonts w:ascii="Arial" w:hAnsi="Arial" w:cs="Arial"/>
                <w:b/>
                <w:sz w:val="20"/>
                <w:szCs w:val="20"/>
              </w:rPr>
            </w:pPr>
          </w:p>
          <w:p w:rsidR="00843BC8" w:rsidRPr="00F142A4" w:rsidRDefault="00843BC8" w:rsidP="00300032">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w:t>
            </w:r>
            <w:r w:rsidR="00300032" w:rsidRPr="00F142A4">
              <w:rPr>
                <w:rFonts w:ascii="Cambria,Bold" w:hAnsi="Cambria,Bold" w:cs="Cambria,Bold"/>
                <w:b/>
                <w:bCs/>
                <w:sz w:val="20"/>
                <w:szCs w:val="20"/>
              </w:rPr>
              <w:t xml:space="preserve"> </w:t>
            </w:r>
            <w:r w:rsidRPr="00F142A4">
              <w:rPr>
                <w:rFonts w:ascii="Cambria,Bold" w:hAnsi="Cambria,Bold" w:cs="Cambria,Bold"/>
                <w:b/>
                <w:bCs/>
                <w:sz w:val="20"/>
                <w:szCs w:val="20"/>
              </w:rPr>
              <w:t>Factores y elementos que inciden en la planeación docente</w:t>
            </w:r>
          </w:p>
          <w:p w:rsidR="00843BC8" w:rsidRPr="00F142A4" w:rsidRDefault="00843BC8" w:rsidP="00F142A4">
            <w:pPr>
              <w:rPr>
                <w:rFonts w:ascii="Arial" w:hAnsi="Arial" w:cs="Arial"/>
                <w:b/>
                <w:sz w:val="20"/>
                <w:szCs w:val="20"/>
              </w:rPr>
            </w:pPr>
          </w:p>
        </w:tc>
      </w:tr>
    </w:tbl>
    <w:p w:rsidR="00843BC8" w:rsidRPr="00F142A4" w:rsidRDefault="00843BC8" w:rsidP="00843BC8">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843BC8" w:rsidRPr="00F142A4" w:rsidTr="006C22A7">
        <w:tc>
          <w:tcPr>
            <w:tcW w:w="3794" w:type="dxa"/>
          </w:tcPr>
          <w:p w:rsidR="00843BC8" w:rsidRPr="00F142A4" w:rsidRDefault="00843BC8" w:rsidP="006C22A7">
            <w:pPr>
              <w:rPr>
                <w:rFonts w:ascii="Arial" w:hAnsi="Arial" w:cs="Arial"/>
                <w:b/>
                <w:sz w:val="20"/>
                <w:szCs w:val="20"/>
              </w:rPr>
            </w:pPr>
            <w:r w:rsidRPr="00F142A4">
              <w:rPr>
                <w:rFonts w:ascii="Arial" w:hAnsi="Arial" w:cs="Arial"/>
                <w:b/>
                <w:sz w:val="20"/>
                <w:szCs w:val="20"/>
              </w:rPr>
              <w:t>NOMBRE DE LA UNIDAD DE APRENDIZAJE/MÓDULO/BLOQUE</w:t>
            </w:r>
          </w:p>
        </w:tc>
        <w:tc>
          <w:tcPr>
            <w:tcW w:w="10154" w:type="dxa"/>
          </w:tcPr>
          <w:p w:rsidR="00843BC8" w:rsidRPr="00F142A4" w:rsidRDefault="00843BC8" w:rsidP="00843BC8">
            <w:pPr>
              <w:jc w:val="both"/>
              <w:rPr>
                <w:rFonts w:ascii="Cambria,Bold" w:hAnsi="Cambria,Bold" w:cs="Cambria,Bold"/>
                <w:b/>
                <w:bCs/>
                <w:sz w:val="20"/>
                <w:szCs w:val="20"/>
              </w:rPr>
            </w:pPr>
            <w:r w:rsidRPr="00F142A4">
              <w:rPr>
                <w:rFonts w:ascii="Cambria,Bold" w:hAnsi="Cambria,Bold" w:cs="Cambria,Bold"/>
                <w:b/>
                <w:bCs/>
                <w:sz w:val="20"/>
                <w:szCs w:val="20"/>
              </w:rPr>
              <w:t>Factores y elementos que inciden en la planeación docente</w:t>
            </w:r>
          </w:p>
          <w:p w:rsidR="00843BC8" w:rsidRPr="00F142A4" w:rsidRDefault="00843BC8" w:rsidP="006C22A7">
            <w:pPr>
              <w:jc w:val="center"/>
              <w:rPr>
                <w:rFonts w:ascii="Arial" w:hAnsi="Arial" w:cs="Arial"/>
                <w:b/>
                <w:sz w:val="20"/>
                <w:szCs w:val="20"/>
              </w:rPr>
            </w:pPr>
          </w:p>
        </w:tc>
      </w:tr>
      <w:tr w:rsidR="00843BC8" w:rsidRPr="00F142A4" w:rsidTr="006C22A7">
        <w:tc>
          <w:tcPr>
            <w:tcW w:w="3794" w:type="dxa"/>
          </w:tcPr>
          <w:p w:rsidR="00843BC8" w:rsidRPr="00F142A4" w:rsidRDefault="00843BC8" w:rsidP="006C22A7">
            <w:pPr>
              <w:rPr>
                <w:rFonts w:ascii="Arial" w:hAnsi="Arial" w:cs="Arial"/>
                <w:b/>
                <w:sz w:val="20"/>
                <w:szCs w:val="20"/>
              </w:rPr>
            </w:pPr>
            <w:r w:rsidRPr="00F142A4">
              <w:rPr>
                <w:rFonts w:ascii="Arial" w:hAnsi="Arial" w:cs="Arial"/>
                <w:b/>
                <w:sz w:val="20"/>
                <w:szCs w:val="20"/>
              </w:rPr>
              <w:t>(DESCRIPCIÓN BREVE)</w:t>
            </w:r>
          </w:p>
        </w:tc>
        <w:tc>
          <w:tcPr>
            <w:tcW w:w="10154" w:type="dxa"/>
          </w:tcPr>
          <w:p w:rsidR="00843BC8" w:rsidRPr="00F142A4" w:rsidRDefault="00EC4027" w:rsidP="00843BC8">
            <w:pPr>
              <w:autoSpaceDE w:val="0"/>
              <w:autoSpaceDN w:val="0"/>
              <w:adjustRightInd w:val="0"/>
              <w:rPr>
                <w:rFonts w:ascii="Cambria" w:hAnsi="Cambria" w:cs="Cambria"/>
                <w:sz w:val="20"/>
                <w:szCs w:val="20"/>
              </w:rPr>
            </w:pPr>
            <w:r w:rsidRPr="00F142A4">
              <w:rPr>
                <w:rFonts w:ascii="Cambria" w:hAnsi="Cambria" w:cs="Cambria"/>
                <w:sz w:val="20"/>
                <w:szCs w:val="20"/>
              </w:rPr>
              <w:t>Los alumnos diseñan</w:t>
            </w:r>
            <w:r w:rsidR="00843BC8" w:rsidRPr="00F142A4">
              <w:rPr>
                <w:rFonts w:ascii="Cambria" w:hAnsi="Cambria" w:cs="Cambria"/>
                <w:sz w:val="20"/>
                <w:szCs w:val="20"/>
              </w:rPr>
              <w:t xml:space="preserve">  situaciones didácticas significativas de acuerdo a la organización curricular y los enfoques pedagógicos del plan y los programas educativos vigentes</w:t>
            </w:r>
          </w:p>
        </w:tc>
      </w:tr>
      <w:tr w:rsidR="00843BC8" w:rsidRPr="00F142A4" w:rsidTr="006C22A7">
        <w:tc>
          <w:tcPr>
            <w:tcW w:w="3794" w:type="dxa"/>
          </w:tcPr>
          <w:p w:rsidR="00843BC8" w:rsidRPr="00F142A4" w:rsidRDefault="00D63738" w:rsidP="006C22A7">
            <w:pPr>
              <w:rPr>
                <w:rFonts w:ascii="Arial" w:hAnsi="Arial" w:cs="Arial"/>
                <w:b/>
                <w:sz w:val="20"/>
                <w:szCs w:val="20"/>
              </w:rPr>
            </w:pPr>
            <w:r w:rsidRPr="00F142A4">
              <w:rPr>
                <w:rFonts w:ascii="Arial" w:hAnsi="Arial" w:cs="Arial"/>
                <w:b/>
                <w:sz w:val="20"/>
                <w:szCs w:val="20"/>
              </w:rPr>
              <w:t>PROPÓ</w:t>
            </w:r>
            <w:r w:rsidR="00843BC8" w:rsidRPr="00F142A4">
              <w:rPr>
                <w:rFonts w:ascii="Arial" w:hAnsi="Arial" w:cs="Arial"/>
                <w:b/>
                <w:sz w:val="20"/>
                <w:szCs w:val="20"/>
              </w:rPr>
              <w:t>SITOS:</w:t>
            </w:r>
          </w:p>
        </w:tc>
        <w:tc>
          <w:tcPr>
            <w:tcW w:w="10154" w:type="dxa"/>
          </w:tcPr>
          <w:p w:rsidR="00CD06C3" w:rsidRPr="00F142A4" w:rsidRDefault="00CD06C3" w:rsidP="00CD06C3">
            <w:pPr>
              <w:shd w:val="clear" w:color="auto" w:fill="FFFFFF"/>
              <w:spacing w:after="101"/>
              <w:jc w:val="both"/>
              <w:rPr>
                <w:rFonts w:ascii="Cambria" w:hAnsi="Cambria" w:cs="Cambria"/>
                <w:sz w:val="20"/>
                <w:szCs w:val="20"/>
              </w:rPr>
            </w:pPr>
            <w:r w:rsidRPr="00F142A4">
              <w:rPr>
                <w:rFonts w:ascii="Arial" w:hAnsi="Arial" w:cs="Arial"/>
                <w:color w:val="000000"/>
                <w:sz w:val="20"/>
                <w:szCs w:val="20"/>
                <w:shd w:val="clear" w:color="auto" w:fill="FFFFFF"/>
              </w:rPr>
              <w:t xml:space="preserve">Conoce los </w:t>
            </w:r>
            <w:r w:rsidRPr="00F142A4">
              <w:rPr>
                <w:rFonts w:ascii="Cambria" w:hAnsi="Cambria" w:cs="Cambria"/>
                <w:sz w:val="20"/>
                <w:szCs w:val="20"/>
              </w:rPr>
              <w:t>factores para construir y direccionar un proyecto de plan de clase</w:t>
            </w:r>
          </w:p>
          <w:p w:rsidR="00CD06C3" w:rsidRPr="00F142A4" w:rsidRDefault="00CD06C3" w:rsidP="00CD06C3">
            <w:pPr>
              <w:autoSpaceDE w:val="0"/>
              <w:autoSpaceDN w:val="0"/>
              <w:adjustRightInd w:val="0"/>
              <w:rPr>
                <w:rFonts w:ascii="Cambria" w:hAnsi="Cambria" w:cs="Cambria"/>
                <w:sz w:val="20"/>
                <w:szCs w:val="20"/>
              </w:rPr>
            </w:pPr>
            <w:r w:rsidRPr="00F142A4">
              <w:rPr>
                <w:rFonts w:ascii="Cambria" w:hAnsi="Cambria" w:cs="Cambria"/>
                <w:sz w:val="20"/>
                <w:szCs w:val="20"/>
              </w:rPr>
              <w:t>Conoce y comprende los elementos de un proyecto de plan de clase y su intencionalidad</w:t>
            </w:r>
          </w:p>
          <w:p w:rsidR="00843BC8" w:rsidRPr="00F142A4" w:rsidRDefault="00CD06C3" w:rsidP="00CD06C3">
            <w:pPr>
              <w:shd w:val="clear" w:color="auto" w:fill="FFFFFF"/>
              <w:spacing w:after="101"/>
              <w:jc w:val="both"/>
              <w:rPr>
                <w:rFonts w:ascii="Cambria" w:hAnsi="Cambria" w:cs="Cambria"/>
                <w:sz w:val="20"/>
                <w:szCs w:val="20"/>
              </w:rPr>
            </w:pPr>
            <w:r w:rsidRPr="00F142A4">
              <w:rPr>
                <w:rFonts w:ascii="Cambria" w:hAnsi="Cambria" w:cs="Cambria"/>
                <w:sz w:val="20"/>
                <w:szCs w:val="20"/>
              </w:rPr>
              <w:t>Detectar en las visitas a los jardines de niños los problemas para llevar a cabo un proyecto de plan de clase</w:t>
            </w:r>
          </w:p>
        </w:tc>
      </w:tr>
    </w:tbl>
    <w:p w:rsidR="00843BC8" w:rsidRPr="00F142A4" w:rsidRDefault="00843BC8"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43BC8" w:rsidRPr="00F142A4" w:rsidTr="006C22A7">
        <w:tc>
          <w:tcPr>
            <w:tcW w:w="13712"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RASGOS Y COMPETENCIAS DEL PERFIL DE EGRESO A LOS QUE CONTRIBUYE LA UNIDAD PLAN 1999.</w:t>
            </w:r>
          </w:p>
          <w:p w:rsidR="000B66BB" w:rsidRPr="00F142A4" w:rsidRDefault="00843BC8" w:rsidP="00F142A4">
            <w:pPr>
              <w:jc w:val="center"/>
              <w:rPr>
                <w:rFonts w:ascii="Arial" w:hAnsi="Arial" w:cs="Arial"/>
                <w:b/>
                <w:sz w:val="20"/>
                <w:szCs w:val="20"/>
              </w:rPr>
            </w:pPr>
            <w:r w:rsidRPr="00F142A4">
              <w:rPr>
                <w:rFonts w:ascii="Arial" w:hAnsi="Arial" w:cs="Arial"/>
                <w:b/>
                <w:sz w:val="20"/>
                <w:szCs w:val="20"/>
              </w:rPr>
              <w:t>COMPETENCIAS DE LA UNIDAD DE APRENDIZAJE (PLAN 2012).</w:t>
            </w:r>
          </w:p>
        </w:tc>
      </w:tr>
      <w:tr w:rsidR="00843BC8" w:rsidRPr="00F142A4" w:rsidTr="006C22A7">
        <w:tc>
          <w:tcPr>
            <w:tcW w:w="13712" w:type="dxa"/>
          </w:tcPr>
          <w:p w:rsidR="00843BC8" w:rsidRPr="00F142A4" w:rsidRDefault="00CD06C3" w:rsidP="00CD06C3">
            <w:pPr>
              <w:pStyle w:val="Prrafodelista"/>
              <w:numPr>
                <w:ilvl w:val="0"/>
                <w:numId w:val="8"/>
              </w:numPr>
              <w:shd w:val="clear" w:color="auto" w:fill="FFFFFF"/>
              <w:spacing w:after="101"/>
              <w:jc w:val="both"/>
              <w:rPr>
                <w:rFonts w:ascii="Arial" w:hAnsi="Arial" w:cs="Arial"/>
                <w:b/>
                <w:sz w:val="20"/>
                <w:szCs w:val="20"/>
              </w:rPr>
            </w:pPr>
            <w:r w:rsidRPr="00F142A4">
              <w:rPr>
                <w:rFonts w:ascii="Cambria" w:hAnsi="Cambria" w:cs="Cambria"/>
                <w:sz w:val="20"/>
                <w:szCs w:val="20"/>
              </w:rPr>
              <w:t>Diseñe situaciones didácticas significativas de acuerdo a la organización curricular y los enfoques pedagógicos del plan y los programas educativos vigentes</w:t>
            </w:r>
          </w:p>
        </w:tc>
      </w:tr>
    </w:tbl>
    <w:p w:rsidR="00843BC8" w:rsidRPr="00F142A4" w:rsidRDefault="00843BC8"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43BC8" w:rsidRPr="00F142A4" w:rsidTr="006C22A7">
        <w:tc>
          <w:tcPr>
            <w:tcW w:w="13712" w:type="dxa"/>
          </w:tcPr>
          <w:p w:rsidR="00843BC8" w:rsidRPr="00F142A4" w:rsidRDefault="00843BC8" w:rsidP="006C22A7">
            <w:pPr>
              <w:rPr>
                <w:rFonts w:ascii="Arial" w:hAnsi="Arial" w:cs="Arial"/>
                <w:b/>
                <w:sz w:val="20"/>
                <w:szCs w:val="20"/>
              </w:rPr>
            </w:pPr>
            <w:r w:rsidRPr="00F142A4">
              <w:rPr>
                <w:rFonts w:ascii="Arial" w:hAnsi="Arial" w:cs="Arial"/>
                <w:b/>
                <w:sz w:val="20"/>
                <w:szCs w:val="20"/>
              </w:rPr>
              <w:t>RECURSOS A MOVILIZAR</w:t>
            </w:r>
          </w:p>
        </w:tc>
      </w:tr>
      <w:tr w:rsidR="00843BC8" w:rsidRPr="00F142A4" w:rsidTr="006C22A7">
        <w:tc>
          <w:tcPr>
            <w:tcW w:w="13712" w:type="dxa"/>
          </w:tcPr>
          <w:p w:rsidR="00300032" w:rsidRPr="00F142A4" w:rsidRDefault="00843BC8" w:rsidP="00300032">
            <w:pPr>
              <w:autoSpaceDE w:val="0"/>
              <w:autoSpaceDN w:val="0"/>
              <w:adjustRightInd w:val="0"/>
              <w:rPr>
                <w:rFonts w:ascii="Cambria" w:hAnsi="Cambria" w:cs="Cambria"/>
                <w:sz w:val="20"/>
                <w:szCs w:val="20"/>
              </w:rPr>
            </w:pPr>
            <w:r w:rsidRPr="00F142A4">
              <w:rPr>
                <w:rFonts w:ascii="Arial" w:hAnsi="Arial" w:cs="Arial"/>
                <w:b/>
                <w:sz w:val="20"/>
                <w:szCs w:val="20"/>
              </w:rPr>
              <w:t>SABERES:</w:t>
            </w:r>
            <w:r w:rsidR="00300032" w:rsidRPr="00F142A4">
              <w:rPr>
                <w:rFonts w:ascii="Cambria" w:hAnsi="Cambria" w:cs="Cambria"/>
                <w:sz w:val="20"/>
                <w:szCs w:val="20"/>
              </w:rPr>
              <w:t xml:space="preserve"> </w:t>
            </w:r>
            <w:r w:rsidR="002611BF" w:rsidRPr="00F142A4">
              <w:rPr>
                <w:rFonts w:ascii="Cambria" w:hAnsi="Cambria" w:cs="Cambria"/>
                <w:sz w:val="20"/>
                <w:szCs w:val="20"/>
              </w:rPr>
              <w:t xml:space="preserve">   </w:t>
            </w:r>
            <w:r w:rsidR="00300032" w:rsidRPr="00F142A4">
              <w:rPr>
                <w:rFonts w:ascii="Cambria" w:hAnsi="Cambria" w:cs="Cambria"/>
                <w:sz w:val="20"/>
                <w:szCs w:val="20"/>
              </w:rPr>
              <w:t xml:space="preserve">Factores para construir y direccionar un proyecto de plan de </w:t>
            </w:r>
            <w:r w:rsidR="002611BF" w:rsidRPr="00F142A4">
              <w:rPr>
                <w:rFonts w:ascii="Cambria" w:hAnsi="Cambria" w:cs="Cambria"/>
                <w:sz w:val="20"/>
                <w:szCs w:val="20"/>
              </w:rPr>
              <w:t xml:space="preserve">clase (flexibilidad, adecuación </w:t>
            </w:r>
            <w:r w:rsidR="00300032" w:rsidRPr="00F142A4">
              <w:rPr>
                <w:rFonts w:ascii="Cambria" w:hAnsi="Cambria" w:cs="Cambria"/>
                <w:sz w:val="20"/>
                <w:szCs w:val="20"/>
              </w:rPr>
              <w:t>curricular, características d</w:t>
            </w:r>
            <w:r w:rsidR="002611BF" w:rsidRPr="00F142A4">
              <w:rPr>
                <w:rFonts w:ascii="Cambria" w:hAnsi="Cambria" w:cs="Cambria"/>
                <w:sz w:val="20"/>
                <w:szCs w:val="20"/>
              </w:rPr>
              <w:t xml:space="preserve">el grupo y del entorno </w:t>
            </w:r>
            <w:r w:rsidR="002611BF" w:rsidRPr="00F142A4">
              <w:rPr>
                <w:rFonts w:ascii="Cambria" w:hAnsi="Cambria" w:cs="Cambria"/>
                <w:sz w:val="20"/>
                <w:szCs w:val="20"/>
              </w:rPr>
              <w:lastRenderedPageBreak/>
              <w:t xml:space="preserve">escolar),  </w:t>
            </w:r>
            <w:r w:rsidR="00300032" w:rsidRPr="00F142A4">
              <w:rPr>
                <w:rFonts w:ascii="Cambria" w:hAnsi="Cambria" w:cs="Cambria"/>
                <w:sz w:val="20"/>
                <w:szCs w:val="20"/>
              </w:rPr>
              <w:t>Elementos de un proyecto de plan de clase y su intencionalidad</w:t>
            </w:r>
          </w:p>
          <w:p w:rsidR="00843BC8" w:rsidRPr="00F142A4" w:rsidRDefault="00300032" w:rsidP="00300032">
            <w:pPr>
              <w:rPr>
                <w:rFonts w:ascii="Arial" w:hAnsi="Arial" w:cs="Arial"/>
                <w:b/>
                <w:sz w:val="20"/>
                <w:szCs w:val="20"/>
              </w:rPr>
            </w:pPr>
            <w:r w:rsidRPr="00F142A4">
              <w:rPr>
                <w:rFonts w:ascii="Cambria" w:hAnsi="Cambria" w:cs="Cambria"/>
                <w:sz w:val="20"/>
                <w:szCs w:val="20"/>
              </w:rPr>
              <w:t>Problemas para llevar a cabo un proyecto de plan de clase</w:t>
            </w:r>
          </w:p>
        </w:tc>
      </w:tr>
      <w:tr w:rsidR="00843BC8" w:rsidRPr="00F142A4" w:rsidTr="006C22A7">
        <w:tc>
          <w:tcPr>
            <w:tcW w:w="13712" w:type="dxa"/>
          </w:tcPr>
          <w:p w:rsidR="00843BC8" w:rsidRPr="00F142A4" w:rsidRDefault="00843BC8" w:rsidP="006C22A7">
            <w:pPr>
              <w:rPr>
                <w:rFonts w:ascii="Arial" w:hAnsi="Arial" w:cs="Arial"/>
                <w:b/>
                <w:sz w:val="20"/>
                <w:szCs w:val="20"/>
              </w:rPr>
            </w:pPr>
            <w:r w:rsidRPr="00F142A4">
              <w:rPr>
                <w:rFonts w:ascii="Arial" w:hAnsi="Arial" w:cs="Arial"/>
                <w:b/>
                <w:sz w:val="20"/>
                <w:szCs w:val="20"/>
              </w:rPr>
              <w:lastRenderedPageBreak/>
              <w:t>HABILIDADES:</w:t>
            </w:r>
            <w:r w:rsidR="00300032" w:rsidRPr="00F142A4">
              <w:rPr>
                <w:rFonts w:ascii="Cambria" w:hAnsi="Cambria" w:cs="Cambria"/>
                <w:sz w:val="20"/>
                <w:szCs w:val="20"/>
              </w:rPr>
              <w:t xml:space="preserve"> Observación , reflexión, adecuación para tomar decisiones ante el proyecto</w:t>
            </w:r>
          </w:p>
        </w:tc>
      </w:tr>
      <w:tr w:rsidR="00843BC8" w:rsidRPr="00F142A4" w:rsidTr="006C22A7">
        <w:tc>
          <w:tcPr>
            <w:tcW w:w="13712" w:type="dxa"/>
          </w:tcPr>
          <w:p w:rsidR="00300032" w:rsidRPr="00F142A4" w:rsidRDefault="00843BC8" w:rsidP="00300032">
            <w:pPr>
              <w:autoSpaceDE w:val="0"/>
              <w:autoSpaceDN w:val="0"/>
              <w:adjustRightInd w:val="0"/>
              <w:rPr>
                <w:rFonts w:ascii="Cambria" w:hAnsi="Cambria" w:cs="Cambria"/>
                <w:sz w:val="20"/>
                <w:szCs w:val="20"/>
              </w:rPr>
            </w:pPr>
            <w:r w:rsidRPr="00F142A4">
              <w:rPr>
                <w:rFonts w:ascii="Arial" w:hAnsi="Arial" w:cs="Arial"/>
                <w:b/>
                <w:sz w:val="20"/>
                <w:szCs w:val="20"/>
              </w:rPr>
              <w:t>ACTITUDES:</w:t>
            </w:r>
            <w:r w:rsidR="00300032" w:rsidRPr="00F142A4">
              <w:rPr>
                <w:rFonts w:ascii="Arial" w:hAnsi="Arial" w:cs="Arial"/>
                <w:b/>
                <w:sz w:val="20"/>
                <w:szCs w:val="20"/>
              </w:rPr>
              <w:t xml:space="preserve"> </w:t>
            </w:r>
            <w:r w:rsidR="00300032" w:rsidRPr="00F142A4">
              <w:rPr>
                <w:rFonts w:ascii="Cambria" w:hAnsi="Cambria" w:cs="Cambria"/>
                <w:sz w:val="20"/>
                <w:szCs w:val="20"/>
              </w:rPr>
              <w:t>El estudiante asuma la tarea escolar como proyecto propio, en el sentido de que un estudiante que tiene claro la</w:t>
            </w:r>
          </w:p>
          <w:p w:rsidR="00300032" w:rsidRPr="00F142A4" w:rsidRDefault="002611BF" w:rsidP="00300032">
            <w:pPr>
              <w:autoSpaceDE w:val="0"/>
              <w:autoSpaceDN w:val="0"/>
              <w:adjustRightInd w:val="0"/>
              <w:rPr>
                <w:rFonts w:ascii="Cambria" w:hAnsi="Cambria" w:cs="Cambria"/>
                <w:sz w:val="20"/>
                <w:szCs w:val="20"/>
              </w:rPr>
            </w:pPr>
            <w:r w:rsidRPr="00F142A4">
              <w:rPr>
                <w:rFonts w:ascii="Cambria" w:hAnsi="Cambria" w:cs="Cambria"/>
                <w:sz w:val="20"/>
                <w:szCs w:val="20"/>
              </w:rPr>
              <w:t>Finalidad</w:t>
            </w:r>
            <w:r w:rsidR="00300032" w:rsidRPr="00F142A4">
              <w:rPr>
                <w:rFonts w:ascii="Cambria" w:hAnsi="Cambria" w:cs="Cambria"/>
                <w:sz w:val="20"/>
                <w:szCs w:val="20"/>
              </w:rPr>
              <w:t xml:space="preserve"> de su trabajo y asume condiciones de convertir esa finalidad en proyecto propio, está en condiciones de aprender. </w:t>
            </w:r>
          </w:p>
          <w:p w:rsidR="00300032" w:rsidRPr="00F142A4" w:rsidRDefault="00300032" w:rsidP="00300032">
            <w:pPr>
              <w:autoSpaceDE w:val="0"/>
              <w:autoSpaceDN w:val="0"/>
              <w:adjustRightInd w:val="0"/>
              <w:rPr>
                <w:rFonts w:ascii="Cambria" w:hAnsi="Cambria" w:cs="Cambria"/>
                <w:sz w:val="20"/>
                <w:szCs w:val="20"/>
              </w:rPr>
            </w:pPr>
            <w:r w:rsidRPr="00F142A4">
              <w:rPr>
                <w:rFonts w:ascii="Cambria" w:hAnsi="Cambria" w:cs="Cambria"/>
                <w:sz w:val="20"/>
                <w:szCs w:val="20"/>
              </w:rPr>
              <w:t>Tomar decisiones de manera autónoma, así como aproximarse al espacio profesional en el que desempeñará su trabajo como docente.   Capacidad de reflexión, análisis y uso de los mismos en la resolución de problemas</w:t>
            </w:r>
          </w:p>
          <w:p w:rsidR="00843BC8" w:rsidRPr="00F142A4" w:rsidRDefault="00843BC8" w:rsidP="006C22A7">
            <w:pPr>
              <w:rPr>
                <w:rFonts w:ascii="Arial" w:hAnsi="Arial" w:cs="Arial"/>
                <w:b/>
                <w:sz w:val="20"/>
                <w:szCs w:val="20"/>
              </w:rPr>
            </w:pPr>
          </w:p>
        </w:tc>
      </w:tr>
      <w:tr w:rsidR="00843BC8" w:rsidRPr="00F142A4" w:rsidTr="006C22A7">
        <w:tc>
          <w:tcPr>
            <w:tcW w:w="13712" w:type="dxa"/>
          </w:tcPr>
          <w:p w:rsidR="00843BC8" w:rsidRPr="00F142A4" w:rsidRDefault="00843BC8" w:rsidP="006C22A7">
            <w:pPr>
              <w:rPr>
                <w:rFonts w:ascii="Arial" w:hAnsi="Arial" w:cs="Arial"/>
                <w:b/>
                <w:sz w:val="20"/>
                <w:szCs w:val="20"/>
              </w:rPr>
            </w:pPr>
            <w:r w:rsidRPr="00F142A4">
              <w:rPr>
                <w:rFonts w:ascii="Arial" w:hAnsi="Arial" w:cs="Arial"/>
                <w:b/>
                <w:sz w:val="20"/>
                <w:szCs w:val="20"/>
              </w:rPr>
              <w:t>INDICADORES DE APRENDIZAJE:</w:t>
            </w:r>
          </w:p>
        </w:tc>
      </w:tr>
    </w:tbl>
    <w:p w:rsidR="00843BC8" w:rsidRPr="00F142A4" w:rsidRDefault="00843BC8" w:rsidP="00F142A4">
      <w:pP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843BC8" w:rsidRPr="00F142A4" w:rsidTr="006C22A7">
        <w:tc>
          <w:tcPr>
            <w:tcW w:w="13712"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DESARROLLO DE LA UNIDAD DE APRENDIZAJE / MÓDULO / BLOQUE</w:t>
            </w:r>
          </w:p>
        </w:tc>
      </w:tr>
      <w:tr w:rsidR="00843BC8" w:rsidRPr="00F142A4" w:rsidTr="006C22A7">
        <w:tc>
          <w:tcPr>
            <w:tcW w:w="13712" w:type="dxa"/>
          </w:tcPr>
          <w:p w:rsidR="00843BC8" w:rsidRPr="00F142A4" w:rsidRDefault="00843BC8" w:rsidP="00300032">
            <w:pPr>
              <w:pStyle w:val="Prrafodelista"/>
              <w:numPr>
                <w:ilvl w:val="0"/>
                <w:numId w:val="8"/>
              </w:numPr>
              <w:rPr>
                <w:rFonts w:ascii="Arial" w:hAnsi="Arial" w:cs="Arial"/>
                <w:b/>
                <w:sz w:val="20"/>
                <w:szCs w:val="20"/>
              </w:rPr>
            </w:pPr>
            <w:r w:rsidRPr="00F142A4">
              <w:rPr>
                <w:rFonts w:ascii="Arial" w:hAnsi="Arial" w:cs="Arial"/>
                <w:b/>
                <w:sz w:val="20"/>
                <w:szCs w:val="20"/>
              </w:rPr>
              <w:t>SECUENCIA TEMÁTICA / CONTENIDOS: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Las situaciones didácticas están pensadas en tres momentos: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 xml:space="preserve">Un primer momento se plantean algunas preguntas </w:t>
            </w:r>
            <w:proofErr w:type="spellStart"/>
            <w:r w:rsidRPr="00F142A4">
              <w:rPr>
                <w:rFonts w:ascii="Cambria" w:hAnsi="Cambria" w:cs="Cambria"/>
                <w:sz w:val="20"/>
                <w:szCs w:val="20"/>
              </w:rPr>
              <w:t>problematizadoras</w:t>
            </w:r>
            <w:proofErr w:type="spellEnd"/>
            <w:r w:rsidRPr="00F142A4">
              <w:rPr>
                <w:rFonts w:ascii="Cambria" w:hAnsi="Cambria" w:cs="Cambria"/>
                <w:sz w:val="20"/>
                <w:szCs w:val="20"/>
              </w:rPr>
              <w:t xml:space="preserve"> en diferentes</w:t>
            </w:r>
            <w:r w:rsidR="00722F83" w:rsidRPr="00F142A4">
              <w:rPr>
                <w:rFonts w:ascii="Cambria" w:hAnsi="Cambria" w:cs="Cambria"/>
                <w:sz w:val="20"/>
                <w:szCs w:val="20"/>
              </w:rPr>
              <w:t xml:space="preserve"> </w:t>
            </w:r>
            <w:r w:rsidRPr="00F142A4">
              <w:rPr>
                <w:rFonts w:ascii="Cambria" w:hAnsi="Cambria" w:cs="Cambria"/>
                <w:sz w:val="20"/>
                <w:szCs w:val="20"/>
              </w:rPr>
              <w:t>direcciones como las siguientes: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1) Con respecto a la función y utilidad de la construcción de una planeación didáctica por</w:t>
            </w:r>
            <w:r w:rsidR="00722F83" w:rsidRPr="00F142A4">
              <w:rPr>
                <w:rFonts w:ascii="Cambria" w:hAnsi="Cambria" w:cs="Cambria"/>
                <w:sz w:val="20"/>
                <w:szCs w:val="20"/>
              </w:rPr>
              <w:t xml:space="preserve"> </w:t>
            </w:r>
            <w:r w:rsidRPr="00F142A4">
              <w:rPr>
                <w:rFonts w:ascii="Cambria" w:hAnsi="Cambria" w:cs="Cambria"/>
                <w:sz w:val="20"/>
                <w:szCs w:val="20"/>
              </w:rPr>
              <w:t>parte del docente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¿Cuál es la función de la planeación en la acción docente?</w:t>
            </w:r>
          </w:p>
          <w:p w:rsidR="00300032" w:rsidRPr="00F142A4" w:rsidRDefault="00300032" w:rsidP="00300032">
            <w:pPr>
              <w:jc w:val="both"/>
              <w:rPr>
                <w:rFonts w:ascii="Cambria" w:hAnsi="Cambria" w:cs="Cambria"/>
                <w:sz w:val="20"/>
                <w:szCs w:val="20"/>
              </w:rPr>
            </w:pPr>
            <w:r w:rsidRPr="00F142A4">
              <w:rPr>
                <w:rFonts w:ascii="Cambria" w:hAnsi="Cambria" w:cs="Cambria"/>
                <w:sz w:val="20"/>
                <w:szCs w:val="20"/>
              </w:rPr>
              <w:t>¿Cómo se relaciona en el trabajo escolar el proyecto docente y la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2) Con respecto a los factores que inciden en la construcción de un proyecto de clase por</w:t>
            </w:r>
            <w:r w:rsidR="00722F83" w:rsidRPr="00F142A4">
              <w:rPr>
                <w:rFonts w:ascii="Cambria" w:hAnsi="Cambria" w:cs="Cambria"/>
                <w:sz w:val="20"/>
                <w:szCs w:val="20"/>
              </w:rPr>
              <w:t xml:space="preserve"> </w:t>
            </w:r>
            <w:r w:rsidRPr="00F142A4">
              <w:rPr>
                <w:rFonts w:ascii="Cambria" w:hAnsi="Cambria" w:cs="Cambria"/>
                <w:sz w:val="20"/>
                <w:szCs w:val="20"/>
              </w:rPr>
              <w:t>parte del docente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procede el maestro para elaborar una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tipo de preguntas requiere realizar para construir una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papel juegan los conocimientos previos y los aprendizajes esperados para el</w:t>
            </w:r>
            <w:r w:rsidR="00722F83" w:rsidRPr="00F142A4">
              <w:rPr>
                <w:rFonts w:ascii="Cambria" w:hAnsi="Cambria" w:cs="Cambria"/>
                <w:sz w:val="20"/>
                <w:szCs w:val="20"/>
              </w:rPr>
              <w:t xml:space="preserve"> </w:t>
            </w:r>
            <w:r w:rsidRPr="00F142A4">
              <w:rPr>
                <w:rFonts w:ascii="Cambria" w:hAnsi="Cambria" w:cs="Cambria"/>
                <w:sz w:val="20"/>
                <w:szCs w:val="20"/>
              </w:rPr>
              <w:t>desarrollo de las competencias y estándares establecidos en los programas escolares?</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se promueve la integración de saberes de los alumnos? ¿Cómo se gestiona el</w:t>
            </w:r>
            <w:r w:rsidR="00722F83" w:rsidRPr="00F142A4">
              <w:rPr>
                <w:rFonts w:ascii="Cambria" w:hAnsi="Cambria" w:cs="Cambria"/>
                <w:sz w:val="20"/>
                <w:szCs w:val="20"/>
              </w:rPr>
              <w:t xml:space="preserve"> </w:t>
            </w:r>
            <w:r w:rsidRPr="00F142A4">
              <w:rPr>
                <w:rFonts w:ascii="Cambria" w:hAnsi="Cambria" w:cs="Cambria"/>
                <w:sz w:val="20"/>
                <w:szCs w:val="20"/>
              </w:rPr>
              <w:t>aprendizaje?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apoyos de las TIC puede usar el docente en su contexto?</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aportes se pueden rescatar de algunos autores de la escuela nueva como Dewey y</w:t>
            </w:r>
            <w:r w:rsidR="00722F83" w:rsidRPr="00F142A4">
              <w:rPr>
                <w:rFonts w:ascii="Cambria" w:hAnsi="Cambria" w:cs="Cambria"/>
                <w:sz w:val="20"/>
                <w:szCs w:val="20"/>
              </w:rPr>
              <w:t xml:space="preserve"> </w:t>
            </w:r>
            <w:proofErr w:type="spellStart"/>
            <w:r w:rsidRPr="00F142A4">
              <w:rPr>
                <w:rFonts w:ascii="Cambria" w:hAnsi="Cambria" w:cs="Cambria"/>
                <w:sz w:val="20"/>
                <w:szCs w:val="20"/>
              </w:rPr>
              <w:t>Freinet</w:t>
            </w:r>
            <w:proofErr w:type="spellEnd"/>
            <w:r w:rsidRPr="00F142A4">
              <w:rPr>
                <w:rFonts w:ascii="Cambria" w:hAnsi="Cambria" w:cs="Cambria"/>
                <w:sz w:val="20"/>
                <w:szCs w:val="20"/>
              </w:rPr>
              <w:t xml:space="preserve"> para su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3) Con respecto a los elementos de una planeación didáctica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¿Cuál es el papel del contenido, el método y la evaluación en los planes de clase?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seguir un camino didáctico en la elaboración de un plan de clase?</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¿Cómo se crea el enigma y se teje la relación pedagógica?</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¿Qué papel se le atribuye al tiempo y a los recursos disponibles en la planeación?</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Un segundo momento dedicado a la búsqueda de información tanto documental como de</w:t>
            </w:r>
            <w:r w:rsidR="00722F83" w:rsidRPr="00F142A4">
              <w:rPr>
                <w:rFonts w:ascii="Cambria" w:hAnsi="Cambria" w:cs="Cambria"/>
                <w:sz w:val="20"/>
                <w:szCs w:val="20"/>
              </w:rPr>
              <w:t xml:space="preserve"> </w:t>
            </w:r>
            <w:r w:rsidRPr="00F142A4">
              <w:rPr>
                <w:rFonts w:ascii="Cambria" w:hAnsi="Cambria" w:cs="Cambria"/>
                <w:sz w:val="20"/>
                <w:szCs w:val="20"/>
              </w:rPr>
              <w:t>campo:</w:t>
            </w:r>
          </w:p>
          <w:p w:rsidR="00300032" w:rsidRPr="00F142A4" w:rsidRDefault="00300032" w:rsidP="00300032">
            <w:pPr>
              <w:autoSpaceDE w:val="0"/>
              <w:autoSpaceDN w:val="0"/>
              <w:adjustRightInd w:val="0"/>
              <w:jc w:val="both"/>
              <w:rPr>
                <w:rFonts w:ascii="Cambria" w:hAnsi="Cambria" w:cs="Cambria"/>
                <w:sz w:val="20"/>
                <w:szCs w:val="20"/>
              </w:rPr>
            </w:pPr>
            <w:r w:rsidRPr="00F142A4">
              <w:rPr>
                <w:rFonts w:ascii="Cambria" w:hAnsi="Cambria" w:cs="Cambria"/>
                <w:sz w:val="20"/>
                <w:szCs w:val="20"/>
              </w:rPr>
              <w:t>Se puede proceder a la revisión de los textos sugeridos para dar respuesta a algunas de las</w:t>
            </w:r>
            <w:r w:rsidR="00722F83" w:rsidRPr="00F142A4">
              <w:rPr>
                <w:rFonts w:ascii="Cambria" w:hAnsi="Cambria" w:cs="Cambria"/>
                <w:sz w:val="20"/>
                <w:szCs w:val="20"/>
              </w:rPr>
              <w:t xml:space="preserve"> </w:t>
            </w:r>
            <w:r w:rsidRPr="00F142A4">
              <w:rPr>
                <w:rFonts w:ascii="Cambria" w:hAnsi="Cambria" w:cs="Cambria"/>
                <w:sz w:val="20"/>
                <w:szCs w:val="20"/>
              </w:rPr>
              <w:t>preguntas formuladas e identificar los elementos centrales de una planeación didáctica</w:t>
            </w:r>
            <w:r w:rsidR="00722F83" w:rsidRPr="00F142A4">
              <w:rPr>
                <w:rFonts w:ascii="Cambria" w:hAnsi="Cambria" w:cs="Cambria"/>
                <w:sz w:val="20"/>
                <w:szCs w:val="20"/>
              </w:rPr>
              <w:t xml:space="preserve">. </w:t>
            </w:r>
            <w:r w:rsidRPr="00F142A4">
              <w:rPr>
                <w:rFonts w:ascii="Cambria" w:hAnsi="Cambria" w:cs="Cambria"/>
                <w:sz w:val="20"/>
                <w:szCs w:val="20"/>
              </w:rPr>
              <w:t>Y con base en la información encontrada elaborar algunas preguntas a realizar a docentes</w:t>
            </w:r>
            <w:r w:rsidR="00722F83" w:rsidRPr="00F142A4">
              <w:rPr>
                <w:rFonts w:ascii="Cambria" w:hAnsi="Cambria" w:cs="Cambria"/>
                <w:sz w:val="20"/>
                <w:szCs w:val="20"/>
              </w:rPr>
              <w:t xml:space="preserve"> </w:t>
            </w:r>
            <w:r w:rsidRPr="00F142A4">
              <w:rPr>
                <w:rFonts w:ascii="Cambria" w:hAnsi="Cambria" w:cs="Cambria"/>
                <w:sz w:val="20"/>
                <w:szCs w:val="20"/>
              </w:rPr>
              <w:t>en servicio</w:t>
            </w:r>
          </w:p>
          <w:p w:rsidR="00300032" w:rsidRPr="00F142A4" w:rsidRDefault="00300032" w:rsidP="00722F83">
            <w:pPr>
              <w:autoSpaceDE w:val="0"/>
              <w:autoSpaceDN w:val="0"/>
              <w:adjustRightInd w:val="0"/>
              <w:jc w:val="both"/>
              <w:rPr>
                <w:rFonts w:ascii="Arial" w:hAnsi="Arial" w:cs="Arial"/>
                <w:b/>
                <w:sz w:val="20"/>
                <w:szCs w:val="20"/>
              </w:rPr>
            </w:pPr>
            <w:r w:rsidRPr="00F142A4">
              <w:rPr>
                <w:rFonts w:ascii="Cambria" w:hAnsi="Cambria" w:cs="Cambria"/>
                <w:sz w:val="20"/>
                <w:szCs w:val="20"/>
              </w:rPr>
              <w:t>Un tercer momento dedicado a la construcción de evidencias donde se pueden identificar</w:t>
            </w:r>
            <w:r w:rsidR="00722F83" w:rsidRPr="00F142A4">
              <w:rPr>
                <w:rFonts w:ascii="Cambria" w:hAnsi="Cambria" w:cs="Cambria"/>
                <w:sz w:val="20"/>
                <w:szCs w:val="20"/>
              </w:rPr>
              <w:t xml:space="preserve"> </w:t>
            </w:r>
            <w:r w:rsidRPr="00F142A4">
              <w:rPr>
                <w:rFonts w:ascii="Cambria" w:hAnsi="Cambria" w:cs="Cambria"/>
                <w:sz w:val="20"/>
                <w:szCs w:val="20"/>
              </w:rPr>
              <w:t>en un plan de clase los elementos que lo componen y hacer algunas sugerencias en los</w:t>
            </w:r>
            <w:r w:rsidR="00722F83" w:rsidRPr="00F142A4">
              <w:rPr>
                <w:rFonts w:ascii="Cambria" w:hAnsi="Cambria" w:cs="Cambria"/>
                <w:sz w:val="20"/>
                <w:szCs w:val="20"/>
              </w:rPr>
              <w:t xml:space="preserve"> </w:t>
            </w:r>
            <w:r w:rsidRPr="00F142A4">
              <w:rPr>
                <w:rFonts w:ascii="Cambria" w:hAnsi="Cambria" w:cs="Cambria"/>
                <w:sz w:val="20"/>
                <w:szCs w:val="20"/>
              </w:rPr>
              <w:t>elementos a considerar en un plan de clase.</w:t>
            </w:r>
          </w:p>
        </w:tc>
      </w:tr>
    </w:tbl>
    <w:p w:rsidR="00843BC8" w:rsidRPr="006B66EC" w:rsidRDefault="00843BC8"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843BC8" w:rsidRPr="006B66EC" w:rsidTr="006C22A7">
        <w:tc>
          <w:tcPr>
            <w:tcW w:w="7479" w:type="dxa"/>
          </w:tcPr>
          <w:p w:rsidR="00843BC8" w:rsidRPr="006B66EC" w:rsidRDefault="00843BC8" w:rsidP="006C22A7">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843BC8" w:rsidRPr="006B66EC" w:rsidRDefault="00843BC8" w:rsidP="006C22A7">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843BC8" w:rsidRPr="006B66EC" w:rsidRDefault="00843BC8" w:rsidP="006C22A7">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843BC8" w:rsidRPr="006B66EC" w:rsidTr="006C22A7">
        <w:tc>
          <w:tcPr>
            <w:tcW w:w="7479" w:type="dxa"/>
          </w:tcPr>
          <w:p w:rsidR="005B7AA6" w:rsidRPr="00956C75" w:rsidRDefault="005B7AA6" w:rsidP="00956C75">
            <w:pPr>
              <w:autoSpaceDE w:val="0"/>
              <w:autoSpaceDN w:val="0"/>
              <w:adjustRightInd w:val="0"/>
              <w:jc w:val="both"/>
              <w:rPr>
                <w:rFonts w:ascii="Cambria" w:hAnsi="Cambria" w:cs="Cambria"/>
                <w:sz w:val="24"/>
                <w:szCs w:val="24"/>
              </w:rPr>
            </w:pPr>
          </w:p>
          <w:p w:rsidR="001C242C" w:rsidRPr="004779C1" w:rsidRDefault="001C242C" w:rsidP="001C242C">
            <w:pPr>
              <w:pStyle w:val="Prrafodelista"/>
              <w:numPr>
                <w:ilvl w:val="0"/>
                <w:numId w:val="9"/>
              </w:numPr>
              <w:autoSpaceDE w:val="0"/>
              <w:autoSpaceDN w:val="0"/>
              <w:adjustRightInd w:val="0"/>
              <w:jc w:val="both"/>
              <w:rPr>
                <w:rFonts w:ascii="Cambria" w:hAnsi="Cambria" w:cs="Cambria"/>
                <w:sz w:val="24"/>
                <w:szCs w:val="24"/>
              </w:rPr>
            </w:pPr>
            <w:r w:rsidRPr="004779C1">
              <w:rPr>
                <w:rFonts w:asciiTheme="majorHAnsi" w:hAnsiTheme="majorHAnsi"/>
                <w:sz w:val="24"/>
                <w:szCs w:val="24"/>
              </w:rPr>
              <w:lastRenderedPageBreak/>
              <w:t>Análisis de lecturas: 10 citas textuales por lectura, de 5 a 8 renglones, 20- 25 ideas principales., mapa conceptual con palabras claves., definir equipos</w:t>
            </w:r>
          </w:p>
          <w:p w:rsidR="00C433D4" w:rsidRPr="00D30148" w:rsidRDefault="001C242C" w:rsidP="00C433D4">
            <w:pPr>
              <w:pStyle w:val="Prrafodelista"/>
              <w:numPr>
                <w:ilvl w:val="0"/>
                <w:numId w:val="9"/>
              </w:numPr>
              <w:rPr>
                <w:rFonts w:asciiTheme="majorHAnsi" w:hAnsiTheme="majorHAnsi"/>
                <w:sz w:val="24"/>
                <w:szCs w:val="24"/>
              </w:rPr>
            </w:pPr>
            <w:r w:rsidRPr="004779C1">
              <w:rPr>
                <w:rFonts w:asciiTheme="majorHAnsi" w:hAnsiTheme="majorHAnsi" w:cs="Cambria"/>
                <w:sz w:val="24"/>
                <w:szCs w:val="24"/>
              </w:rPr>
              <w:t>Buscar en internet</w:t>
            </w:r>
            <w:r w:rsidR="004779C1" w:rsidRPr="004779C1">
              <w:rPr>
                <w:rFonts w:asciiTheme="majorHAnsi" w:hAnsiTheme="majorHAnsi" w:cs="Cambria"/>
                <w:sz w:val="24"/>
                <w:szCs w:val="24"/>
              </w:rPr>
              <w:t xml:space="preserve">, </w:t>
            </w:r>
            <w:r w:rsidRPr="004779C1">
              <w:rPr>
                <w:rFonts w:asciiTheme="majorHAnsi" w:hAnsiTheme="majorHAnsi" w:cs="Cambria"/>
                <w:sz w:val="24"/>
                <w:szCs w:val="24"/>
              </w:rPr>
              <w:t xml:space="preserve"> Los aportes se pueden rescatar de algunos autores de la escuela nueva como Dewey y </w:t>
            </w:r>
            <w:proofErr w:type="spellStart"/>
            <w:r w:rsidRPr="004779C1">
              <w:rPr>
                <w:rFonts w:asciiTheme="majorHAnsi" w:hAnsiTheme="majorHAnsi" w:cs="Cambria"/>
                <w:sz w:val="24"/>
                <w:szCs w:val="24"/>
              </w:rPr>
              <w:t>Freinet</w:t>
            </w:r>
            <w:proofErr w:type="spellEnd"/>
            <w:r w:rsidRPr="004779C1">
              <w:rPr>
                <w:rFonts w:asciiTheme="majorHAnsi" w:hAnsiTheme="majorHAnsi" w:cs="Cambria"/>
                <w:sz w:val="24"/>
                <w:szCs w:val="24"/>
              </w:rPr>
              <w:t xml:space="preserve"> para su planeación didáctica. </w:t>
            </w:r>
            <w:r w:rsidR="003735F0" w:rsidRPr="00D30148">
              <w:rPr>
                <w:rFonts w:asciiTheme="majorHAnsi" w:hAnsiTheme="majorHAnsi"/>
                <w:sz w:val="24"/>
                <w:szCs w:val="24"/>
              </w:rPr>
              <w:t>En técnica de rejillas intercambio de análisis de la información</w:t>
            </w:r>
            <w:r w:rsidR="00D30148">
              <w:rPr>
                <w:rFonts w:asciiTheme="majorHAnsi" w:hAnsiTheme="majorHAnsi"/>
                <w:sz w:val="24"/>
                <w:szCs w:val="24"/>
              </w:rPr>
              <w:t xml:space="preserve">, </w:t>
            </w:r>
            <w:r w:rsidR="003735F0" w:rsidRPr="00D30148">
              <w:rPr>
                <w:rFonts w:asciiTheme="majorHAnsi" w:hAnsiTheme="majorHAnsi"/>
                <w:sz w:val="24"/>
                <w:szCs w:val="24"/>
              </w:rPr>
              <w:t xml:space="preserve"> con</w:t>
            </w:r>
            <w:r w:rsidR="00D30148" w:rsidRPr="00D30148">
              <w:rPr>
                <w:rFonts w:asciiTheme="majorHAnsi" w:hAnsiTheme="majorHAnsi"/>
                <w:sz w:val="24"/>
                <w:szCs w:val="24"/>
              </w:rPr>
              <w:t xml:space="preserve">trastación de ideas por equipo y </w:t>
            </w:r>
            <w:r w:rsidR="00D30148">
              <w:rPr>
                <w:rFonts w:asciiTheme="majorHAnsi" w:hAnsiTheme="majorHAnsi"/>
                <w:sz w:val="24"/>
                <w:szCs w:val="24"/>
              </w:rPr>
              <w:t>r</w:t>
            </w:r>
            <w:r w:rsidR="00B70797" w:rsidRPr="00D30148">
              <w:rPr>
                <w:rFonts w:asciiTheme="majorHAnsi" w:hAnsiTheme="majorHAnsi"/>
                <w:sz w:val="24"/>
                <w:szCs w:val="24"/>
              </w:rPr>
              <w:t xml:space="preserve">esponder  </w:t>
            </w:r>
            <w:r w:rsidR="00C433D4" w:rsidRPr="00D30148">
              <w:rPr>
                <w:rFonts w:asciiTheme="majorHAnsi" w:hAnsiTheme="majorHAnsi"/>
                <w:sz w:val="24"/>
                <w:szCs w:val="24"/>
              </w:rPr>
              <w:t xml:space="preserve">a los siguientes </w:t>
            </w:r>
            <w:r w:rsidR="00F91E72" w:rsidRPr="00D30148">
              <w:rPr>
                <w:rFonts w:asciiTheme="majorHAnsi" w:hAnsiTheme="majorHAnsi"/>
                <w:sz w:val="24"/>
                <w:szCs w:val="24"/>
              </w:rPr>
              <w:t>c</w:t>
            </w:r>
            <w:r w:rsidR="00C433D4" w:rsidRPr="00D30148">
              <w:rPr>
                <w:rFonts w:asciiTheme="majorHAnsi" w:hAnsiTheme="majorHAnsi"/>
                <w:sz w:val="24"/>
                <w:szCs w:val="24"/>
              </w:rPr>
              <w:t>uestionamientos:</w:t>
            </w:r>
          </w:p>
          <w:p w:rsidR="00027E8E" w:rsidRDefault="00027E8E" w:rsidP="00027E8E">
            <w:pPr>
              <w:autoSpaceDE w:val="0"/>
              <w:autoSpaceDN w:val="0"/>
              <w:adjustRightInd w:val="0"/>
              <w:jc w:val="both"/>
              <w:rPr>
                <w:rFonts w:ascii="Cambria" w:hAnsi="Cambria" w:cs="Cambria"/>
                <w:sz w:val="24"/>
                <w:szCs w:val="24"/>
              </w:rPr>
            </w:pPr>
            <w:r>
              <w:rPr>
                <w:rFonts w:ascii="Cambria" w:hAnsi="Cambria" w:cs="Cambria"/>
                <w:sz w:val="24"/>
                <w:szCs w:val="24"/>
              </w:rPr>
              <w:t>¿Cuál es la función de la planeación en la acción docente?</w:t>
            </w:r>
          </w:p>
          <w:p w:rsidR="00027E8E" w:rsidRDefault="00027E8E" w:rsidP="00027E8E">
            <w:pPr>
              <w:autoSpaceDE w:val="0"/>
              <w:autoSpaceDN w:val="0"/>
              <w:adjustRightInd w:val="0"/>
              <w:jc w:val="both"/>
              <w:rPr>
                <w:rFonts w:ascii="Cambria" w:hAnsi="Cambria" w:cs="Cambria"/>
                <w:sz w:val="24"/>
                <w:szCs w:val="24"/>
              </w:rPr>
            </w:pPr>
            <w:r>
              <w:rPr>
                <w:rFonts w:ascii="Cambria" w:hAnsi="Cambria" w:cs="Cambria"/>
                <w:sz w:val="24"/>
                <w:szCs w:val="24"/>
              </w:rPr>
              <w:t>¿Cómo se relaciona en el trabajo escolar el proyecto docente y la planeación didáctica? ¿Cómo procede el maestro para elaborar una planeación didáctica?</w:t>
            </w:r>
          </w:p>
          <w:p w:rsidR="00027E8E" w:rsidRDefault="00027E8E" w:rsidP="00027E8E">
            <w:pPr>
              <w:autoSpaceDE w:val="0"/>
              <w:autoSpaceDN w:val="0"/>
              <w:adjustRightInd w:val="0"/>
              <w:jc w:val="both"/>
              <w:rPr>
                <w:rFonts w:ascii="Cambria" w:hAnsi="Cambria" w:cs="Cambria"/>
                <w:sz w:val="24"/>
                <w:szCs w:val="24"/>
              </w:rPr>
            </w:pPr>
            <w:r>
              <w:rPr>
                <w:rFonts w:ascii="Cambria" w:hAnsi="Cambria" w:cs="Cambria"/>
                <w:sz w:val="24"/>
                <w:szCs w:val="24"/>
              </w:rPr>
              <w:t>¿Qué tipo de preguntas requiere realizar para construir una planeación didáctica?</w:t>
            </w:r>
          </w:p>
          <w:p w:rsidR="00027E8E" w:rsidRDefault="00027E8E" w:rsidP="00027E8E">
            <w:pPr>
              <w:autoSpaceDE w:val="0"/>
              <w:autoSpaceDN w:val="0"/>
              <w:adjustRightInd w:val="0"/>
              <w:jc w:val="both"/>
              <w:rPr>
                <w:rFonts w:ascii="Cambria" w:hAnsi="Cambria" w:cs="Cambria"/>
                <w:sz w:val="24"/>
                <w:szCs w:val="24"/>
              </w:rPr>
            </w:pPr>
            <w:r>
              <w:rPr>
                <w:rFonts w:ascii="Cambria" w:hAnsi="Cambria" w:cs="Cambria"/>
                <w:sz w:val="24"/>
                <w:szCs w:val="24"/>
              </w:rPr>
              <w:t>¿Qué papel juegan los conocimientos previos y los aprendizajes esperados para el desarrollo de las competencias y estándares establecidos en los programas escolares?</w:t>
            </w:r>
          </w:p>
          <w:p w:rsidR="00027E8E" w:rsidRDefault="00027E8E" w:rsidP="00027E8E">
            <w:pPr>
              <w:autoSpaceDE w:val="0"/>
              <w:autoSpaceDN w:val="0"/>
              <w:adjustRightInd w:val="0"/>
              <w:jc w:val="both"/>
              <w:rPr>
                <w:rFonts w:ascii="Cambria" w:hAnsi="Cambria" w:cs="Cambria"/>
                <w:sz w:val="24"/>
                <w:szCs w:val="24"/>
              </w:rPr>
            </w:pPr>
            <w:r>
              <w:rPr>
                <w:rFonts w:ascii="Cambria" w:hAnsi="Cambria" w:cs="Cambria"/>
                <w:sz w:val="24"/>
                <w:szCs w:val="24"/>
              </w:rPr>
              <w:t>¿Cómo se promueve la integración de saberes de los alumnos? ¿Cómo se gestiona el aprendizaje?</w:t>
            </w:r>
          </w:p>
          <w:p w:rsidR="001B7750" w:rsidRDefault="001B7750" w:rsidP="001B7750">
            <w:pPr>
              <w:pStyle w:val="Prrafodelista"/>
              <w:autoSpaceDE w:val="0"/>
              <w:autoSpaceDN w:val="0"/>
              <w:adjustRightInd w:val="0"/>
              <w:jc w:val="both"/>
              <w:rPr>
                <w:rFonts w:asciiTheme="majorHAnsi" w:hAnsiTheme="majorHAnsi" w:cs="Cambria"/>
                <w:sz w:val="24"/>
                <w:szCs w:val="24"/>
              </w:rPr>
            </w:pPr>
            <w:r>
              <w:rPr>
                <w:rFonts w:ascii="Cambria" w:hAnsi="Cambria" w:cs="Cambria"/>
                <w:sz w:val="24"/>
                <w:szCs w:val="24"/>
              </w:rPr>
              <w:t xml:space="preserve">Realizar una </w:t>
            </w:r>
            <w:r w:rsidR="006D25FE">
              <w:rPr>
                <w:rFonts w:ascii="Cambria" w:hAnsi="Cambria" w:cs="Cambria"/>
                <w:sz w:val="24"/>
                <w:szCs w:val="24"/>
              </w:rPr>
              <w:t>plática</w:t>
            </w:r>
            <w:r>
              <w:rPr>
                <w:rFonts w:ascii="Cambria" w:hAnsi="Cambria" w:cs="Cambria"/>
                <w:sz w:val="24"/>
                <w:szCs w:val="24"/>
              </w:rPr>
              <w:t xml:space="preserve"> con los docentes donde contesten a las preguntas anteriores en la 2º visita e </w:t>
            </w:r>
            <w:r w:rsidRPr="00027E8E">
              <w:rPr>
                <w:rFonts w:asciiTheme="majorHAnsi" w:hAnsiTheme="majorHAnsi" w:cs="Cambria"/>
                <w:sz w:val="24"/>
                <w:szCs w:val="24"/>
              </w:rPr>
              <w:t xml:space="preserve">Investigar que apoyos de las TIC usa </w:t>
            </w:r>
            <w:r>
              <w:rPr>
                <w:rFonts w:asciiTheme="majorHAnsi" w:hAnsiTheme="majorHAnsi" w:cs="Cambria"/>
                <w:sz w:val="24"/>
                <w:szCs w:val="24"/>
              </w:rPr>
              <w:t>e</w:t>
            </w:r>
            <w:r w:rsidRPr="00027E8E">
              <w:rPr>
                <w:rFonts w:asciiTheme="majorHAnsi" w:hAnsiTheme="majorHAnsi" w:cs="Cambria"/>
                <w:sz w:val="24"/>
                <w:szCs w:val="24"/>
              </w:rPr>
              <w:t>n su context</w:t>
            </w:r>
            <w:r>
              <w:rPr>
                <w:rFonts w:asciiTheme="majorHAnsi" w:hAnsiTheme="majorHAnsi" w:cs="Cambria"/>
                <w:sz w:val="24"/>
                <w:szCs w:val="24"/>
              </w:rPr>
              <w:t>o-</w:t>
            </w:r>
          </w:p>
          <w:p w:rsidR="001C242C" w:rsidRDefault="001C242C" w:rsidP="001B7750">
            <w:pPr>
              <w:pStyle w:val="Prrafodelista"/>
              <w:autoSpaceDE w:val="0"/>
              <w:autoSpaceDN w:val="0"/>
              <w:adjustRightInd w:val="0"/>
              <w:jc w:val="both"/>
              <w:rPr>
                <w:rFonts w:asciiTheme="majorHAnsi" w:hAnsiTheme="majorHAnsi" w:cs="Cambria"/>
                <w:sz w:val="24"/>
                <w:szCs w:val="24"/>
              </w:rPr>
            </w:pPr>
            <w:r>
              <w:rPr>
                <w:rFonts w:asciiTheme="majorHAnsi" w:hAnsiTheme="majorHAnsi" w:cs="Cambria"/>
                <w:sz w:val="24"/>
                <w:szCs w:val="24"/>
              </w:rPr>
              <w:t>Retroalimentación de la visita.</w:t>
            </w:r>
          </w:p>
          <w:p w:rsidR="001C242C" w:rsidRPr="00956C75" w:rsidRDefault="001C242C" w:rsidP="00956C75">
            <w:pPr>
              <w:rPr>
                <w:rFonts w:asciiTheme="majorHAnsi" w:hAnsiTheme="majorHAnsi"/>
                <w:sz w:val="24"/>
                <w:szCs w:val="24"/>
              </w:rPr>
            </w:pPr>
          </w:p>
          <w:p w:rsidR="001C242C" w:rsidRPr="00F142A4" w:rsidRDefault="001C242C" w:rsidP="001C242C">
            <w:pPr>
              <w:pStyle w:val="Prrafodelista"/>
              <w:autoSpaceDE w:val="0"/>
              <w:autoSpaceDN w:val="0"/>
              <w:adjustRightInd w:val="0"/>
              <w:jc w:val="both"/>
              <w:rPr>
                <w:rFonts w:ascii="Cambria" w:hAnsi="Cambria" w:cs="Cambria"/>
                <w:sz w:val="20"/>
                <w:szCs w:val="20"/>
              </w:rPr>
            </w:pPr>
            <w:r w:rsidRPr="00F142A4">
              <w:rPr>
                <w:rFonts w:ascii="Cambria" w:hAnsi="Cambria" w:cs="Cambria"/>
                <w:sz w:val="20"/>
                <w:szCs w:val="20"/>
              </w:rPr>
              <w:t>Contestar en binas las siguientes preguntas:</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¿Cuál es el papel del contenido, el método y la evaluación en los planes de clase?</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¿Cómo seguir un camino didáctico en la elaboración de un plan de clase?</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¿Cómo se crea el enigma y se teje la relación pedagógica?</w:t>
            </w:r>
          </w:p>
          <w:p w:rsidR="001C242C" w:rsidRPr="00F142A4" w:rsidRDefault="001C242C" w:rsidP="001C242C">
            <w:pPr>
              <w:autoSpaceDE w:val="0"/>
              <w:autoSpaceDN w:val="0"/>
              <w:adjustRightInd w:val="0"/>
              <w:jc w:val="both"/>
              <w:rPr>
                <w:rFonts w:ascii="Cambria" w:hAnsi="Cambria" w:cs="Cambria"/>
                <w:sz w:val="20"/>
                <w:szCs w:val="20"/>
              </w:rPr>
            </w:pPr>
            <w:r w:rsidRPr="00F142A4">
              <w:rPr>
                <w:rFonts w:ascii="Cambria" w:hAnsi="Cambria" w:cs="Cambria"/>
                <w:sz w:val="20"/>
                <w:szCs w:val="20"/>
              </w:rPr>
              <w:t>¿Qué papel se le atribuye al tiempo y a los recursos disponibles en la planeación?</w:t>
            </w:r>
          </w:p>
          <w:p w:rsidR="001C242C" w:rsidRPr="00F142A4" w:rsidRDefault="001C242C" w:rsidP="001C242C">
            <w:pPr>
              <w:pStyle w:val="Prrafodelista"/>
              <w:numPr>
                <w:ilvl w:val="0"/>
                <w:numId w:val="13"/>
              </w:numPr>
              <w:autoSpaceDE w:val="0"/>
              <w:autoSpaceDN w:val="0"/>
              <w:adjustRightInd w:val="0"/>
              <w:jc w:val="both"/>
              <w:rPr>
                <w:rFonts w:ascii="Cambria" w:hAnsi="Cambria" w:cs="Cambria"/>
                <w:sz w:val="20"/>
                <w:szCs w:val="20"/>
              </w:rPr>
            </w:pPr>
            <w:r w:rsidRPr="00F142A4">
              <w:rPr>
                <w:rFonts w:ascii="Cambria" w:hAnsi="Cambria" w:cs="Cambria"/>
                <w:sz w:val="20"/>
                <w:szCs w:val="20"/>
              </w:rPr>
              <w:t>Proceder a la revisión de los textos sugeridos para dar respuesta a algunas de las preguntas formuladas e identificar los elementos centrales de una planeación didáctica</w:t>
            </w:r>
            <w:r w:rsidR="00EC4027" w:rsidRPr="00F142A4">
              <w:rPr>
                <w:rFonts w:ascii="Cambria" w:hAnsi="Cambria" w:cs="Cambria"/>
                <w:sz w:val="20"/>
                <w:szCs w:val="20"/>
              </w:rPr>
              <w:t>.</w:t>
            </w:r>
          </w:p>
          <w:p w:rsidR="00C433D4" w:rsidRPr="00F142A4" w:rsidRDefault="001C242C" w:rsidP="001C242C">
            <w:pPr>
              <w:pStyle w:val="Prrafodelista"/>
              <w:numPr>
                <w:ilvl w:val="0"/>
                <w:numId w:val="9"/>
              </w:numPr>
              <w:rPr>
                <w:rFonts w:asciiTheme="majorHAnsi" w:hAnsiTheme="majorHAnsi" w:cs="Cambria"/>
                <w:sz w:val="20"/>
                <w:szCs w:val="20"/>
              </w:rPr>
            </w:pPr>
            <w:r w:rsidRPr="00F142A4">
              <w:rPr>
                <w:rFonts w:asciiTheme="majorHAnsi" w:hAnsiTheme="majorHAnsi" w:cs="Cambria"/>
                <w:sz w:val="20"/>
                <w:szCs w:val="20"/>
              </w:rPr>
              <w:t>Explicar los pasos de una plan de clase</w:t>
            </w:r>
            <w:r w:rsidR="003735F0" w:rsidRPr="00F142A4">
              <w:rPr>
                <w:rFonts w:asciiTheme="majorHAnsi" w:hAnsiTheme="majorHAnsi" w:cs="Cambria"/>
                <w:sz w:val="20"/>
                <w:szCs w:val="20"/>
              </w:rPr>
              <w:t xml:space="preserve"> pa</w:t>
            </w:r>
            <w:r w:rsidR="00165430" w:rsidRPr="00F142A4">
              <w:rPr>
                <w:rFonts w:asciiTheme="majorHAnsi" w:hAnsiTheme="majorHAnsi" w:cs="Cambria"/>
                <w:sz w:val="20"/>
                <w:szCs w:val="20"/>
              </w:rPr>
              <w:t>ra apoyo al curso de Forma, Espacio y Medida</w:t>
            </w:r>
            <w:r w:rsidRPr="00F142A4">
              <w:rPr>
                <w:rFonts w:asciiTheme="majorHAnsi" w:hAnsiTheme="majorHAnsi" w:cs="Cambria"/>
                <w:sz w:val="20"/>
                <w:szCs w:val="20"/>
              </w:rPr>
              <w:t xml:space="preserve"> </w:t>
            </w:r>
          </w:p>
          <w:p w:rsidR="00104C64" w:rsidRPr="00F142A4" w:rsidRDefault="00104C64" w:rsidP="001C242C">
            <w:pPr>
              <w:pStyle w:val="Prrafodelista"/>
              <w:numPr>
                <w:ilvl w:val="0"/>
                <w:numId w:val="9"/>
              </w:numPr>
              <w:rPr>
                <w:rFonts w:asciiTheme="majorHAnsi" w:hAnsiTheme="majorHAnsi" w:cs="Cambria"/>
                <w:sz w:val="20"/>
                <w:szCs w:val="20"/>
              </w:rPr>
            </w:pPr>
            <w:r w:rsidRPr="00F142A4">
              <w:rPr>
                <w:rFonts w:asciiTheme="majorHAnsi" w:hAnsiTheme="majorHAnsi" w:cs="Cambria"/>
                <w:sz w:val="20"/>
                <w:szCs w:val="20"/>
              </w:rPr>
              <w:t>Realizar la evidencia para el portafolio.</w:t>
            </w:r>
          </w:p>
          <w:p w:rsidR="0065318D" w:rsidRPr="0065318D" w:rsidRDefault="0065318D" w:rsidP="001C242C">
            <w:pPr>
              <w:pStyle w:val="Prrafodelista"/>
              <w:numPr>
                <w:ilvl w:val="0"/>
                <w:numId w:val="9"/>
              </w:numPr>
              <w:rPr>
                <w:rFonts w:asciiTheme="majorHAnsi" w:hAnsiTheme="majorHAnsi" w:cs="Cambria"/>
                <w:i/>
                <w:sz w:val="24"/>
                <w:szCs w:val="24"/>
                <w:u w:val="single"/>
              </w:rPr>
            </w:pPr>
            <w:r w:rsidRPr="00F142A4">
              <w:rPr>
                <w:rFonts w:asciiTheme="majorHAnsi" w:hAnsiTheme="majorHAnsi" w:cs="Cambria"/>
                <w:i/>
                <w:sz w:val="20"/>
                <w:szCs w:val="20"/>
                <w:highlight w:val="yellow"/>
                <w:u w:val="single"/>
              </w:rPr>
              <w:t>PEDIR LECTURAS UNIDAD 3</w:t>
            </w:r>
          </w:p>
        </w:tc>
        <w:tc>
          <w:tcPr>
            <w:tcW w:w="3119" w:type="dxa"/>
          </w:tcPr>
          <w:p w:rsidR="00300032" w:rsidRDefault="00300032" w:rsidP="00300032">
            <w:pPr>
              <w:autoSpaceDE w:val="0"/>
              <w:autoSpaceDN w:val="0"/>
              <w:adjustRightInd w:val="0"/>
              <w:rPr>
                <w:rFonts w:ascii="Cambria,Bold" w:hAnsi="Cambria,Bold" w:cs="Cambria,Bold"/>
                <w:b/>
                <w:bCs/>
                <w:sz w:val="24"/>
                <w:szCs w:val="24"/>
              </w:rPr>
            </w:pPr>
            <w:r>
              <w:rPr>
                <w:rFonts w:ascii="Cambria,Bold" w:hAnsi="Cambria,Bold" w:cs="Cambria,Bold"/>
                <w:b/>
                <w:bCs/>
                <w:sz w:val="24"/>
                <w:szCs w:val="24"/>
              </w:rPr>
              <w:lastRenderedPageBreak/>
              <w:t>Bibliografía básica:</w:t>
            </w:r>
          </w:p>
          <w:p w:rsidR="00300032" w:rsidRDefault="00956C75" w:rsidP="00300032">
            <w:pPr>
              <w:autoSpaceDE w:val="0"/>
              <w:autoSpaceDN w:val="0"/>
              <w:adjustRightInd w:val="0"/>
              <w:rPr>
                <w:rFonts w:ascii="Cambria" w:hAnsi="Cambria" w:cs="Cambria"/>
                <w:sz w:val="24"/>
                <w:szCs w:val="24"/>
              </w:rPr>
            </w:pPr>
            <w:r>
              <w:rPr>
                <w:rFonts w:ascii="Cambria" w:hAnsi="Cambria" w:cs="Cambria"/>
                <w:sz w:val="24"/>
                <w:szCs w:val="24"/>
              </w:rPr>
              <w:lastRenderedPageBreak/>
              <w:t>*</w:t>
            </w:r>
            <w:r w:rsidR="00300032">
              <w:rPr>
                <w:rFonts w:ascii="Cambria" w:hAnsi="Cambria" w:cs="Cambria"/>
                <w:sz w:val="24"/>
                <w:szCs w:val="24"/>
              </w:rPr>
              <w:t xml:space="preserve">Díaz Barriga, A. (2009) </w:t>
            </w:r>
            <w:r w:rsidR="00300032">
              <w:rPr>
                <w:rFonts w:ascii="Cambria,Italic" w:hAnsi="Cambria,Italic" w:cs="Cambria,Italic"/>
                <w:i/>
                <w:iCs/>
                <w:sz w:val="24"/>
                <w:szCs w:val="24"/>
              </w:rPr>
              <w:t>El docente y los programas escolares. Lo institucional y lo didáctico</w:t>
            </w:r>
            <w:r w:rsidR="00300032">
              <w:rPr>
                <w:rFonts w:ascii="Cambria" w:hAnsi="Cambria" w:cs="Cambria"/>
                <w:sz w:val="24"/>
                <w:szCs w:val="24"/>
              </w:rPr>
              <w:t>,</w:t>
            </w:r>
            <w:r w:rsidR="00047882">
              <w:rPr>
                <w:rFonts w:ascii="Cambria" w:hAnsi="Cambria" w:cs="Cambria"/>
                <w:sz w:val="24"/>
                <w:szCs w:val="24"/>
              </w:rPr>
              <w:t xml:space="preserve"> </w:t>
            </w:r>
          </w:p>
          <w:p w:rsidR="00300032" w:rsidRDefault="00300032" w:rsidP="00300032">
            <w:pPr>
              <w:autoSpaceDE w:val="0"/>
              <w:autoSpaceDN w:val="0"/>
              <w:adjustRightInd w:val="0"/>
              <w:rPr>
                <w:rFonts w:ascii="Cambria" w:hAnsi="Cambria" w:cs="Cambria"/>
                <w:sz w:val="24"/>
                <w:szCs w:val="24"/>
              </w:rPr>
            </w:pPr>
            <w:r>
              <w:rPr>
                <w:rFonts w:ascii="Cambria" w:hAnsi="Cambria" w:cs="Cambria"/>
                <w:sz w:val="24"/>
                <w:szCs w:val="24"/>
              </w:rPr>
              <w:t>México: IISUE/UNAM.</w:t>
            </w:r>
          </w:p>
          <w:p w:rsidR="00956C75" w:rsidRDefault="00956C75" w:rsidP="00300032">
            <w:pPr>
              <w:autoSpaceDE w:val="0"/>
              <w:autoSpaceDN w:val="0"/>
              <w:adjustRightInd w:val="0"/>
              <w:rPr>
                <w:rFonts w:ascii="Cambria" w:hAnsi="Cambria" w:cs="Cambria"/>
                <w:sz w:val="24"/>
                <w:szCs w:val="24"/>
              </w:rPr>
            </w:pPr>
          </w:p>
          <w:p w:rsidR="00300032" w:rsidRPr="00956C75" w:rsidRDefault="00956C75" w:rsidP="00956C75">
            <w:pPr>
              <w:autoSpaceDE w:val="0"/>
              <w:autoSpaceDN w:val="0"/>
              <w:adjustRightInd w:val="0"/>
              <w:rPr>
                <w:rFonts w:ascii="Cambria,Bold" w:hAnsi="Cambria,Bold" w:cs="Cambria,Bold"/>
                <w:b/>
                <w:bCs/>
                <w:sz w:val="24"/>
                <w:szCs w:val="24"/>
              </w:rPr>
            </w:pPr>
            <w:r>
              <w:rPr>
                <w:rFonts w:ascii="Cambria" w:hAnsi="Cambria" w:cs="Cambria"/>
                <w:sz w:val="24"/>
                <w:szCs w:val="24"/>
              </w:rPr>
              <w:t>*</w:t>
            </w:r>
            <w:proofErr w:type="spellStart"/>
            <w:r w:rsidR="00300032" w:rsidRPr="00956C75">
              <w:rPr>
                <w:rFonts w:ascii="Cambria" w:hAnsi="Cambria" w:cs="Cambria"/>
                <w:sz w:val="24"/>
                <w:szCs w:val="24"/>
              </w:rPr>
              <w:t>Meirieu</w:t>
            </w:r>
            <w:proofErr w:type="spellEnd"/>
            <w:r w:rsidR="00300032" w:rsidRPr="00956C75">
              <w:rPr>
                <w:rFonts w:ascii="Cambria" w:hAnsi="Cambria" w:cs="Cambria"/>
                <w:sz w:val="24"/>
                <w:szCs w:val="24"/>
              </w:rPr>
              <w:t xml:space="preserve">, P. (1996) </w:t>
            </w:r>
            <w:r w:rsidR="00300032" w:rsidRPr="00956C75">
              <w:rPr>
                <w:rFonts w:ascii="Cambria,Italic" w:hAnsi="Cambria,Italic" w:cs="Cambria,Italic"/>
                <w:i/>
                <w:iCs/>
                <w:sz w:val="24"/>
                <w:szCs w:val="24"/>
              </w:rPr>
              <w:t xml:space="preserve">Aprender, sí, pero ¿cómo? </w:t>
            </w:r>
            <w:r w:rsidR="00300032" w:rsidRPr="00956C75">
              <w:rPr>
                <w:rFonts w:ascii="Cambria" w:hAnsi="Cambria" w:cs="Cambria"/>
                <w:sz w:val="24"/>
                <w:szCs w:val="24"/>
              </w:rPr>
              <w:t>Madrid: Octaedro</w:t>
            </w:r>
            <w:r w:rsidR="003735F0" w:rsidRPr="00956C75">
              <w:rPr>
                <w:rFonts w:ascii="Cambria" w:hAnsi="Cambria" w:cs="Cambria"/>
                <w:sz w:val="24"/>
                <w:szCs w:val="24"/>
              </w:rPr>
              <w:t xml:space="preserve"> </w:t>
            </w:r>
            <w:r w:rsidR="00300032" w:rsidRPr="00956C75">
              <w:rPr>
                <w:rFonts w:ascii="Cambria,Bold" w:hAnsi="Cambria,Bold" w:cs="Cambria,Bold"/>
                <w:b/>
                <w:bCs/>
                <w:sz w:val="24"/>
                <w:szCs w:val="24"/>
              </w:rPr>
              <w:t>Bibliografía complementaria:</w:t>
            </w:r>
          </w:p>
          <w:p w:rsidR="00300032" w:rsidRDefault="00300032" w:rsidP="00300032">
            <w:pPr>
              <w:autoSpaceDE w:val="0"/>
              <w:autoSpaceDN w:val="0"/>
              <w:adjustRightInd w:val="0"/>
              <w:rPr>
                <w:rFonts w:ascii="Cambria" w:hAnsi="Cambria" w:cs="Cambria"/>
                <w:sz w:val="24"/>
                <w:szCs w:val="24"/>
              </w:rPr>
            </w:pPr>
            <w:r>
              <w:rPr>
                <w:rFonts w:ascii="Cambria" w:hAnsi="Cambria" w:cs="Cambria"/>
                <w:sz w:val="24"/>
                <w:szCs w:val="24"/>
              </w:rPr>
              <w:t xml:space="preserve">Aebli, H. (1991) </w:t>
            </w:r>
            <w:r>
              <w:rPr>
                <w:rFonts w:ascii="Cambria,Italic" w:hAnsi="Cambria,Italic" w:cs="Cambria,Italic"/>
                <w:i/>
                <w:iCs/>
                <w:sz w:val="24"/>
                <w:szCs w:val="24"/>
              </w:rPr>
              <w:t xml:space="preserve">Factores de la enseñanza que favorecen el aprendizaje autónomo. </w:t>
            </w:r>
            <w:r>
              <w:rPr>
                <w:rFonts w:ascii="Cambria" w:hAnsi="Cambria" w:cs="Cambria"/>
                <w:sz w:val="24"/>
                <w:szCs w:val="24"/>
              </w:rPr>
              <w:t>Madrid:</w:t>
            </w:r>
          </w:p>
          <w:p w:rsidR="00300032" w:rsidRDefault="00300032" w:rsidP="00300032">
            <w:pPr>
              <w:autoSpaceDE w:val="0"/>
              <w:autoSpaceDN w:val="0"/>
              <w:adjustRightInd w:val="0"/>
              <w:rPr>
                <w:rFonts w:ascii="Cambria" w:hAnsi="Cambria" w:cs="Cambria"/>
                <w:sz w:val="24"/>
                <w:szCs w:val="24"/>
              </w:rPr>
            </w:pPr>
            <w:r>
              <w:rPr>
                <w:rFonts w:ascii="Cambria" w:hAnsi="Cambria" w:cs="Cambria"/>
                <w:sz w:val="24"/>
                <w:szCs w:val="24"/>
              </w:rPr>
              <w:t>Narcea.</w:t>
            </w:r>
          </w:p>
          <w:p w:rsidR="00300032" w:rsidRDefault="00300032" w:rsidP="00300032">
            <w:pPr>
              <w:autoSpaceDE w:val="0"/>
              <w:autoSpaceDN w:val="0"/>
              <w:adjustRightInd w:val="0"/>
              <w:rPr>
                <w:rFonts w:ascii="Cambria" w:hAnsi="Cambria" w:cs="Cambria"/>
                <w:sz w:val="24"/>
                <w:szCs w:val="24"/>
              </w:rPr>
            </w:pPr>
            <w:r>
              <w:rPr>
                <w:rFonts w:ascii="Cambria" w:hAnsi="Cambria" w:cs="Cambria"/>
                <w:sz w:val="24"/>
                <w:szCs w:val="24"/>
              </w:rPr>
              <w:t xml:space="preserve">Aebli, H. (2002) </w:t>
            </w:r>
            <w:r>
              <w:rPr>
                <w:rFonts w:ascii="Cambria,Italic" w:hAnsi="Cambria,Italic" w:cs="Cambria,Italic"/>
                <w:i/>
                <w:iCs/>
                <w:sz w:val="24"/>
                <w:szCs w:val="24"/>
              </w:rPr>
              <w:t xml:space="preserve">Doce formas básicas de enseñar. </w:t>
            </w:r>
            <w:r>
              <w:rPr>
                <w:rFonts w:ascii="Cambria" w:hAnsi="Cambria" w:cs="Cambria"/>
                <w:sz w:val="24"/>
                <w:szCs w:val="24"/>
              </w:rPr>
              <w:t>Madrid: Narcea.</w:t>
            </w:r>
          </w:p>
          <w:p w:rsidR="00843BC8" w:rsidRDefault="00300032" w:rsidP="00300032">
            <w:pPr>
              <w:jc w:val="center"/>
              <w:rPr>
                <w:rFonts w:ascii="Cambria,Italic" w:hAnsi="Cambria,Italic" w:cs="Cambria,Italic"/>
                <w:i/>
                <w:iCs/>
                <w:sz w:val="24"/>
                <w:szCs w:val="24"/>
              </w:rPr>
            </w:pPr>
            <w:r>
              <w:rPr>
                <w:rFonts w:ascii="Cambria" w:hAnsi="Cambria" w:cs="Cambria"/>
                <w:sz w:val="24"/>
                <w:szCs w:val="24"/>
              </w:rPr>
              <w:t xml:space="preserve">Díaz Barriga, F., Hernández, G. y Rigo, M. (2011). </w:t>
            </w:r>
            <w:r>
              <w:rPr>
                <w:rFonts w:ascii="Cambria,Italic" w:hAnsi="Cambria,Italic" w:cs="Cambria,Italic"/>
                <w:i/>
                <w:iCs/>
                <w:sz w:val="24"/>
                <w:szCs w:val="24"/>
              </w:rPr>
              <w:t>Experiencias educativas con recursos</w:t>
            </w:r>
          </w:p>
          <w:p w:rsidR="00300032" w:rsidRDefault="00300032" w:rsidP="00300032">
            <w:pPr>
              <w:autoSpaceDE w:val="0"/>
              <w:autoSpaceDN w:val="0"/>
              <w:adjustRightInd w:val="0"/>
              <w:rPr>
                <w:rFonts w:ascii="Cambria" w:hAnsi="Cambria" w:cs="Cambria"/>
                <w:sz w:val="24"/>
                <w:szCs w:val="24"/>
              </w:rPr>
            </w:pPr>
            <w:r>
              <w:rPr>
                <w:rFonts w:ascii="Cambria,Italic" w:hAnsi="Cambria,Italic" w:cs="Cambria,Italic"/>
                <w:i/>
                <w:iCs/>
                <w:sz w:val="24"/>
                <w:szCs w:val="24"/>
              </w:rPr>
              <w:t xml:space="preserve">digitales. </w:t>
            </w:r>
            <w:r>
              <w:rPr>
                <w:rFonts w:ascii="Cambria" w:hAnsi="Cambria" w:cs="Cambria"/>
                <w:sz w:val="24"/>
                <w:szCs w:val="24"/>
              </w:rPr>
              <w:t>México: UNAM. Facultad de Psicología.</w:t>
            </w:r>
          </w:p>
          <w:p w:rsidR="00300032" w:rsidRPr="00946F9A" w:rsidRDefault="00300032" w:rsidP="00300032">
            <w:pPr>
              <w:autoSpaceDE w:val="0"/>
              <w:autoSpaceDN w:val="0"/>
              <w:adjustRightInd w:val="0"/>
              <w:rPr>
                <w:rFonts w:ascii="Cambria" w:hAnsi="Cambria" w:cs="Cambria"/>
                <w:sz w:val="24"/>
                <w:szCs w:val="24"/>
              </w:rPr>
            </w:pPr>
            <w:r w:rsidRPr="00946F9A">
              <w:rPr>
                <w:rFonts w:ascii="Cambria" w:hAnsi="Cambria" w:cs="Cambria"/>
                <w:sz w:val="24"/>
                <w:szCs w:val="24"/>
              </w:rPr>
              <w:t xml:space="preserve">Dewey, J. (1936) </w:t>
            </w:r>
            <w:r w:rsidRPr="00946F9A">
              <w:rPr>
                <w:rFonts w:ascii="Cambria,Italic" w:hAnsi="Cambria,Italic" w:cs="Cambria,Italic"/>
                <w:i/>
                <w:iCs/>
                <w:sz w:val="24"/>
                <w:szCs w:val="24"/>
              </w:rPr>
              <w:t xml:space="preserve">Experiencia y educación. </w:t>
            </w:r>
            <w:r w:rsidRPr="00946F9A">
              <w:rPr>
                <w:rFonts w:ascii="Cambria" w:hAnsi="Cambria" w:cs="Cambria"/>
                <w:sz w:val="24"/>
                <w:szCs w:val="24"/>
              </w:rPr>
              <w:t>Buenos Aires: Losada.</w:t>
            </w:r>
          </w:p>
          <w:p w:rsidR="00300032" w:rsidRDefault="00300032" w:rsidP="00300032">
            <w:pPr>
              <w:autoSpaceDE w:val="0"/>
              <w:autoSpaceDN w:val="0"/>
              <w:adjustRightInd w:val="0"/>
              <w:rPr>
                <w:rFonts w:ascii="Cambria" w:hAnsi="Cambria" w:cs="Cambria"/>
                <w:sz w:val="24"/>
                <w:szCs w:val="24"/>
              </w:rPr>
            </w:pPr>
            <w:r w:rsidRPr="00946F9A">
              <w:rPr>
                <w:rFonts w:ascii="Cambria" w:hAnsi="Cambria" w:cs="Cambria"/>
                <w:sz w:val="24"/>
                <w:szCs w:val="24"/>
              </w:rPr>
              <w:t xml:space="preserve">Freinet, C. (1973) </w:t>
            </w:r>
            <w:r w:rsidRPr="00946F9A">
              <w:rPr>
                <w:rFonts w:ascii="Cambria,Italic" w:hAnsi="Cambria,Italic" w:cs="Cambria,Italic"/>
                <w:i/>
                <w:iCs/>
                <w:sz w:val="24"/>
                <w:szCs w:val="24"/>
              </w:rPr>
              <w:t>Técnicas Freinet para la escuela moderna</w:t>
            </w:r>
            <w:r w:rsidRPr="00946F9A">
              <w:rPr>
                <w:rFonts w:ascii="Cambria" w:hAnsi="Cambria" w:cs="Cambria"/>
                <w:sz w:val="24"/>
                <w:szCs w:val="24"/>
              </w:rPr>
              <w:t>. México: Siglo XXI.</w:t>
            </w:r>
          </w:p>
          <w:p w:rsidR="00300032" w:rsidRPr="00F142A4" w:rsidRDefault="00300032" w:rsidP="00300032">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Otros recursos:</w:t>
            </w:r>
          </w:p>
          <w:p w:rsidR="00300032" w:rsidRPr="00F142A4" w:rsidRDefault="00300032" w:rsidP="00300032">
            <w:pPr>
              <w:autoSpaceDE w:val="0"/>
              <w:autoSpaceDN w:val="0"/>
              <w:adjustRightInd w:val="0"/>
              <w:rPr>
                <w:rFonts w:ascii="Cambria" w:hAnsi="Cambria" w:cs="Cambria"/>
                <w:sz w:val="20"/>
                <w:szCs w:val="20"/>
              </w:rPr>
            </w:pPr>
            <w:r w:rsidRPr="00F142A4">
              <w:rPr>
                <w:rFonts w:ascii="Cambria" w:hAnsi="Cambria" w:cs="Cambria"/>
                <w:sz w:val="20"/>
                <w:szCs w:val="20"/>
              </w:rPr>
              <w:t>Cantet, L. (director) (2008) “La clase” (entre les murs) [Cita cinematográfica] Francia:</w:t>
            </w:r>
          </w:p>
          <w:p w:rsidR="00300032" w:rsidRPr="006B66EC" w:rsidRDefault="00300032" w:rsidP="00300032">
            <w:pPr>
              <w:jc w:val="center"/>
              <w:rPr>
                <w:rFonts w:ascii="Arial" w:hAnsi="Arial" w:cs="Arial"/>
                <w:b/>
                <w:sz w:val="20"/>
                <w:szCs w:val="20"/>
              </w:rPr>
            </w:pPr>
            <w:r w:rsidRPr="00F142A4">
              <w:rPr>
                <w:rFonts w:ascii="Cambria" w:hAnsi="Cambria" w:cs="Cambria"/>
                <w:sz w:val="20"/>
                <w:szCs w:val="20"/>
              </w:rPr>
              <w:t>Golem.</w:t>
            </w:r>
          </w:p>
        </w:tc>
        <w:tc>
          <w:tcPr>
            <w:tcW w:w="3114" w:type="dxa"/>
          </w:tcPr>
          <w:p w:rsidR="00794F33" w:rsidRPr="00471CC3" w:rsidRDefault="00794F33" w:rsidP="00794F33">
            <w:pPr>
              <w:jc w:val="both"/>
              <w:rPr>
                <w:rFonts w:ascii="Arial" w:hAnsi="Arial" w:cs="Arial"/>
                <w:b/>
              </w:rPr>
            </w:pPr>
            <w:r w:rsidRPr="00471CC3">
              <w:rPr>
                <w:rFonts w:ascii="Arial" w:hAnsi="Arial" w:cs="Arial"/>
                <w:b/>
              </w:rPr>
              <w:lastRenderedPageBreak/>
              <w:t xml:space="preserve">31 AL 4 DE ABRIL </w:t>
            </w:r>
          </w:p>
          <w:p w:rsidR="00794F33" w:rsidRPr="00471CC3" w:rsidRDefault="00794F33" w:rsidP="00794F33">
            <w:pPr>
              <w:jc w:val="both"/>
              <w:rPr>
                <w:rFonts w:ascii="Arial" w:hAnsi="Arial" w:cs="Arial"/>
                <w:b/>
                <w:color w:val="7030A0"/>
              </w:rPr>
            </w:pPr>
            <w:r w:rsidRPr="00471CC3">
              <w:rPr>
                <w:rFonts w:ascii="Arial" w:hAnsi="Arial" w:cs="Arial"/>
                <w:b/>
                <w:color w:val="7030A0"/>
              </w:rPr>
              <w:lastRenderedPageBreak/>
              <w:t>28 y 31 1era. Entrega de calificaciones</w:t>
            </w:r>
          </w:p>
          <w:p w:rsidR="00794F33" w:rsidRDefault="00794F33" w:rsidP="00794F33">
            <w:pPr>
              <w:jc w:val="both"/>
              <w:rPr>
                <w:rFonts w:ascii="Arial" w:hAnsi="Arial" w:cs="Arial"/>
                <w:b/>
                <w:i/>
              </w:rPr>
            </w:pPr>
          </w:p>
          <w:p w:rsidR="00794F33" w:rsidRDefault="00794F33" w:rsidP="00794F33">
            <w:pPr>
              <w:jc w:val="both"/>
              <w:rPr>
                <w:rFonts w:ascii="Arial" w:hAnsi="Arial" w:cs="Arial"/>
                <w:b/>
                <w:i/>
              </w:rPr>
            </w:pPr>
          </w:p>
          <w:p w:rsidR="00794F33" w:rsidRDefault="00794F33" w:rsidP="00794F33">
            <w:pPr>
              <w:jc w:val="both"/>
              <w:rPr>
                <w:rFonts w:ascii="Arial" w:hAnsi="Arial" w:cs="Arial"/>
                <w:b/>
                <w:i/>
              </w:rPr>
            </w:pPr>
            <w:r>
              <w:rPr>
                <w:rFonts w:ascii="Arial" w:hAnsi="Arial" w:cs="Arial"/>
                <w:b/>
                <w:i/>
              </w:rPr>
              <w:t>7 AL 11 DE ABRIL</w:t>
            </w:r>
          </w:p>
          <w:p w:rsidR="00794F33" w:rsidRDefault="00794F33" w:rsidP="00794F33">
            <w:pPr>
              <w:jc w:val="both"/>
              <w:rPr>
                <w:rFonts w:ascii="Arial" w:hAnsi="Arial" w:cs="Arial"/>
                <w:b/>
                <w:i/>
                <w:color w:val="943634" w:themeColor="accent2" w:themeShade="BF"/>
              </w:rPr>
            </w:pPr>
            <w:r>
              <w:rPr>
                <w:rFonts w:ascii="Arial" w:hAnsi="Arial" w:cs="Arial"/>
                <w:b/>
                <w:i/>
                <w:color w:val="943634" w:themeColor="accent2" w:themeShade="BF"/>
              </w:rPr>
              <w:t>14 al</w:t>
            </w:r>
            <w:r w:rsidRPr="0090362A">
              <w:rPr>
                <w:rFonts w:ascii="Arial" w:hAnsi="Arial" w:cs="Arial"/>
                <w:b/>
                <w:i/>
                <w:color w:val="943634" w:themeColor="accent2" w:themeShade="BF"/>
              </w:rPr>
              <w:t xml:space="preserve"> 25 </w:t>
            </w:r>
            <w:r>
              <w:rPr>
                <w:rFonts w:ascii="Arial" w:hAnsi="Arial" w:cs="Arial"/>
                <w:b/>
                <w:i/>
                <w:color w:val="943634" w:themeColor="accent2" w:themeShade="BF"/>
              </w:rPr>
              <w:t>de Abril, Semana Santa.</w:t>
            </w:r>
          </w:p>
          <w:p w:rsidR="00794F33" w:rsidRDefault="00794F33" w:rsidP="00794F33">
            <w:pPr>
              <w:jc w:val="both"/>
              <w:rPr>
                <w:rFonts w:ascii="Arial" w:hAnsi="Arial" w:cs="Arial"/>
                <w:b/>
                <w:i/>
              </w:rPr>
            </w:pPr>
          </w:p>
          <w:p w:rsidR="00794F33" w:rsidRDefault="00794F33" w:rsidP="00794F33">
            <w:pPr>
              <w:jc w:val="both"/>
              <w:rPr>
                <w:rFonts w:ascii="Arial" w:hAnsi="Arial" w:cs="Arial"/>
                <w:b/>
                <w:i/>
              </w:rPr>
            </w:pPr>
          </w:p>
          <w:p w:rsidR="00794F33" w:rsidRDefault="00794F33" w:rsidP="00794F33">
            <w:pPr>
              <w:jc w:val="both"/>
              <w:rPr>
                <w:rFonts w:ascii="Arial" w:hAnsi="Arial" w:cs="Arial"/>
                <w:b/>
                <w:i/>
              </w:rPr>
            </w:pPr>
          </w:p>
          <w:p w:rsidR="00794F33" w:rsidRDefault="00794F33" w:rsidP="00794F33">
            <w:pPr>
              <w:jc w:val="both"/>
              <w:rPr>
                <w:rFonts w:ascii="Arial" w:hAnsi="Arial" w:cs="Arial"/>
                <w:b/>
                <w:i/>
              </w:rPr>
            </w:pPr>
            <w:r>
              <w:rPr>
                <w:rFonts w:ascii="Arial" w:hAnsi="Arial" w:cs="Arial"/>
                <w:b/>
                <w:i/>
              </w:rPr>
              <w:t xml:space="preserve">28 AL  2 DE MAYO </w:t>
            </w:r>
          </w:p>
          <w:p w:rsidR="00794F33" w:rsidRPr="00471CC3" w:rsidRDefault="00794F33" w:rsidP="00794F33">
            <w:pPr>
              <w:jc w:val="both"/>
              <w:rPr>
                <w:rFonts w:ascii="Arial" w:hAnsi="Arial" w:cs="Arial"/>
                <w:b/>
                <w:color w:val="0070C0"/>
                <w:sz w:val="20"/>
                <w:szCs w:val="20"/>
              </w:rPr>
            </w:pPr>
            <w:r>
              <w:rPr>
                <w:rFonts w:ascii="Arial" w:hAnsi="Arial" w:cs="Arial"/>
                <w:b/>
                <w:color w:val="0070C0"/>
                <w:sz w:val="20"/>
                <w:szCs w:val="20"/>
              </w:rPr>
              <w:t>1</w:t>
            </w:r>
            <w:r w:rsidRPr="00471CC3">
              <w:rPr>
                <w:rFonts w:ascii="Arial" w:hAnsi="Arial" w:cs="Arial"/>
                <w:b/>
                <w:color w:val="0070C0"/>
                <w:sz w:val="20"/>
                <w:szCs w:val="20"/>
              </w:rPr>
              <w:t xml:space="preserve"> inhábil </w:t>
            </w:r>
          </w:p>
          <w:p w:rsidR="00794F33" w:rsidRDefault="00794F33" w:rsidP="00794F33">
            <w:pPr>
              <w:jc w:val="both"/>
              <w:rPr>
                <w:rFonts w:ascii="Arial" w:hAnsi="Arial" w:cs="Arial"/>
                <w:b/>
              </w:rPr>
            </w:pPr>
          </w:p>
          <w:p w:rsidR="00794F33" w:rsidRDefault="00794F33" w:rsidP="00794F33">
            <w:pPr>
              <w:jc w:val="both"/>
              <w:rPr>
                <w:rFonts w:ascii="Arial" w:hAnsi="Arial" w:cs="Arial"/>
                <w:b/>
              </w:rPr>
            </w:pPr>
          </w:p>
          <w:p w:rsidR="00794F33" w:rsidRDefault="00794F33" w:rsidP="00794F33">
            <w:pPr>
              <w:jc w:val="both"/>
              <w:rPr>
                <w:rFonts w:ascii="Arial" w:hAnsi="Arial" w:cs="Arial"/>
                <w:b/>
              </w:rPr>
            </w:pPr>
            <w:r>
              <w:rPr>
                <w:rFonts w:ascii="Arial" w:hAnsi="Arial" w:cs="Arial"/>
                <w:b/>
              </w:rPr>
              <w:t>5 AL 9 DE MAYO</w:t>
            </w:r>
          </w:p>
          <w:p w:rsidR="00794F33" w:rsidRPr="00471CC3" w:rsidRDefault="00794F33" w:rsidP="00794F33">
            <w:pPr>
              <w:jc w:val="both"/>
              <w:rPr>
                <w:rFonts w:ascii="Arial" w:hAnsi="Arial" w:cs="Arial"/>
                <w:b/>
                <w:color w:val="0070C0"/>
                <w:sz w:val="20"/>
                <w:szCs w:val="20"/>
              </w:rPr>
            </w:pPr>
            <w:r>
              <w:rPr>
                <w:rFonts w:ascii="Arial" w:hAnsi="Arial" w:cs="Arial"/>
                <w:b/>
                <w:color w:val="0070C0"/>
                <w:sz w:val="20"/>
                <w:szCs w:val="20"/>
              </w:rPr>
              <w:t>5</w:t>
            </w:r>
            <w:r w:rsidRPr="00471CC3">
              <w:rPr>
                <w:rFonts w:ascii="Arial" w:hAnsi="Arial" w:cs="Arial"/>
                <w:b/>
                <w:color w:val="0070C0"/>
                <w:sz w:val="20"/>
                <w:szCs w:val="20"/>
              </w:rPr>
              <w:t xml:space="preserve"> inhábil </w:t>
            </w:r>
          </w:p>
          <w:p w:rsidR="00794F33" w:rsidRDefault="00794F33" w:rsidP="005B7AA6">
            <w:pPr>
              <w:rPr>
                <w:rFonts w:ascii="Arial" w:hAnsi="Arial" w:cs="Arial"/>
                <w:b/>
                <w:sz w:val="20"/>
                <w:szCs w:val="20"/>
              </w:rPr>
            </w:pPr>
          </w:p>
          <w:p w:rsidR="00956C75" w:rsidRDefault="00956C75" w:rsidP="005B7AA6">
            <w:pPr>
              <w:rPr>
                <w:rFonts w:ascii="Arial" w:hAnsi="Arial" w:cs="Arial"/>
                <w:b/>
                <w:sz w:val="20"/>
                <w:szCs w:val="20"/>
              </w:rPr>
            </w:pPr>
          </w:p>
          <w:p w:rsidR="005B7AA6" w:rsidRDefault="005B7AA6" w:rsidP="005B7AA6">
            <w:pPr>
              <w:rPr>
                <w:rFonts w:ascii="Arial" w:hAnsi="Arial" w:cs="Arial"/>
                <w:b/>
                <w:sz w:val="20"/>
                <w:szCs w:val="20"/>
              </w:rPr>
            </w:pPr>
            <w:r>
              <w:rPr>
                <w:rFonts w:ascii="Arial" w:hAnsi="Arial" w:cs="Arial"/>
                <w:b/>
                <w:sz w:val="20"/>
                <w:szCs w:val="20"/>
              </w:rPr>
              <w:t>12 AL 16 DE MAYO</w:t>
            </w:r>
          </w:p>
          <w:p w:rsidR="005B7AA6" w:rsidRDefault="005B7AA6" w:rsidP="005B7AA6">
            <w:pPr>
              <w:jc w:val="both"/>
              <w:rPr>
                <w:rFonts w:ascii="Arial" w:hAnsi="Arial" w:cs="Arial"/>
                <w:b/>
                <w:color w:val="FFC000"/>
                <w:sz w:val="20"/>
                <w:szCs w:val="20"/>
              </w:rPr>
            </w:pPr>
            <w:r>
              <w:rPr>
                <w:rFonts w:ascii="Arial" w:hAnsi="Arial" w:cs="Arial"/>
                <w:b/>
                <w:color w:val="FFC000"/>
                <w:sz w:val="20"/>
                <w:szCs w:val="20"/>
              </w:rPr>
              <w:t>12 - 14 (Segunda</w:t>
            </w:r>
            <w:r w:rsidRPr="00970B36">
              <w:rPr>
                <w:rFonts w:ascii="Arial" w:hAnsi="Arial" w:cs="Arial"/>
                <w:b/>
                <w:color w:val="FFC000"/>
                <w:sz w:val="20"/>
                <w:szCs w:val="20"/>
              </w:rPr>
              <w:t xml:space="preserve"> visita a los jardines de niños)</w:t>
            </w:r>
          </w:p>
          <w:p w:rsidR="005B7AA6" w:rsidRPr="00471CC3" w:rsidRDefault="005B7AA6" w:rsidP="005B7AA6">
            <w:pPr>
              <w:jc w:val="both"/>
              <w:rPr>
                <w:rFonts w:ascii="Arial" w:hAnsi="Arial" w:cs="Arial"/>
                <w:b/>
                <w:color w:val="0070C0"/>
                <w:sz w:val="20"/>
                <w:szCs w:val="20"/>
              </w:rPr>
            </w:pPr>
            <w:r>
              <w:rPr>
                <w:rFonts w:ascii="Arial" w:hAnsi="Arial" w:cs="Arial"/>
                <w:b/>
                <w:color w:val="0070C0"/>
                <w:sz w:val="20"/>
                <w:szCs w:val="20"/>
              </w:rPr>
              <w:t>15</w:t>
            </w:r>
            <w:r w:rsidRPr="00471CC3">
              <w:rPr>
                <w:rFonts w:ascii="Arial" w:hAnsi="Arial" w:cs="Arial"/>
                <w:b/>
                <w:color w:val="0070C0"/>
                <w:sz w:val="20"/>
                <w:szCs w:val="20"/>
              </w:rPr>
              <w:t xml:space="preserve"> inhábil </w:t>
            </w:r>
          </w:p>
          <w:p w:rsidR="006741A0" w:rsidRDefault="006741A0" w:rsidP="006C22A7">
            <w:pPr>
              <w:jc w:val="center"/>
              <w:rPr>
                <w:rFonts w:ascii="Arial" w:hAnsi="Arial" w:cs="Arial"/>
                <w:b/>
                <w:sz w:val="20"/>
                <w:szCs w:val="20"/>
              </w:rPr>
            </w:pPr>
          </w:p>
          <w:p w:rsidR="00027E8E" w:rsidRDefault="00027E8E" w:rsidP="006C22A7">
            <w:pPr>
              <w:jc w:val="center"/>
              <w:rPr>
                <w:rFonts w:ascii="Arial" w:hAnsi="Arial" w:cs="Arial"/>
                <w:b/>
                <w:sz w:val="20"/>
                <w:szCs w:val="20"/>
              </w:rPr>
            </w:pPr>
          </w:p>
          <w:p w:rsidR="00027E8E" w:rsidRDefault="005B7AA6" w:rsidP="00956C75">
            <w:pPr>
              <w:rPr>
                <w:rFonts w:ascii="Arial" w:hAnsi="Arial" w:cs="Arial"/>
                <w:b/>
                <w:sz w:val="20"/>
                <w:szCs w:val="20"/>
              </w:rPr>
            </w:pPr>
            <w:r>
              <w:rPr>
                <w:rFonts w:ascii="Arial" w:hAnsi="Arial" w:cs="Arial"/>
                <w:b/>
                <w:sz w:val="20"/>
                <w:szCs w:val="20"/>
              </w:rPr>
              <w:t>19 AL 23 DE MAYO</w:t>
            </w:r>
          </w:p>
          <w:p w:rsidR="005B7AA6" w:rsidRPr="005B7AA6" w:rsidRDefault="005B7AA6" w:rsidP="005B7AA6">
            <w:pPr>
              <w:jc w:val="both"/>
              <w:rPr>
                <w:rFonts w:ascii="Arial" w:hAnsi="Arial" w:cs="Arial"/>
                <w:b/>
                <w:color w:val="00B050"/>
              </w:rPr>
            </w:pPr>
            <w:r>
              <w:rPr>
                <w:rFonts w:ascii="Arial" w:hAnsi="Arial" w:cs="Arial"/>
                <w:b/>
                <w:color w:val="00B050"/>
              </w:rPr>
              <w:t>19 al 23 2do</w:t>
            </w:r>
            <w:r w:rsidRPr="005B7AA6">
              <w:rPr>
                <w:rFonts w:ascii="Arial" w:hAnsi="Arial" w:cs="Arial"/>
                <w:b/>
                <w:color w:val="00B050"/>
              </w:rPr>
              <w:t>. Período de exámenes institucionales</w:t>
            </w:r>
          </w:p>
          <w:p w:rsidR="005B7AA6" w:rsidRDefault="005B7AA6" w:rsidP="005B7AA6">
            <w:pPr>
              <w:rPr>
                <w:rFonts w:ascii="Arial" w:hAnsi="Arial" w:cs="Arial"/>
                <w:b/>
                <w:sz w:val="20"/>
                <w:szCs w:val="20"/>
              </w:rPr>
            </w:pPr>
          </w:p>
          <w:p w:rsidR="00027E8E" w:rsidRDefault="00027E8E" w:rsidP="006C22A7">
            <w:pPr>
              <w:jc w:val="center"/>
              <w:rPr>
                <w:rFonts w:ascii="Arial" w:hAnsi="Arial" w:cs="Arial"/>
                <w:b/>
                <w:sz w:val="20"/>
                <w:szCs w:val="20"/>
              </w:rPr>
            </w:pPr>
          </w:p>
          <w:p w:rsidR="00027E8E" w:rsidRDefault="00027E8E" w:rsidP="006C22A7">
            <w:pPr>
              <w:jc w:val="center"/>
              <w:rPr>
                <w:rFonts w:ascii="Arial" w:hAnsi="Arial" w:cs="Arial"/>
                <w:b/>
                <w:sz w:val="20"/>
                <w:szCs w:val="20"/>
              </w:rPr>
            </w:pPr>
          </w:p>
          <w:p w:rsidR="00027E8E" w:rsidRDefault="00027E8E" w:rsidP="006C22A7">
            <w:pPr>
              <w:jc w:val="center"/>
              <w:rPr>
                <w:rFonts w:ascii="Arial" w:hAnsi="Arial" w:cs="Arial"/>
                <w:b/>
                <w:sz w:val="20"/>
                <w:szCs w:val="20"/>
              </w:rPr>
            </w:pPr>
          </w:p>
          <w:p w:rsidR="00165430" w:rsidRPr="00165430" w:rsidRDefault="00165430" w:rsidP="00165430">
            <w:pPr>
              <w:jc w:val="both"/>
              <w:rPr>
                <w:rFonts w:ascii="Arial" w:hAnsi="Arial" w:cs="Arial"/>
                <w:b/>
              </w:rPr>
            </w:pPr>
            <w:r w:rsidRPr="00165430">
              <w:rPr>
                <w:rFonts w:ascii="Arial" w:hAnsi="Arial" w:cs="Arial"/>
                <w:b/>
              </w:rPr>
              <w:t>26 AL 30 DE MAYO</w:t>
            </w:r>
          </w:p>
          <w:p w:rsidR="00165430" w:rsidRPr="00471CC3" w:rsidRDefault="00946F9A" w:rsidP="00165430">
            <w:pPr>
              <w:jc w:val="both"/>
              <w:rPr>
                <w:rFonts w:ascii="Arial" w:hAnsi="Arial" w:cs="Arial"/>
                <w:b/>
                <w:color w:val="7030A0"/>
              </w:rPr>
            </w:pPr>
            <w:r>
              <w:rPr>
                <w:rFonts w:ascii="Arial" w:hAnsi="Arial" w:cs="Arial"/>
                <w:b/>
                <w:color w:val="7030A0"/>
              </w:rPr>
              <w:t>28 y 31 2d</w:t>
            </w:r>
            <w:r w:rsidR="00165430" w:rsidRPr="00471CC3">
              <w:rPr>
                <w:rFonts w:ascii="Arial" w:hAnsi="Arial" w:cs="Arial"/>
                <w:b/>
                <w:color w:val="7030A0"/>
              </w:rPr>
              <w:t>a. Entrega de calificaciones</w:t>
            </w:r>
          </w:p>
          <w:p w:rsidR="00D63738" w:rsidRPr="00D63738" w:rsidRDefault="00D63738" w:rsidP="00D63738">
            <w:pPr>
              <w:jc w:val="both"/>
              <w:rPr>
                <w:rFonts w:ascii="Arial" w:hAnsi="Arial" w:cs="Arial"/>
                <w:b/>
                <w:color w:val="00B0F0"/>
              </w:rPr>
            </w:pPr>
            <w:r>
              <w:rPr>
                <w:rFonts w:ascii="Arial" w:hAnsi="Arial" w:cs="Arial"/>
                <w:b/>
                <w:color w:val="00B0F0"/>
              </w:rPr>
              <w:t>Segunda r</w:t>
            </w:r>
            <w:r w:rsidRPr="00D63738">
              <w:rPr>
                <w:rFonts w:ascii="Arial" w:hAnsi="Arial" w:cs="Arial"/>
                <w:b/>
                <w:color w:val="00B0F0"/>
              </w:rPr>
              <w:t>evisión del Portafolio</w:t>
            </w:r>
          </w:p>
          <w:p w:rsidR="00165430" w:rsidRDefault="00165430" w:rsidP="00D63738">
            <w:pPr>
              <w:rPr>
                <w:rFonts w:ascii="Arial" w:hAnsi="Arial" w:cs="Arial"/>
                <w:b/>
                <w:sz w:val="20"/>
                <w:szCs w:val="20"/>
              </w:rPr>
            </w:pPr>
          </w:p>
          <w:p w:rsidR="001C242C" w:rsidRDefault="001C242C" w:rsidP="006C22A7">
            <w:pPr>
              <w:jc w:val="center"/>
              <w:rPr>
                <w:rFonts w:ascii="Arial" w:hAnsi="Arial" w:cs="Arial"/>
                <w:b/>
                <w:sz w:val="20"/>
                <w:szCs w:val="20"/>
              </w:rPr>
            </w:pPr>
          </w:p>
          <w:p w:rsidR="001C242C" w:rsidRDefault="001C242C" w:rsidP="006C22A7">
            <w:pPr>
              <w:jc w:val="center"/>
              <w:rPr>
                <w:rFonts w:ascii="Arial" w:hAnsi="Arial" w:cs="Arial"/>
                <w:b/>
                <w:sz w:val="20"/>
                <w:szCs w:val="20"/>
              </w:rPr>
            </w:pPr>
          </w:p>
          <w:p w:rsidR="001C242C" w:rsidRPr="006B66EC" w:rsidRDefault="00104C64" w:rsidP="00F142A4">
            <w:pPr>
              <w:rPr>
                <w:rFonts w:ascii="Arial" w:hAnsi="Arial" w:cs="Arial"/>
                <w:b/>
                <w:sz w:val="20"/>
                <w:szCs w:val="20"/>
              </w:rPr>
            </w:pPr>
            <w:r>
              <w:rPr>
                <w:rFonts w:ascii="Arial" w:hAnsi="Arial" w:cs="Arial"/>
                <w:b/>
                <w:sz w:val="20"/>
                <w:szCs w:val="20"/>
              </w:rPr>
              <w:t xml:space="preserve"> </w:t>
            </w:r>
          </w:p>
        </w:tc>
      </w:tr>
    </w:tbl>
    <w:p w:rsidR="00843BC8" w:rsidRPr="006B66EC" w:rsidRDefault="00843BC8" w:rsidP="00843BC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843BC8" w:rsidRPr="00F142A4" w:rsidTr="006C22A7">
        <w:tc>
          <w:tcPr>
            <w:tcW w:w="6487"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EVIDENCIAS DE APRENDIZAJE DE LA UNIDAD/MÓDULO/ BLOQUE PARA EL PORTAFOLIO</w:t>
            </w:r>
          </w:p>
        </w:tc>
        <w:tc>
          <w:tcPr>
            <w:tcW w:w="4253" w:type="dxa"/>
          </w:tcPr>
          <w:p w:rsidR="00843BC8" w:rsidRPr="00F142A4" w:rsidRDefault="00843BC8" w:rsidP="006C22A7">
            <w:pPr>
              <w:jc w:val="center"/>
              <w:rPr>
                <w:rFonts w:ascii="Arial" w:hAnsi="Arial" w:cs="Arial"/>
                <w:b/>
                <w:sz w:val="20"/>
                <w:szCs w:val="20"/>
              </w:rPr>
            </w:pPr>
            <w:r w:rsidRPr="00F142A4">
              <w:rPr>
                <w:rFonts w:ascii="Arial" w:hAnsi="Arial" w:cs="Arial"/>
                <w:b/>
                <w:sz w:val="20"/>
                <w:szCs w:val="20"/>
              </w:rPr>
              <w:t>CRITERIOS DE DESEMPEÑO</w:t>
            </w:r>
          </w:p>
        </w:tc>
        <w:tc>
          <w:tcPr>
            <w:tcW w:w="2972" w:type="dxa"/>
          </w:tcPr>
          <w:p w:rsidR="00843BC8" w:rsidRPr="00F142A4" w:rsidRDefault="00C433D4" w:rsidP="006C22A7">
            <w:pPr>
              <w:jc w:val="center"/>
              <w:rPr>
                <w:rFonts w:ascii="Arial" w:hAnsi="Arial" w:cs="Arial"/>
                <w:b/>
                <w:sz w:val="20"/>
                <w:szCs w:val="20"/>
              </w:rPr>
            </w:pPr>
            <w:r w:rsidRPr="00F142A4">
              <w:rPr>
                <w:rFonts w:ascii="Arial" w:hAnsi="Arial" w:cs="Arial"/>
                <w:b/>
                <w:sz w:val="20"/>
                <w:szCs w:val="20"/>
              </w:rPr>
              <w:t>R</w:t>
            </w:r>
            <w:r w:rsidR="00C1155C" w:rsidRPr="00F142A4">
              <w:rPr>
                <w:rFonts w:ascii="Arial" w:hAnsi="Arial" w:cs="Arial"/>
                <w:b/>
                <w:sz w:val="20"/>
                <w:szCs w:val="20"/>
              </w:rPr>
              <w:t>ECUR</w:t>
            </w:r>
            <w:r w:rsidR="00843BC8" w:rsidRPr="00F142A4">
              <w:rPr>
                <w:rFonts w:ascii="Arial" w:hAnsi="Arial" w:cs="Arial"/>
                <w:b/>
                <w:sz w:val="20"/>
                <w:szCs w:val="20"/>
              </w:rPr>
              <w:t>SOS DE EVALUACIÓN</w:t>
            </w:r>
          </w:p>
        </w:tc>
      </w:tr>
      <w:tr w:rsidR="00843BC8" w:rsidRPr="00F142A4" w:rsidTr="006C22A7">
        <w:tc>
          <w:tcPr>
            <w:tcW w:w="6487" w:type="dxa"/>
          </w:tcPr>
          <w:p w:rsidR="00843BC8" w:rsidRPr="00F142A4" w:rsidRDefault="00843BC8" w:rsidP="006C22A7">
            <w:pPr>
              <w:jc w:val="center"/>
              <w:rPr>
                <w:rFonts w:ascii="Arial" w:hAnsi="Arial" w:cs="Arial"/>
                <w:b/>
                <w:sz w:val="20"/>
                <w:szCs w:val="20"/>
              </w:rPr>
            </w:pPr>
          </w:p>
          <w:p w:rsidR="00104C64" w:rsidRPr="00F142A4" w:rsidRDefault="007B739F" w:rsidP="00104C64">
            <w:pPr>
              <w:autoSpaceDE w:val="0"/>
              <w:autoSpaceDN w:val="0"/>
              <w:adjustRightInd w:val="0"/>
              <w:rPr>
                <w:rFonts w:ascii="Cambria" w:hAnsi="Cambria" w:cs="Cambria"/>
                <w:sz w:val="20"/>
                <w:szCs w:val="20"/>
                <w:lang w:val="es-ES"/>
              </w:rPr>
            </w:pPr>
            <w:r w:rsidRPr="00F142A4">
              <w:rPr>
                <w:rFonts w:ascii="Cambria" w:hAnsi="Cambria" w:cs="Cambria"/>
                <w:sz w:val="20"/>
                <w:szCs w:val="20"/>
              </w:rPr>
              <w:t xml:space="preserve"> </w:t>
            </w:r>
            <w:r w:rsidR="00104C64" w:rsidRPr="00F142A4">
              <w:rPr>
                <w:rFonts w:ascii="Cambria" w:hAnsi="Cambria" w:cs="Cambria"/>
                <w:sz w:val="20"/>
                <w:szCs w:val="20"/>
                <w:lang w:val="es-ES"/>
              </w:rPr>
              <w:t>Seleccione un campo formativo y dentro del mismo un ámbito donde pueda realizar planeación. Estructurar los elementos que serían insumo de esa planeación: la ubicación</w:t>
            </w:r>
          </w:p>
          <w:p w:rsidR="00104C64" w:rsidRPr="00F142A4" w:rsidRDefault="00104C64" w:rsidP="00104C64">
            <w:pPr>
              <w:autoSpaceDE w:val="0"/>
              <w:autoSpaceDN w:val="0"/>
              <w:adjustRightInd w:val="0"/>
              <w:rPr>
                <w:rFonts w:ascii="Cambria" w:hAnsi="Cambria" w:cs="Cambria"/>
                <w:sz w:val="20"/>
                <w:szCs w:val="20"/>
                <w:lang w:val="es-ES"/>
              </w:rPr>
            </w:pPr>
            <w:r w:rsidRPr="00F142A4">
              <w:rPr>
                <w:rFonts w:ascii="Cambria" w:hAnsi="Cambria" w:cs="Cambria"/>
                <w:sz w:val="20"/>
                <w:szCs w:val="20"/>
                <w:lang w:val="es-ES"/>
              </w:rPr>
              <w:t>curricular de lo seleccionado: la disciplina sus rasgos, características y formas de trabajo; competencias que se pretende desarrollar y requerimientos previos (aprendizajes</w:t>
            </w:r>
          </w:p>
          <w:p w:rsidR="00300032" w:rsidRPr="00F142A4" w:rsidRDefault="00104C64" w:rsidP="00104C64">
            <w:pPr>
              <w:autoSpaceDE w:val="0"/>
              <w:autoSpaceDN w:val="0"/>
              <w:adjustRightInd w:val="0"/>
              <w:rPr>
                <w:rFonts w:ascii="Cambria" w:hAnsi="Cambria" w:cs="Cambria"/>
                <w:sz w:val="20"/>
                <w:szCs w:val="20"/>
              </w:rPr>
            </w:pPr>
            <w:proofErr w:type="gramStart"/>
            <w:r w:rsidRPr="00F142A4">
              <w:rPr>
                <w:rFonts w:ascii="Cambria" w:hAnsi="Cambria" w:cs="Cambria"/>
                <w:sz w:val="20"/>
                <w:szCs w:val="20"/>
                <w:lang w:val="es-ES"/>
              </w:rPr>
              <w:t>previos</w:t>
            </w:r>
            <w:proofErr w:type="gramEnd"/>
            <w:r w:rsidRPr="00F142A4">
              <w:rPr>
                <w:rFonts w:ascii="Cambria" w:hAnsi="Cambria" w:cs="Cambria"/>
                <w:sz w:val="20"/>
                <w:szCs w:val="20"/>
                <w:lang w:val="es-ES"/>
              </w:rPr>
              <w:t>); vinculaciones transversales. La propuesta didáctica que va a desarrollar, los modelos de planeación y la propuesta didáctica que considera oportuna. La forma como se vincula con ejes de un proyecto de trabajo docente. Como en la unidad anterior el docente determinará criterios mínimos de presentación, así como la</w:t>
            </w:r>
            <w:r w:rsidR="00EC4027" w:rsidRPr="00F142A4">
              <w:rPr>
                <w:rFonts w:ascii="Cambria" w:hAnsi="Cambria" w:cs="Cambria"/>
                <w:sz w:val="20"/>
                <w:szCs w:val="20"/>
                <w:lang w:val="es-ES"/>
              </w:rPr>
              <w:t xml:space="preserve"> parte que corresponde realizar al</w:t>
            </w:r>
            <w:r w:rsidRPr="00F142A4">
              <w:rPr>
                <w:rFonts w:ascii="Cambria" w:hAnsi="Cambria" w:cs="Cambria"/>
                <w:sz w:val="20"/>
                <w:szCs w:val="20"/>
                <w:lang w:val="es-ES"/>
              </w:rPr>
              <w:t xml:space="preserve"> alumno en grupo o en forma individual.</w:t>
            </w:r>
          </w:p>
        </w:tc>
        <w:tc>
          <w:tcPr>
            <w:tcW w:w="4253" w:type="dxa"/>
          </w:tcPr>
          <w:p w:rsidR="007B739F" w:rsidRPr="00F142A4" w:rsidRDefault="00104C64" w:rsidP="00104C64">
            <w:pPr>
              <w:autoSpaceDE w:val="0"/>
              <w:autoSpaceDN w:val="0"/>
              <w:adjustRightInd w:val="0"/>
              <w:rPr>
                <w:rFonts w:ascii="Arial" w:hAnsi="Arial" w:cs="Arial"/>
                <w:sz w:val="20"/>
                <w:szCs w:val="20"/>
              </w:rPr>
            </w:pPr>
            <w:r w:rsidRPr="00F142A4">
              <w:rPr>
                <w:rFonts w:ascii="Cambria" w:hAnsi="Cambria" w:cs="Cambria"/>
                <w:sz w:val="20"/>
                <w:szCs w:val="20"/>
              </w:rPr>
              <w:t>La valoración del trabajo integrado del estudiante se realizará de acuerdo a los criterios que el docente haya formulado al principio del curso, de los criterios establecidos para valorar el portafolio y de la forma como considere que los alumnos deben presentar su trabajo individual y grupal.</w:t>
            </w:r>
          </w:p>
          <w:p w:rsidR="007B739F" w:rsidRPr="00F142A4" w:rsidRDefault="007B739F" w:rsidP="00C1155C">
            <w:pPr>
              <w:jc w:val="center"/>
              <w:rPr>
                <w:rFonts w:ascii="Arial" w:hAnsi="Arial" w:cs="Arial"/>
                <w:b/>
                <w:sz w:val="20"/>
                <w:szCs w:val="20"/>
              </w:rPr>
            </w:pPr>
          </w:p>
        </w:tc>
        <w:tc>
          <w:tcPr>
            <w:tcW w:w="2972" w:type="dxa"/>
          </w:tcPr>
          <w:p w:rsidR="00843BC8" w:rsidRPr="00F142A4" w:rsidRDefault="00843BC8" w:rsidP="006C22A7">
            <w:pPr>
              <w:jc w:val="center"/>
              <w:rPr>
                <w:rFonts w:ascii="Arial" w:hAnsi="Arial" w:cs="Arial"/>
                <w:b/>
                <w:sz w:val="20"/>
                <w:szCs w:val="20"/>
              </w:rPr>
            </w:pPr>
          </w:p>
          <w:p w:rsidR="00C1155C" w:rsidRPr="00F142A4" w:rsidRDefault="00C1155C" w:rsidP="00C1155C">
            <w:pPr>
              <w:jc w:val="center"/>
              <w:rPr>
                <w:rFonts w:asciiTheme="majorHAnsi" w:hAnsiTheme="majorHAnsi" w:cs="Arial"/>
                <w:sz w:val="20"/>
                <w:szCs w:val="20"/>
              </w:rPr>
            </w:pPr>
            <w:r w:rsidRPr="00F142A4">
              <w:rPr>
                <w:rFonts w:asciiTheme="majorHAnsi" w:hAnsiTheme="majorHAnsi" w:cs="Arial"/>
                <w:sz w:val="20"/>
                <w:szCs w:val="20"/>
              </w:rPr>
              <w:t xml:space="preserve">Propuesta didáctica  parte con elementos elaborados en unidad 1 </w:t>
            </w:r>
            <w:r w:rsidR="002611BF" w:rsidRPr="00F142A4">
              <w:rPr>
                <w:rFonts w:asciiTheme="majorHAnsi" w:hAnsiTheme="majorHAnsi" w:cs="Arial"/>
                <w:sz w:val="20"/>
                <w:szCs w:val="20"/>
              </w:rPr>
              <w:t>más</w:t>
            </w:r>
            <w:r w:rsidRPr="00F142A4">
              <w:rPr>
                <w:rFonts w:asciiTheme="majorHAnsi" w:hAnsiTheme="majorHAnsi" w:cs="Arial"/>
                <w:sz w:val="20"/>
                <w:szCs w:val="20"/>
              </w:rPr>
              <w:t xml:space="preserve"> estos unidad 2</w:t>
            </w:r>
          </w:p>
          <w:p w:rsidR="00B03298" w:rsidRPr="00F142A4" w:rsidRDefault="00B03298" w:rsidP="00B03298">
            <w:pPr>
              <w:rPr>
                <w:rFonts w:ascii="Cambria" w:hAnsi="Cambria" w:cs="Cambria"/>
                <w:sz w:val="20"/>
                <w:szCs w:val="20"/>
              </w:rPr>
            </w:pPr>
          </w:p>
          <w:p w:rsidR="00C1155C" w:rsidRPr="00F142A4" w:rsidRDefault="00C1155C" w:rsidP="00B03298">
            <w:pPr>
              <w:autoSpaceDE w:val="0"/>
              <w:autoSpaceDN w:val="0"/>
              <w:adjustRightInd w:val="0"/>
              <w:rPr>
                <w:rFonts w:ascii="Cambria" w:hAnsi="Cambria" w:cs="Cambria"/>
                <w:sz w:val="20"/>
                <w:szCs w:val="20"/>
              </w:rPr>
            </w:pPr>
          </w:p>
          <w:p w:rsidR="00C1155C" w:rsidRPr="00F142A4" w:rsidRDefault="00C1155C" w:rsidP="00B03298">
            <w:pPr>
              <w:autoSpaceDE w:val="0"/>
              <w:autoSpaceDN w:val="0"/>
              <w:adjustRightInd w:val="0"/>
              <w:rPr>
                <w:rFonts w:ascii="Cambria" w:hAnsi="Cambria" w:cs="Cambria"/>
                <w:sz w:val="20"/>
                <w:szCs w:val="20"/>
              </w:rPr>
            </w:pPr>
          </w:p>
          <w:p w:rsidR="00B03298" w:rsidRPr="00F142A4" w:rsidRDefault="00B03298" w:rsidP="00C1155C">
            <w:pPr>
              <w:autoSpaceDE w:val="0"/>
              <w:autoSpaceDN w:val="0"/>
              <w:adjustRightInd w:val="0"/>
              <w:rPr>
                <w:rFonts w:ascii="Cambria" w:hAnsi="Cambria" w:cs="Cambria"/>
                <w:sz w:val="20"/>
                <w:szCs w:val="20"/>
              </w:rPr>
            </w:pPr>
          </w:p>
        </w:tc>
      </w:tr>
    </w:tbl>
    <w:p w:rsidR="00843BC8" w:rsidRPr="00F142A4" w:rsidRDefault="00843BC8" w:rsidP="00843BC8">
      <w:pPr>
        <w:jc w:val="center"/>
        <w:rPr>
          <w:rFonts w:ascii="Arial" w:hAnsi="Arial" w:cs="Arial"/>
          <w:b/>
          <w:sz w:val="20"/>
          <w:szCs w:val="20"/>
        </w:rPr>
      </w:pPr>
    </w:p>
    <w:p w:rsidR="00566AEB" w:rsidRPr="00F142A4" w:rsidRDefault="00843BC8" w:rsidP="00F142A4">
      <w:pPr>
        <w:jc w:val="both"/>
        <w:rPr>
          <w:rFonts w:ascii="Arial" w:hAnsi="Arial" w:cs="Arial"/>
          <w:b/>
          <w:sz w:val="20"/>
          <w:szCs w:val="20"/>
        </w:rPr>
      </w:pPr>
      <w:r w:rsidRPr="00F142A4">
        <w:rPr>
          <w:rFonts w:ascii="Arial" w:hAnsi="Arial" w:cs="Arial"/>
          <w:b/>
          <w:sz w:val="20"/>
          <w:szCs w:val="20"/>
        </w:rPr>
        <w:t>OBSERVACIONES:</w:t>
      </w:r>
    </w:p>
    <w:p w:rsidR="00F142A4" w:rsidRPr="00F142A4" w:rsidRDefault="00F142A4" w:rsidP="00F142A4">
      <w:pPr>
        <w:jc w:val="both"/>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566AEB" w:rsidRPr="00F142A4" w:rsidTr="006C22A7">
        <w:tc>
          <w:tcPr>
            <w:tcW w:w="13858" w:type="dxa"/>
          </w:tcPr>
          <w:p w:rsidR="00566AEB" w:rsidRPr="00F142A4" w:rsidRDefault="00566AEB" w:rsidP="006C22A7">
            <w:pPr>
              <w:jc w:val="center"/>
              <w:rPr>
                <w:rFonts w:ascii="Arial" w:hAnsi="Arial" w:cs="Arial"/>
                <w:b/>
                <w:sz w:val="20"/>
                <w:szCs w:val="20"/>
              </w:rPr>
            </w:pPr>
            <w:r w:rsidRPr="00F142A4">
              <w:rPr>
                <w:rFonts w:ascii="Arial" w:hAnsi="Arial" w:cs="Arial"/>
                <w:b/>
                <w:sz w:val="20"/>
                <w:szCs w:val="20"/>
              </w:rPr>
              <w:t>UNIDAD DE APRENDIZAJE/MÓDULO/BLOQUE</w:t>
            </w:r>
          </w:p>
        </w:tc>
      </w:tr>
      <w:tr w:rsidR="00566AEB" w:rsidRPr="00F142A4" w:rsidTr="006C22A7">
        <w:tc>
          <w:tcPr>
            <w:tcW w:w="13858" w:type="dxa"/>
          </w:tcPr>
          <w:p w:rsidR="00566AEB" w:rsidRPr="00F142A4" w:rsidRDefault="00566AEB" w:rsidP="00566AEB">
            <w:pPr>
              <w:autoSpaceDE w:val="0"/>
              <w:autoSpaceDN w:val="0"/>
              <w:adjustRightInd w:val="0"/>
              <w:rPr>
                <w:rFonts w:ascii="Cambria,Bold" w:hAnsi="Cambria,Bold" w:cs="Cambria,Bold"/>
                <w:b/>
                <w:bCs/>
                <w:sz w:val="20"/>
                <w:szCs w:val="20"/>
              </w:rPr>
            </w:pPr>
            <w:r w:rsidRPr="00F142A4">
              <w:rPr>
                <w:rFonts w:ascii="Cambria,Bold" w:hAnsi="Cambria,Bold" w:cs="Cambria,Bold"/>
                <w:b/>
                <w:bCs/>
                <w:sz w:val="20"/>
                <w:szCs w:val="20"/>
              </w:rPr>
              <w:t>UNIDAD DE APRENDIZAJE III.</w:t>
            </w:r>
          </w:p>
          <w:p w:rsidR="00566AEB" w:rsidRPr="00F142A4" w:rsidRDefault="00566AEB" w:rsidP="00566AEB">
            <w:pPr>
              <w:jc w:val="center"/>
              <w:rPr>
                <w:rFonts w:ascii="Arial" w:hAnsi="Arial" w:cs="Arial"/>
                <w:b/>
                <w:sz w:val="20"/>
                <w:szCs w:val="20"/>
              </w:rPr>
            </w:pPr>
            <w:r w:rsidRPr="00F142A4">
              <w:rPr>
                <w:rFonts w:ascii="Cambria,Bold" w:hAnsi="Cambria,Bold" w:cs="Cambria,Bold"/>
                <w:b/>
                <w:bCs/>
                <w:sz w:val="20"/>
                <w:szCs w:val="20"/>
              </w:rPr>
              <w:t>Elección ante la planeación didáctica</w:t>
            </w:r>
          </w:p>
          <w:p w:rsidR="00566AEB" w:rsidRPr="00F142A4" w:rsidRDefault="00566AEB" w:rsidP="006C22A7">
            <w:pPr>
              <w:jc w:val="center"/>
              <w:rPr>
                <w:rFonts w:ascii="Arial" w:hAnsi="Arial" w:cs="Arial"/>
                <w:b/>
                <w:sz w:val="20"/>
                <w:szCs w:val="20"/>
              </w:rPr>
            </w:pPr>
          </w:p>
          <w:p w:rsidR="00566AEB" w:rsidRPr="00F142A4" w:rsidRDefault="00566AEB" w:rsidP="006C22A7">
            <w:pPr>
              <w:jc w:val="center"/>
              <w:rPr>
                <w:rFonts w:ascii="Arial" w:hAnsi="Arial" w:cs="Arial"/>
                <w:b/>
                <w:sz w:val="20"/>
                <w:szCs w:val="20"/>
              </w:rPr>
            </w:pPr>
          </w:p>
        </w:tc>
      </w:tr>
    </w:tbl>
    <w:p w:rsidR="00566AEB" w:rsidRPr="00F142A4" w:rsidRDefault="00566AEB" w:rsidP="00566AEB">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566AEB" w:rsidRPr="00F142A4" w:rsidTr="006C22A7">
        <w:tc>
          <w:tcPr>
            <w:tcW w:w="3794" w:type="dxa"/>
          </w:tcPr>
          <w:p w:rsidR="00566AEB" w:rsidRPr="00F142A4" w:rsidRDefault="00566AEB" w:rsidP="006C22A7">
            <w:pPr>
              <w:rPr>
                <w:rFonts w:ascii="Arial" w:hAnsi="Arial" w:cs="Arial"/>
                <w:b/>
                <w:sz w:val="20"/>
                <w:szCs w:val="20"/>
              </w:rPr>
            </w:pPr>
            <w:r w:rsidRPr="00F142A4">
              <w:rPr>
                <w:rFonts w:ascii="Arial" w:hAnsi="Arial" w:cs="Arial"/>
                <w:b/>
                <w:sz w:val="20"/>
                <w:szCs w:val="20"/>
              </w:rPr>
              <w:t>NOMBRE DE LA UNIDAD DE APRENDIZAJE/MÓDULO/BLOQUE</w:t>
            </w:r>
          </w:p>
        </w:tc>
        <w:tc>
          <w:tcPr>
            <w:tcW w:w="10154" w:type="dxa"/>
          </w:tcPr>
          <w:p w:rsidR="00566AEB" w:rsidRPr="00F142A4" w:rsidRDefault="00566AEB" w:rsidP="00566AEB">
            <w:pPr>
              <w:jc w:val="center"/>
              <w:rPr>
                <w:rFonts w:ascii="Arial" w:hAnsi="Arial" w:cs="Arial"/>
                <w:b/>
                <w:sz w:val="20"/>
                <w:szCs w:val="20"/>
              </w:rPr>
            </w:pPr>
            <w:r w:rsidRPr="00F142A4">
              <w:rPr>
                <w:rFonts w:ascii="Cambria,Bold" w:hAnsi="Cambria,Bold" w:cs="Cambria,Bold"/>
                <w:b/>
                <w:bCs/>
                <w:sz w:val="20"/>
                <w:szCs w:val="20"/>
              </w:rPr>
              <w:t>Elección ante la planeación didáctica</w:t>
            </w:r>
          </w:p>
          <w:p w:rsidR="00566AEB" w:rsidRPr="00F142A4" w:rsidRDefault="00566AEB" w:rsidP="006C22A7">
            <w:pPr>
              <w:jc w:val="center"/>
              <w:rPr>
                <w:rFonts w:ascii="Arial" w:hAnsi="Arial" w:cs="Arial"/>
                <w:b/>
                <w:sz w:val="20"/>
                <w:szCs w:val="20"/>
              </w:rPr>
            </w:pPr>
          </w:p>
        </w:tc>
      </w:tr>
      <w:tr w:rsidR="00566AEB" w:rsidRPr="00F142A4" w:rsidTr="006C22A7">
        <w:tc>
          <w:tcPr>
            <w:tcW w:w="3794" w:type="dxa"/>
          </w:tcPr>
          <w:p w:rsidR="00566AEB" w:rsidRPr="00F142A4" w:rsidRDefault="00566AEB" w:rsidP="006C22A7">
            <w:pPr>
              <w:rPr>
                <w:rFonts w:ascii="Arial" w:hAnsi="Arial" w:cs="Arial"/>
                <w:b/>
                <w:sz w:val="20"/>
                <w:szCs w:val="20"/>
              </w:rPr>
            </w:pPr>
            <w:r w:rsidRPr="00F142A4">
              <w:rPr>
                <w:rFonts w:ascii="Arial" w:hAnsi="Arial" w:cs="Arial"/>
                <w:b/>
                <w:sz w:val="20"/>
                <w:szCs w:val="20"/>
              </w:rPr>
              <w:t>(DESCRIPCIÓN BREVE)</w:t>
            </w:r>
          </w:p>
        </w:tc>
        <w:tc>
          <w:tcPr>
            <w:tcW w:w="10154" w:type="dxa"/>
          </w:tcPr>
          <w:p w:rsidR="00566AEB" w:rsidRPr="00F142A4" w:rsidRDefault="00566AEB" w:rsidP="005F5129">
            <w:pPr>
              <w:autoSpaceDE w:val="0"/>
              <w:autoSpaceDN w:val="0"/>
              <w:adjustRightInd w:val="0"/>
              <w:jc w:val="both"/>
              <w:rPr>
                <w:rFonts w:ascii="Cambria" w:hAnsi="Cambria" w:cs="Cambria"/>
                <w:sz w:val="20"/>
                <w:szCs w:val="20"/>
              </w:rPr>
            </w:pPr>
            <w:r w:rsidRPr="00F142A4">
              <w:rPr>
                <w:rFonts w:ascii="Cambria" w:hAnsi="Cambria" w:cs="Cambria"/>
                <w:sz w:val="20"/>
                <w:szCs w:val="20"/>
              </w:rPr>
              <w:t>Análisis e interpretación de planeaciones reales de maestros con más de cinco años de</w:t>
            </w:r>
          </w:p>
          <w:p w:rsidR="00566AEB" w:rsidRPr="00F142A4" w:rsidRDefault="00566AEB" w:rsidP="005F5129">
            <w:pPr>
              <w:autoSpaceDE w:val="0"/>
              <w:autoSpaceDN w:val="0"/>
              <w:adjustRightInd w:val="0"/>
              <w:jc w:val="both"/>
              <w:rPr>
                <w:rFonts w:ascii="Cambria" w:hAnsi="Cambria" w:cs="Cambria"/>
                <w:sz w:val="20"/>
                <w:szCs w:val="20"/>
              </w:rPr>
            </w:pPr>
            <w:proofErr w:type="gramStart"/>
            <w:r w:rsidRPr="00F142A4">
              <w:rPr>
                <w:rFonts w:ascii="Cambria" w:hAnsi="Cambria" w:cs="Cambria"/>
                <w:sz w:val="20"/>
                <w:szCs w:val="20"/>
              </w:rPr>
              <w:t>servicio</w:t>
            </w:r>
            <w:proofErr w:type="gramEnd"/>
            <w:r w:rsidRPr="00F142A4">
              <w:rPr>
                <w:rFonts w:ascii="Cambria" w:hAnsi="Cambria" w:cs="Cambria"/>
                <w:sz w:val="20"/>
                <w:szCs w:val="20"/>
              </w:rPr>
              <w:t xml:space="preserve"> y maestros en formación de los últimos semestres,</w:t>
            </w:r>
            <w:r w:rsidR="005F5129" w:rsidRPr="00F142A4">
              <w:rPr>
                <w:rFonts w:ascii="Cambria" w:hAnsi="Cambria" w:cs="Cambria"/>
                <w:sz w:val="20"/>
                <w:szCs w:val="20"/>
              </w:rPr>
              <w:t xml:space="preserve"> descripción, interpretación de </w:t>
            </w:r>
            <w:r w:rsidRPr="00F142A4">
              <w:rPr>
                <w:rFonts w:ascii="Cambria" w:hAnsi="Cambria" w:cs="Cambria"/>
                <w:sz w:val="20"/>
                <w:szCs w:val="20"/>
              </w:rPr>
              <w:t>textos.</w:t>
            </w:r>
          </w:p>
        </w:tc>
      </w:tr>
      <w:tr w:rsidR="00566AEB" w:rsidRPr="00F142A4" w:rsidTr="006C22A7">
        <w:tc>
          <w:tcPr>
            <w:tcW w:w="3794" w:type="dxa"/>
          </w:tcPr>
          <w:p w:rsidR="00566AEB" w:rsidRPr="00F142A4" w:rsidRDefault="00566AEB" w:rsidP="006C22A7">
            <w:pPr>
              <w:rPr>
                <w:rFonts w:ascii="Arial" w:hAnsi="Arial" w:cs="Arial"/>
                <w:b/>
                <w:sz w:val="20"/>
                <w:szCs w:val="20"/>
              </w:rPr>
            </w:pPr>
            <w:r w:rsidRPr="00F142A4">
              <w:rPr>
                <w:rFonts w:ascii="Arial" w:hAnsi="Arial" w:cs="Arial"/>
                <w:b/>
                <w:sz w:val="20"/>
                <w:szCs w:val="20"/>
              </w:rPr>
              <w:t>PROPÓSITOS:</w:t>
            </w:r>
          </w:p>
        </w:tc>
        <w:tc>
          <w:tcPr>
            <w:tcW w:w="10154" w:type="dxa"/>
          </w:tcPr>
          <w:p w:rsidR="008955DC" w:rsidRPr="00F142A4" w:rsidRDefault="002B3B96" w:rsidP="002B3B96">
            <w:pPr>
              <w:pStyle w:val="Prrafodelista"/>
              <w:jc w:val="both"/>
              <w:rPr>
                <w:rFonts w:ascii="Arial" w:hAnsi="Arial" w:cs="Arial"/>
                <w:b/>
                <w:sz w:val="20"/>
                <w:szCs w:val="20"/>
              </w:rPr>
            </w:pPr>
            <w:r w:rsidRPr="00F142A4">
              <w:rPr>
                <w:rFonts w:ascii="Cambria" w:hAnsi="Cambria" w:cs="Cambria"/>
                <w:sz w:val="20"/>
                <w:szCs w:val="20"/>
              </w:rPr>
              <w:t>Elaborar una  planeación didáctica basándose en un campo formativo y considerando un proyecto educativo, analizando las planeaciones que tiene como referente.</w:t>
            </w:r>
          </w:p>
        </w:tc>
      </w:tr>
    </w:tbl>
    <w:p w:rsidR="00566AEB" w:rsidRPr="00F142A4"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66AEB" w:rsidRPr="00F142A4" w:rsidTr="006C22A7">
        <w:tc>
          <w:tcPr>
            <w:tcW w:w="13712" w:type="dxa"/>
          </w:tcPr>
          <w:p w:rsidR="00566AEB" w:rsidRPr="00F142A4" w:rsidRDefault="00566AEB" w:rsidP="006C22A7">
            <w:pPr>
              <w:jc w:val="center"/>
              <w:rPr>
                <w:rFonts w:ascii="Arial" w:hAnsi="Arial" w:cs="Arial"/>
                <w:b/>
                <w:sz w:val="20"/>
                <w:szCs w:val="20"/>
              </w:rPr>
            </w:pPr>
            <w:r w:rsidRPr="00F142A4">
              <w:rPr>
                <w:rFonts w:ascii="Arial" w:hAnsi="Arial" w:cs="Arial"/>
                <w:b/>
                <w:sz w:val="20"/>
                <w:szCs w:val="20"/>
              </w:rPr>
              <w:t>RASGOS Y COMPETENCIAS DEL PERFIL DE EGRESO A LOS QUE CONTRIBUYE LA UNIDAD PLAN 1999.</w:t>
            </w:r>
          </w:p>
          <w:p w:rsidR="00566AEB" w:rsidRPr="00F142A4" w:rsidRDefault="00566AEB" w:rsidP="006C22A7">
            <w:pPr>
              <w:jc w:val="center"/>
              <w:rPr>
                <w:rFonts w:ascii="Arial" w:hAnsi="Arial" w:cs="Arial"/>
                <w:b/>
                <w:sz w:val="20"/>
                <w:szCs w:val="20"/>
              </w:rPr>
            </w:pPr>
            <w:r w:rsidRPr="00F142A4">
              <w:rPr>
                <w:rFonts w:ascii="Arial" w:hAnsi="Arial" w:cs="Arial"/>
                <w:b/>
                <w:sz w:val="20"/>
                <w:szCs w:val="20"/>
              </w:rPr>
              <w:t>COMPETENCIAS DE LA UNIDAD DE APRENDIZAJE (PLAN 2012).</w:t>
            </w:r>
          </w:p>
        </w:tc>
      </w:tr>
      <w:tr w:rsidR="00566AEB" w:rsidRPr="00F142A4" w:rsidTr="006C22A7">
        <w:tc>
          <w:tcPr>
            <w:tcW w:w="13712" w:type="dxa"/>
          </w:tcPr>
          <w:p w:rsidR="00566AEB" w:rsidRPr="00F142A4" w:rsidRDefault="00566AEB" w:rsidP="006C22A7">
            <w:pPr>
              <w:jc w:val="center"/>
              <w:rPr>
                <w:rFonts w:ascii="Arial" w:hAnsi="Arial" w:cs="Arial"/>
                <w:b/>
                <w:sz w:val="20"/>
                <w:szCs w:val="20"/>
              </w:rPr>
            </w:pPr>
          </w:p>
          <w:p w:rsidR="00566AEB" w:rsidRPr="00F142A4" w:rsidRDefault="002B27C2" w:rsidP="002B27C2">
            <w:pPr>
              <w:autoSpaceDE w:val="0"/>
              <w:autoSpaceDN w:val="0"/>
              <w:adjustRightInd w:val="0"/>
              <w:rPr>
                <w:rFonts w:ascii="Arial" w:hAnsi="Arial" w:cs="Arial"/>
                <w:b/>
                <w:sz w:val="20"/>
                <w:szCs w:val="20"/>
              </w:rPr>
            </w:pPr>
            <w:r w:rsidRPr="00F142A4">
              <w:rPr>
                <w:rFonts w:ascii="Cambria" w:hAnsi="Cambria" w:cs="Cambria"/>
                <w:sz w:val="20"/>
                <w:szCs w:val="20"/>
                <w:lang w:val="es-ES"/>
              </w:rPr>
              <w:lastRenderedPageBreak/>
              <w:t>Elabora proyectos que articulan diversos campos disciplinares para desarrollar un conocimiento integrado en los alumnos.</w:t>
            </w:r>
          </w:p>
          <w:p w:rsidR="00566AEB" w:rsidRPr="00F142A4" w:rsidRDefault="00566AEB" w:rsidP="006C22A7">
            <w:pPr>
              <w:jc w:val="center"/>
              <w:rPr>
                <w:rFonts w:ascii="Arial" w:hAnsi="Arial" w:cs="Arial"/>
                <w:b/>
                <w:sz w:val="20"/>
                <w:szCs w:val="20"/>
              </w:rPr>
            </w:pPr>
          </w:p>
        </w:tc>
      </w:tr>
    </w:tbl>
    <w:p w:rsidR="00566AEB" w:rsidRPr="00F142A4"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RECURSOS A MOVILIZAR</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SABERES:</w:t>
            </w:r>
            <w:r w:rsidR="00160D50" w:rsidRPr="00F142A4">
              <w:rPr>
                <w:rFonts w:ascii="Arial" w:hAnsi="Arial" w:cs="Arial"/>
                <w:b/>
                <w:sz w:val="20"/>
                <w:szCs w:val="20"/>
              </w:rPr>
              <w:t xml:space="preserve"> </w:t>
            </w:r>
            <w:r w:rsidR="00160D50" w:rsidRPr="00F142A4">
              <w:rPr>
                <w:rFonts w:ascii="Cambria" w:hAnsi="Cambria" w:cs="Cambria"/>
                <w:sz w:val="20"/>
                <w:szCs w:val="20"/>
              </w:rPr>
              <w:t>La planeación didáctica como proyecto educativo.</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HABILIDADES:</w:t>
            </w:r>
            <w:r w:rsidR="00160D50" w:rsidRPr="00F142A4">
              <w:rPr>
                <w:rFonts w:ascii="Arial" w:hAnsi="Arial" w:cs="Arial"/>
                <w:b/>
                <w:sz w:val="20"/>
                <w:szCs w:val="20"/>
              </w:rPr>
              <w:t xml:space="preserve"> </w:t>
            </w:r>
            <w:r w:rsidR="00160D50" w:rsidRPr="00F142A4">
              <w:rPr>
                <w:rFonts w:ascii="Cambria" w:hAnsi="Cambria" w:cs="Cambria"/>
                <w:sz w:val="20"/>
                <w:szCs w:val="20"/>
              </w:rPr>
              <w:t>Análisis, interpretación, formulación de proyectos de planeación didáctica.</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ACTITUDES:</w:t>
            </w:r>
          </w:p>
        </w:tc>
      </w:tr>
      <w:tr w:rsidR="00566AEB" w:rsidRPr="00F142A4" w:rsidTr="006C22A7">
        <w:tc>
          <w:tcPr>
            <w:tcW w:w="13712" w:type="dxa"/>
          </w:tcPr>
          <w:p w:rsidR="00566AEB" w:rsidRPr="00F142A4" w:rsidRDefault="00566AEB" w:rsidP="006C22A7">
            <w:pPr>
              <w:rPr>
                <w:rFonts w:ascii="Arial" w:hAnsi="Arial" w:cs="Arial"/>
                <w:b/>
                <w:sz w:val="20"/>
                <w:szCs w:val="20"/>
              </w:rPr>
            </w:pPr>
            <w:r w:rsidRPr="00F142A4">
              <w:rPr>
                <w:rFonts w:ascii="Arial" w:hAnsi="Arial" w:cs="Arial"/>
                <w:b/>
                <w:sz w:val="20"/>
                <w:szCs w:val="20"/>
              </w:rPr>
              <w:t>INDICADORES DE APRENDIZAJE:</w:t>
            </w:r>
          </w:p>
        </w:tc>
      </w:tr>
    </w:tbl>
    <w:p w:rsidR="00566AEB" w:rsidRPr="00F142A4"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566AEB" w:rsidRPr="00F142A4" w:rsidTr="006C22A7">
        <w:tc>
          <w:tcPr>
            <w:tcW w:w="13712" w:type="dxa"/>
          </w:tcPr>
          <w:p w:rsidR="00566AEB" w:rsidRPr="00F142A4" w:rsidRDefault="00566AEB" w:rsidP="006C22A7">
            <w:pPr>
              <w:jc w:val="center"/>
              <w:rPr>
                <w:rFonts w:ascii="Arial" w:hAnsi="Arial" w:cs="Arial"/>
                <w:b/>
                <w:sz w:val="20"/>
                <w:szCs w:val="20"/>
              </w:rPr>
            </w:pPr>
            <w:r w:rsidRPr="00F142A4">
              <w:rPr>
                <w:rFonts w:ascii="Arial" w:hAnsi="Arial" w:cs="Arial"/>
                <w:b/>
                <w:sz w:val="20"/>
                <w:szCs w:val="20"/>
              </w:rPr>
              <w:t>DESARROLLO DE LA UNIDAD DE APRENDIZAJE / MÓDULO / BLOQUE</w:t>
            </w:r>
          </w:p>
        </w:tc>
      </w:tr>
      <w:tr w:rsidR="00566AEB" w:rsidRPr="00F142A4" w:rsidTr="006C22A7">
        <w:tc>
          <w:tcPr>
            <w:tcW w:w="13712" w:type="dxa"/>
          </w:tcPr>
          <w:p w:rsidR="00566AEB" w:rsidRPr="00F142A4" w:rsidRDefault="00566AEB" w:rsidP="005F5129">
            <w:pPr>
              <w:jc w:val="both"/>
              <w:rPr>
                <w:rFonts w:ascii="Arial" w:hAnsi="Arial" w:cs="Arial"/>
                <w:b/>
                <w:sz w:val="20"/>
                <w:szCs w:val="20"/>
              </w:rPr>
            </w:pPr>
            <w:r w:rsidRPr="00F142A4">
              <w:rPr>
                <w:rFonts w:ascii="Arial" w:hAnsi="Arial" w:cs="Arial"/>
                <w:b/>
                <w:sz w:val="20"/>
                <w:szCs w:val="20"/>
              </w:rPr>
              <w:t>SECUENCIA TEMÁTICA / CONTENIDOS:</w:t>
            </w:r>
          </w:p>
          <w:p w:rsidR="00160D50" w:rsidRPr="00F142A4" w:rsidRDefault="00160D50" w:rsidP="006C22A7">
            <w:pPr>
              <w:pStyle w:val="Prrafodelista"/>
              <w:numPr>
                <w:ilvl w:val="0"/>
                <w:numId w:val="14"/>
              </w:numPr>
              <w:autoSpaceDE w:val="0"/>
              <w:autoSpaceDN w:val="0"/>
              <w:adjustRightInd w:val="0"/>
              <w:jc w:val="both"/>
              <w:rPr>
                <w:rFonts w:ascii="Cambria" w:hAnsi="Cambria" w:cs="Cambria"/>
                <w:sz w:val="20"/>
                <w:szCs w:val="20"/>
              </w:rPr>
            </w:pPr>
            <w:r w:rsidRPr="00F142A4">
              <w:rPr>
                <w:rFonts w:ascii="Cambria" w:hAnsi="Cambria" w:cs="Cambria"/>
                <w:sz w:val="20"/>
                <w:szCs w:val="20"/>
              </w:rPr>
              <w:t>Preguntas y acciones orientadoras:</w:t>
            </w:r>
          </w:p>
          <w:p w:rsidR="00160D50" w:rsidRPr="00F142A4" w:rsidRDefault="00160D50" w:rsidP="006C22A7">
            <w:pPr>
              <w:pStyle w:val="Prrafodelista"/>
              <w:numPr>
                <w:ilvl w:val="0"/>
                <w:numId w:val="14"/>
              </w:numPr>
              <w:autoSpaceDE w:val="0"/>
              <w:autoSpaceDN w:val="0"/>
              <w:adjustRightInd w:val="0"/>
              <w:jc w:val="both"/>
              <w:rPr>
                <w:rFonts w:ascii="Cambria" w:hAnsi="Cambria" w:cs="Cambria"/>
                <w:sz w:val="20"/>
                <w:szCs w:val="20"/>
              </w:rPr>
            </w:pPr>
            <w:r w:rsidRPr="00F142A4">
              <w:rPr>
                <w:rFonts w:ascii="Cambria" w:hAnsi="Cambria" w:cs="Cambria"/>
                <w:sz w:val="20"/>
                <w:szCs w:val="20"/>
              </w:rPr>
              <w:t>Un primer grupo, donde se sugiere iniciar con preguntas para abrir situaciones problema:</w:t>
            </w:r>
          </w:p>
          <w:p w:rsidR="00160D50" w:rsidRPr="00F142A4" w:rsidRDefault="00160D50"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¿Qué espero que hagan mis alumnos de acuerdo al diagnóstico e información recabada</w:t>
            </w:r>
            <w:r w:rsidR="00256DB2" w:rsidRPr="00F142A4">
              <w:rPr>
                <w:rFonts w:ascii="Cambria" w:hAnsi="Cambria" w:cs="Cambria"/>
                <w:sz w:val="20"/>
                <w:szCs w:val="20"/>
              </w:rPr>
              <w:t xml:space="preserve"> </w:t>
            </w:r>
            <w:r w:rsidRPr="00F142A4">
              <w:rPr>
                <w:rFonts w:ascii="Cambria" w:hAnsi="Cambria" w:cs="Cambria"/>
                <w:sz w:val="20"/>
                <w:szCs w:val="20"/>
              </w:rPr>
              <w:t>sobre el currículum de educación básica, el campo formativo y ámbito seleccionado a</w:t>
            </w:r>
            <w:r w:rsidR="00256DB2" w:rsidRPr="00F142A4">
              <w:rPr>
                <w:rFonts w:ascii="Cambria" w:hAnsi="Cambria" w:cs="Cambria"/>
                <w:sz w:val="20"/>
                <w:szCs w:val="20"/>
              </w:rPr>
              <w:t xml:space="preserve"> </w:t>
            </w:r>
            <w:r w:rsidRPr="00F142A4">
              <w:rPr>
                <w:rFonts w:ascii="Cambria" w:hAnsi="Cambria" w:cs="Cambria"/>
                <w:sz w:val="20"/>
                <w:szCs w:val="20"/>
              </w:rPr>
              <w:t>trabajar? ¿Qué tipo de planeación de clase puede ayudarme a cumplir mis propósitos?</w:t>
            </w:r>
          </w:p>
          <w:p w:rsidR="00160D50" w:rsidRPr="00F142A4" w:rsidRDefault="00160D50"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¿Qué elementos comunes encuentro en las planeaciones revisadas?</w:t>
            </w:r>
            <w:r w:rsidR="00256DB2" w:rsidRPr="00F142A4">
              <w:rPr>
                <w:rFonts w:ascii="Cambria" w:hAnsi="Cambria" w:cs="Cambria"/>
                <w:sz w:val="20"/>
                <w:szCs w:val="20"/>
              </w:rPr>
              <w:t xml:space="preserve"> </w:t>
            </w:r>
            <w:r w:rsidRPr="00F142A4">
              <w:rPr>
                <w:rFonts w:ascii="Cambria" w:hAnsi="Cambria" w:cs="Cambria"/>
                <w:sz w:val="20"/>
                <w:szCs w:val="20"/>
              </w:rPr>
              <w:t>¿Qué elementos debo de recuperar de esas planeaciones para hacer la propuesta de mi</w:t>
            </w:r>
            <w:r w:rsidR="00256DB2" w:rsidRPr="00F142A4">
              <w:rPr>
                <w:rFonts w:ascii="Cambria" w:hAnsi="Cambria" w:cs="Cambria"/>
                <w:sz w:val="20"/>
                <w:szCs w:val="20"/>
              </w:rPr>
              <w:t xml:space="preserve"> </w:t>
            </w:r>
            <w:r w:rsidRPr="00F142A4">
              <w:rPr>
                <w:rFonts w:ascii="Cambria" w:hAnsi="Cambria" w:cs="Cambria"/>
                <w:sz w:val="20"/>
                <w:szCs w:val="20"/>
              </w:rPr>
              <w:t>proyecto de clase? ¿Qué dificultades puedo anticipar para realizar mi proyecto de clase?</w:t>
            </w:r>
          </w:p>
          <w:p w:rsidR="00160D50" w:rsidRPr="00F142A4" w:rsidRDefault="00160D50" w:rsidP="006C22A7">
            <w:pPr>
              <w:autoSpaceDE w:val="0"/>
              <w:autoSpaceDN w:val="0"/>
              <w:adjustRightInd w:val="0"/>
              <w:jc w:val="both"/>
              <w:rPr>
                <w:rFonts w:ascii="Cambria" w:hAnsi="Cambria" w:cs="Cambria"/>
                <w:sz w:val="20"/>
                <w:szCs w:val="20"/>
              </w:rPr>
            </w:pPr>
            <w:r w:rsidRPr="00F142A4">
              <w:rPr>
                <w:rFonts w:ascii="Cambria" w:hAnsi="Cambria" w:cs="Cambria"/>
                <w:sz w:val="20"/>
                <w:szCs w:val="20"/>
              </w:rPr>
              <w:t>¿Cómo voy a estructurar mi proyecto de clase?</w:t>
            </w:r>
          </w:p>
          <w:p w:rsidR="00160D50" w:rsidRPr="00F142A4" w:rsidRDefault="00160D50" w:rsidP="006C22A7">
            <w:pPr>
              <w:pStyle w:val="Prrafodelista"/>
              <w:numPr>
                <w:ilvl w:val="0"/>
                <w:numId w:val="15"/>
              </w:numPr>
              <w:autoSpaceDE w:val="0"/>
              <w:autoSpaceDN w:val="0"/>
              <w:adjustRightInd w:val="0"/>
              <w:jc w:val="both"/>
              <w:rPr>
                <w:rFonts w:ascii="Cambria" w:hAnsi="Cambria" w:cs="Cambria"/>
                <w:sz w:val="20"/>
                <w:szCs w:val="20"/>
              </w:rPr>
            </w:pPr>
            <w:r w:rsidRPr="00F142A4">
              <w:rPr>
                <w:rFonts w:ascii="Cambria" w:hAnsi="Cambria" w:cs="Cambria"/>
                <w:sz w:val="20"/>
                <w:szCs w:val="20"/>
              </w:rPr>
              <w:t>Un segundo grupo de actividades que permitan ordenar clasificar e integrar la información</w:t>
            </w:r>
            <w:r w:rsidR="00256DB2" w:rsidRPr="00F142A4">
              <w:rPr>
                <w:rFonts w:ascii="Cambria" w:hAnsi="Cambria" w:cs="Cambria"/>
                <w:sz w:val="20"/>
                <w:szCs w:val="20"/>
              </w:rPr>
              <w:t xml:space="preserve"> </w:t>
            </w:r>
            <w:r w:rsidRPr="00F142A4">
              <w:rPr>
                <w:rFonts w:ascii="Cambria" w:hAnsi="Cambria" w:cs="Cambria"/>
                <w:sz w:val="20"/>
                <w:szCs w:val="20"/>
              </w:rPr>
              <w:t>de las unidades uno y dos para la estructura básica del proyecto de planeación didáctica.</w:t>
            </w:r>
          </w:p>
          <w:p w:rsidR="00160D50" w:rsidRPr="00F142A4" w:rsidRDefault="00160D50" w:rsidP="00256DB2">
            <w:pPr>
              <w:pStyle w:val="Prrafodelista"/>
              <w:numPr>
                <w:ilvl w:val="0"/>
                <w:numId w:val="15"/>
              </w:numPr>
              <w:autoSpaceDE w:val="0"/>
              <w:autoSpaceDN w:val="0"/>
              <w:adjustRightInd w:val="0"/>
              <w:jc w:val="both"/>
              <w:rPr>
                <w:rFonts w:ascii="Arial" w:hAnsi="Arial" w:cs="Arial"/>
                <w:b/>
                <w:sz w:val="20"/>
                <w:szCs w:val="20"/>
              </w:rPr>
            </w:pPr>
            <w:r w:rsidRPr="00F142A4">
              <w:rPr>
                <w:rFonts w:ascii="Cambria" w:hAnsi="Cambria" w:cs="Cambria"/>
                <w:sz w:val="20"/>
                <w:szCs w:val="20"/>
              </w:rPr>
              <w:t>Un tercer grupo de actividades donde se elabore una evidencia, en ese caso una planeación</w:t>
            </w:r>
            <w:r w:rsidR="00256DB2" w:rsidRPr="00F142A4">
              <w:rPr>
                <w:rFonts w:ascii="Cambria" w:hAnsi="Cambria" w:cs="Cambria"/>
                <w:sz w:val="20"/>
                <w:szCs w:val="20"/>
              </w:rPr>
              <w:t xml:space="preserve"> </w:t>
            </w:r>
            <w:r w:rsidRPr="00F142A4">
              <w:rPr>
                <w:rFonts w:ascii="Cambria" w:hAnsi="Cambria" w:cs="Cambria"/>
                <w:sz w:val="20"/>
                <w:szCs w:val="20"/>
              </w:rPr>
              <w:t>didáctica en donde se incorpore cómo se abordó la problemática planteada. Es importante</w:t>
            </w:r>
            <w:r w:rsidR="00256DB2" w:rsidRPr="00F142A4">
              <w:rPr>
                <w:rFonts w:ascii="Cambria" w:hAnsi="Cambria" w:cs="Cambria"/>
                <w:sz w:val="20"/>
                <w:szCs w:val="20"/>
              </w:rPr>
              <w:t xml:space="preserve"> </w:t>
            </w:r>
            <w:r w:rsidRPr="00F142A4">
              <w:rPr>
                <w:rFonts w:ascii="Cambria" w:hAnsi="Cambria" w:cs="Cambria"/>
                <w:sz w:val="20"/>
                <w:szCs w:val="20"/>
              </w:rPr>
              <w:t>que en este tipo de actividades se vincule todos los elementos trabajados de forma</w:t>
            </w:r>
            <w:r w:rsidR="00256DB2" w:rsidRPr="00F142A4">
              <w:rPr>
                <w:rFonts w:ascii="Cambria" w:hAnsi="Cambria" w:cs="Cambria"/>
                <w:sz w:val="20"/>
                <w:szCs w:val="20"/>
              </w:rPr>
              <w:t xml:space="preserve"> </w:t>
            </w:r>
            <w:r w:rsidRPr="00F142A4">
              <w:rPr>
                <w:rFonts w:ascii="Cambria" w:hAnsi="Cambria" w:cs="Cambria"/>
                <w:sz w:val="20"/>
                <w:szCs w:val="20"/>
              </w:rPr>
              <w:t>estructurada.</w:t>
            </w:r>
          </w:p>
        </w:tc>
      </w:tr>
    </w:tbl>
    <w:p w:rsidR="00566AEB" w:rsidRPr="00F142A4" w:rsidRDefault="00566AEB" w:rsidP="005F5129">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7368"/>
        <w:gridCol w:w="3327"/>
        <w:gridCol w:w="3093"/>
      </w:tblGrid>
      <w:tr w:rsidR="006C22A7" w:rsidRPr="006B66EC" w:rsidTr="006C22A7">
        <w:tc>
          <w:tcPr>
            <w:tcW w:w="7479"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566AEB" w:rsidRPr="006B66EC" w:rsidRDefault="00566AEB" w:rsidP="006C22A7">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6C22A7" w:rsidRPr="006B66EC" w:rsidTr="006C22A7">
        <w:tc>
          <w:tcPr>
            <w:tcW w:w="7479" w:type="dxa"/>
          </w:tcPr>
          <w:p w:rsidR="007055D3" w:rsidRPr="0054496A" w:rsidRDefault="0065318D" w:rsidP="0054496A">
            <w:pPr>
              <w:pStyle w:val="Prrafodelista"/>
              <w:numPr>
                <w:ilvl w:val="0"/>
                <w:numId w:val="14"/>
              </w:numPr>
              <w:autoSpaceDE w:val="0"/>
              <w:autoSpaceDN w:val="0"/>
              <w:adjustRightInd w:val="0"/>
              <w:jc w:val="both"/>
              <w:rPr>
                <w:rFonts w:ascii="Cambria" w:hAnsi="Cambria" w:cs="Cambria"/>
                <w:sz w:val="24"/>
                <w:szCs w:val="24"/>
              </w:rPr>
            </w:pPr>
            <w:r>
              <w:rPr>
                <w:rFonts w:ascii="Cambria" w:hAnsi="Cambria" w:cs="Cambria"/>
                <w:sz w:val="24"/>
                <w:szCs w:val="24"/>
              </w:rPr>
              <w:t>Aplicac</w:t>
            </w:r>
            <w:r w:rsidR="00946F9A">
              <w:rPr>
                <w:rFonts w:ascii="Cambria" w:hAnsi="Cambria" w:cs="Cambria"/>
                <w:sz w:val="24"/>
                <w:szCs w:val="24"/>
              </w:rPr>
              <w:t>ión de planeación de Forma, Espacio y Medida</w:t>
            </w:r>
            <w:r>
              <w:rPr>
                <w:rFonts w:ascii="Cambria" w:hAnsi="Cambria" w:cs="Cambria"/>
                <w:sz w:val="24"/>
                <w:szCs w:val="24"/>
              </w:rPr>
              <w:t>. Retroalimentación de la visita y práctica.</w:t>
            </w:r>
          </w:p>
          <w:p w:rsidR="00946F9A" w:rsidRPr="00946F9A" w:rsidRDefault="0065318D" w:rsidP="00946F9A">
            <w:pPr>
              <w:pStyle w:val="Prrafodelista"/>
              <w:numPr>
                <w:ilvl w:val="0"/>
                <w:numId w:val="14"/>
              </w:numPr>
              <w:autoSpaceDE w:val="0"/>
              <w:autoSpaceDN w:val="0"/>
              <w:adjustRightInd w:val="0"/>
              <w:jc w:val="both"/>
              <w:rPr>
                <w:rFonts w:asciiTheme="majorHAnsi" w:hAnsiTheme="majorHAnsi"/>
                <w:sz w:val="24"/>
                <w:szCs w:val="24"/>
              </w:rPr>
            </w:pPr>
            <w:r w:rsidRPr="00946F9A">
              <w:rPr>
                <w:rFonts w:asciiTheme="majorHAnsi" w:hAnsiTheme="majorHAnsi"/>
                <w:sz w:val="24"/>
                <w:szCs w:val="24"/>
              </w:rPr>
              <w:t>Análisis de lecturas: 10 citas textuales por lectura, de 5 a 8 renglones, 20- 25 ideas principales., mapa conceptual con palabras claves., definir equipos</w:t>
            </w:r>
            <w:r w:rsidR="00946F9A" w:rsidRPr="00946F9A">
              <w:rPr>
                <w:rFonts w:asciiTheme="majorHAnsi" w:hAnsiTheme="majorHAnsi"/>
                <w:sz w:val="24"/>
                <w:szCs w:val="24"/>
              </w:rPr>
              <w:t>.</w:t>
            </w:r>
          </w:p>
          <w:p w:rsidR="00605D28" w:rsidRDefault="00946F9A" w:rsidP="0065318D">
            <w:pPr>
              <w:autoSpaceDE w:val="0"/>
              <w:autoSpaceDN w:val="0"/>
              <w:adjustRightInd w:val="0"/>
              <w:jc w:val="both"/>
              <w:rPr>
                <w:rFonts w:ascii="Cambria" w:hAnsi="Cambria" w:cs="Cambria"/>
                <w:sz w:val="24"/>
                <w:szCs w:val="24"/>
              </w:rPr>
            </w:pPr>
            <w:r>
              <w:rPr>
                <w:rFonts w:ascii="Cambria" w:hAnsi="Cambria" w:cs="Cambria"/>
                <w:sz w:val="24"/>
                <w:szCs w:val="24"/>
              </w:rPr>
              <w:t xml:space="preserve">             </w:t>
            </w:r>
            <w:r w:rsidR="0065318D" w:rsidRPr="0065318D">
              <w:rPr>
                <w:rFonts w:ascii="Cambria" w:hAnsi="Cambria" w:cs="Cambria"/>
                <w:sz w:val="24"/>
                <w:szCs w:val="24"/>
              </w:rPr>
              <w:t>Técnica de rejillas análisis de lecturas</w:t>
            </w:r>
          </w:p>
          <w:p w:rsidR="0065318D" w:rsidRDefault="00605D28" w:rsidP="0065318D">
            <w:pPr>
              <w:autoSpaceDE w:val="0"/>
              <w:autoSpaceDN w:val="0"/>
              <w:adjustRightInd w:val="0"/>
              <w:jc w:val="both"/>
              <w:rPr>
                <w:rFonts w:ascii="Cambria" w:hAnsi="Cambria" w:cs="Cambria"/>
                <w:sz w:val="24"/>
                <w:szCs w:val="24"/>
              </w:rPr>
            </w:pPr>
            <w:r w:rsidRPr="00605D28">
              <w:rPr>
                <w:rFonts w:ascii="Cambria" w:hAnsi="Cambria" w:cs="Cambria"/>
                <w:sz w:val="24"/>
                <w:szCs w:val="24"/>
                <w:u w:val="single"/>
              </w:rPr>
              <w:t>TAREA EN CASA</w:t>
            </w:r>
            <w:r>
              <w:rPr>
                <w:rFonts w:ascii="Cambria" w:hAnsi="Cambria" w:cs="Cambria"/>
                <w:sz w:val="24"/>
                <w:szCs w:val="24"/>
              </w:rPr>
              <w:t xml:space="preserve"> </w:t>
            </w:r>
            <w:r w:rsidR="0065318D">
              <w:rPr>
                <w:rFonts w:ascii="Cambria" w:hAnsi="Cambria" w:cs="Cambria"/>
                <w:sz w:val="24"/>
                <w:szCs w:val="24"/>
              </w:rPr>
              <w:t>Contestar las preguntas ¿Qué espero que hagan mis alumnos de acuerdo al diagnóstico e información recabada sobre el currículum de educación básica, el campo formativo y ámbito seleccionado a trabajar? ¿Qué tipo de planeación de clase puede ayudarme a cumplir mis propósitos</w:t>
            </w:r>
            <w:proofErr w:type="gramStart"/>
            <w:r w:rsidR="0065318D">
              <w:rPr>
                <w:rFonts w:ascii="Cambria" w:hAnsi="Cambria" w:cs="Cambria"/>
                <w:sz w:val="24"/>
                <w:szCs w:val="24"/>
              </w:rPr>
              <w:t>?¿</w:t>
            </w:r>
            <w:proofErr w:type="gramEnd"/>
            <w:r w:rsidR="0065318D">
              <w:rPr>
                <w:rFonts w:ascii="Cambria" w:hAnsi="Cambria" w:cs="Cambria"/>
                <w:sz w:val="24"/>
                <w:szCs w:val="24"/>
              </w:rPr>
              <w:t xml:space="preserve">Qué elementos comunes </w:t>
            </w:r>
            <w:r w:rsidR="0065318D">
              <w:rPr>
                <w:rFonts w:ascii="Cambria" w:hAnsi="Cambria" w:cs="Cambria"/>
                <w:sz w:val="24"/>
                <w:szCs w:val="24"/>
              </w:rPr>
              <w:lastRenderedPageBreak/>
              <w:t>encuentro en las planeaciones revisadas? ¿Qué elementos debo de recuperar de esas planeaciones para hacer la propuesta de mi proyecto de clase? ¿Qué dificultades puedo anticipar para realizar mi proyecto de clase?</w:t>
            </w:r>
            <w:r>
              <w:rPr>
                <w:rFonts w:ascii="Cambria" w:hAnsi="Cambria" w:cs="Cambria"/>
                <w:sz w:val="24"/>
                <w:szCs w:val="24"/>
              </w:rPr>
              <w:t xml:space="preserve"> </w:t>
            </w:r>
            <w:r w:rsidR="0065318D">
              <w:rPr>
                <w:rFonts w:ascii="Cambria" w:hAnsi="Cambria" w:cs="Cambria"/>
                <w:sz w:val="24"/>
                <w:szCs w:val="24"/>
              </w:rPr>
              <w:t>¿Cómo voy a estructurar mi proyecto de clase?</w:t>
            </w:r>
          </w:p>
          <w:p w:rsidR="005F5129" w:rsidRPr="006C22A7" w:rsidRDefault="0065318D" w:rsidP="0065318D">
            <w:pPr>
              <w:pStyle w:val="Prrafodelista"/>
              <w:numPr>
                <w:ilvl w:val="0"/>
                <w:numId w:val="14"/>
              </w:numPr>
              <w:autoSpaceDE w:val="0"/>
              <w:autoSpaceDN w:val="0"/>
              <w:adjustRightInd w:val="0"/>
              <w:jc w:val="both"/>
              <w:rPr>
                <w:rFonts w:ascii="Cambria" w:hAnsi="Cambria" w:cs="Cambria"/>
                <w:sz w:val="24"/>
                <w:szCs w:val="24"/>
              </w:rPr>
            </w:pPr>
            <w:r>
              <w:rPr>
                <w:rFonts w:ascii="Cambria" w:hAnsi="Cambria" w:cs="Cambria"/>
                <w:sz w:val="24"/>
                <w:szCs w:val="24"/>
              </w:rPr>
              <w:t xml:space="preserve">Análisis de la visita </w:t>
            </w:r>
            <w:r w:rsidR="005F5129" w:rsidRPr="006C22A7">
              <w:rPr>
                <w:rFonts w:ascii="Cambria" w:hAnsi="Cambria" w:cs="Cambria"/>
                <w:sz w:val="24"/>
                <w:szCs w:val="24"/>
              </w:rPr>
              <w:t>Detectar las dificultades puedo anticipar para realizar su proyecto de clase</w:t>
            </w:r>
            <w:r w:rsidR="006C22A7">
              <w:rPr>
                <w:rFonts w:ascii="Cambria" w:hAnsi="Cambria" w:cs="Cambria"/>
                <w:sz w:val="24"/>
                <w:szCs w:val="24"/>
              </w:rPr>
              <w:t xml:space="preserve"> y como solucionarlas</w:t>
            </w:r>
          </w:p>
          <w:p w:rsidR="006C22A7" w:rsidRPr="006C22A7" w:rsidRDefault="00605D28" w:rsidP="0065318D">
            <w:pPr>
              <w:pStyle w:val="Prrafodelista"/>
              <w:numPr>
                <w:ilvl w:val="0"/>
                <w:numId w:val="14"/>
              </w:numPr>
              <w:autoSpaceDE w:val="0"/>
              <w:autoSpaceDN w:val="0"/>
              <w:adjustRightInd w:val="0"/>
              <w:jc w:val="both"/>
              <w:rPr>
                <w:rFonts w:ascii="Cambria" w:hAnsi="Cambria" w:cs="Cambria"/>
                <w:sz w:val="24"/>
                <w:szCs w:val="24"/>
              </w:rPr>
            </w:pPr>
            <w:r>
              <w:rPr>
                <w:rFonts w:ascii="Cambria" w:hAnsi="Cambria" w:cs="Cambria"/>
                <w:sz w:val="24"/>
                <w:szCs w:val="24"/>
              </w:rPr>
              <w:t>Conjugar las evidencias de las dos unidades para reestructurar su planeación didáctica.</w:t>
            </w:r>
          </w:p>
          <w:p w:rsidR="005F5129" w:rsidRPr="005F5129" w:rsidRDefault="005F5129" w:rsidP="005F5129">
            <w:pPr>
              <w:autoSpaceDE w:val="0"/>
              <w:autoSpaceDN w:val="0"/>
              <w:adjustRightInd w:val="0"/>
              <w:jc w:val="both"/>
              <w:rPr>
                <w:rFonts w:ascii="Cambria" w:hAnsi="Cambria" w:cs="Cambria"/>
                <w:sz w:val="24"/>
                <w:szCs w:val="24"/>
              </w:rPr>
            </w:pPr>
          </w:p>
        </w:tc>
        <w:tc>
          <w:tcPr>
            <w:tcW w:w="3119" w:type="dxa"/>
          </w:tcPr>
          <w:p w:rsidR="00160D50" w:rsidRDefault="007055D3" w:rsidP="00160D50">
            <w:pPr>
              <w:autoSpaceDE w:val="0"/>
              <w:autoSpaceDN w:val="0"/>
              <w:adjustRightInd w:val="0"/>
              <w:rPr>
                <w:rFonts w:ascii="Cambria" w:hAnsi="Cambria" w:cs="Cambria"/>
                <w:sz w:val="24"/>
                <w:szCs w:val="24"/>
              </w:rPr>
            </w:pPr>
            <w:r>
              <w:rPr>
                <w:rFonts w:ascii="Cambria" w:hAnsi="Cambria" w:cs="Cambria"/>
                <w:sz w:val="24"/>
                <w:szCs w:val="24"/>
              </w:rPr>
              <w:lastRenderedPageBreak/>
              <w:t>*</w:t>
            </w:r>
            <w:r w:rsidR="00160D50">
              <w:rPr>
                <w:rFonts w:ascii="Cambria" w:hAnsi="Cambria" w:cs="Cambria"/>
                <w:sz w:val="24"/>
                <w:szCs w:val="24"/>
              </w:rPr>
              <w:t xml:space="preserve">Díaz Barriga, A. (1993) </w:t>
            </w:r>
            <w:r w:rsidR="00160D50">
              <w:rPr>
                <w:rFonts w:ascii="Cambria,Italic" w:hAnsi="Cambria,Italic" w:cs="Cambria,Italic"/>
                <w:i/>
                <w:iCs/>
                <w:sz w:val="24"/>
                <w:szCs w:val="24"/>
              </w:rPr>
              <w:t>Tarea docente</w:t>
            </w:r>
            <w:r w:rsidR="00160D50">
              <w:rPr>
                <w:rFonts w:ascii="Cambria" w:hAnsi="Cambria" w:cs="Cambria"/>
                <w:sz w:val="24"/>
                <w:szCs w:val="24"/>
              </w:rPr>
              <w:t xml:space="preserve">. </w:t>
            </w:r>
            <w:r w:rsidR="00160D50">
              <w:rPr>
                <w:rFonts w:ascii="Cambria,Italic" w:hAnsi="Cambria,Italic" w:cs="Cambria,Italic"/>
                <w:i/>
                <w:iCs/>
                <w:sz w:val="24"/>
                <w:szCs w:val="24"/>
              </w:rPr>
              <w:t>Una perspectiva didáctica, grupal y psicosocial</w:t>
            </w:r>
            <w:r w:rsidR="00160D50">
              <w:rPr>
                <w:rFonts w:ascii="Cambria" w:hAnsi="Cambria" w:cs="Cambria"/>
                <w:sz w:val="24"/>
                <w:szCs w:val="24"/>
              </w:rPr>
              <w:t>.</w:t>
            </w:r>
          </w:p>
          <w:p w:rsidR="00566AEB" w:rsidRDefault="00160D50" w:rsidP="00160D50">
            <w:pPr>
              <w:jc w:val="center"/>
              <w:rPr>
                <w:rFonts w:ascii="Cambria" w:hAnsi="Cambria" w:cs="Cambria"/>
                <w:sz w:val="24"/>
                <w:szCs w:val="24"/>
              </w:rPr>
            </w:pPr>
            <w:r>
              <w:rPr>
                <w:rFonts w:ascii="Cambria" w:hAnsi="Cambria" w:cs="Cambria"/>
                <w:sz w:val="24"/>
                <w:szCs w:val="24"/>
              </w:rPr>
              <w:t>México: Nueva Imagen.</w:t>
            </w:r>
          </w:p>
          <w:p w:rsidR="00160D50" w:rsidRPr="00946F9A" w:rsidRDefault="007055D3" w:rsidP="00160D50">
            <w:pPr>
              <w:autoSpaceDE w:val="0"/>
              <w:autoSpaceDN w:val="0"/>
              <w:adjustRightInd w:val="0"/>
              <w:rPr>
                <w:rFonts w:ascii="Cambria,Italic" w:hAnsi="Cambria,Italic" w:cs="Cambria,Italic"/>
                <w:i/>
                <w:iCs/>
                <w:color w:val="000000"/>
                <w:sz w:val="24"/>
                <w:szCs w:val="24"/>
              </w:rPr>
            </w:pPr>
            <w:r>
              <w:rPr>
                <w:rFonts w:ascii="Cambria" w:hAnsi="Cambria" w:cs="Cambria"/>
                <w:color w:val="000000"/>
                <w:sz w:val="24"/>
                <w:szCs w:val="24"/>
              </w:rPr>
              <w:t>*</w:t>
            </w:r>
            <w:r w:rsidR="00160D50" w:rsidRPr="00946F9A">
              <w:rPr>
                <w:rFonts w:ascii="Cambria" w:hAnsi="Cambria" w:cs="Cambria"/>
                <w:color w:val="000000"/>
                <w:sz w:val="24"/>
                <w:szCs w:val="24"/>
              </w:rPr>
              <w:t xml:space="preserve">Bach, H. (1978) </w:t>
            </w:r>
            <w:r w:rsidR="00160D50" w:rsidRPr="00946F9A">
              <w:rPr>
                <w:rFonts w:ascii="Cambria,Italic" w:hAnsi="Cambria,Italic" w:cs="Cambria,Italic"/>
                <w:i/>
                <w:iCs/>
                <w:color w:val="000000"/>
                <w:sz w:val="24"/>
                <w:szCs w:val="24"/>
              </w:rPr>
              <w:t>Cómo preparar las clases: práctica y teoría del planeamiento y evaluación de</w:t>
            </w:r>
          </w:p>
          <w:p w:rsidR="00160D50" w:rsidRDefault="002611BF" w:rsidP="00160D50">
            <w:pPr>
              <w:autoSpaceDE w:val="0"/>
              <w:autoSpaceDN w:val="0"/>
              <w:adjustRightInd w:val="0"/>
              <w:rPr>
                <w:rFonts w:ascii="Cambria" w:hAnsi="Cambria" w:cs="Cambria"/>
                <w:color w:val="000000"/>
                <w:sz w:val="24"/>
                <w:szCs w:val="24"/>
              </w:rPr>
            </w:pPr>
            <w:r w:rsidRPr="00946F9A">
              <w:rPr>
                <w:rFonts w:ascii="Cambria,Italic" w:hAnsi="Cambria,Italic" w:cs="Cambria,Italic"/>
                <w:i/>
                <w:iCs/>
                <w:color w:val="000000"/>
                <w:sz w:val="24"/>
                <w:szCs w:val="24"/>
              </w:rPr>
              <w:t>La</w:t>
            </w:r>
            <w:r w:rsidR="00160D50" w:rsidRPr="00946F9A">
              <w:rPr>
                <w:rFonts w:ascii="Cambria,Italic" w:hAnsi="Cambria,Italic" w:cs="Cambria,Italic"/>
                <w:i/>
                <w:iCs/>
                <w:color w:val="000000"/>
                <w:sz w:val="24"/>
                <w:szCs w:val="24"/>
              </w:rPr>
              <w:t xml:space="preserve"> enseñanza</w:t>
            </w:r>
            <w:r w:rsidR="00160D50" w:rsidRPr="00946F9A">
              <w:rPr>
                <w:rFonts w:ascii="Cambria" w:hAnsi="Cambria" w:cs="Cambria"/>
                <w:color w:val="000000"/>
                <w:sz w:val="24"/>
                <w:szCs w:val="24"/>
              </w:rPr>
              <w:t>. Buenos Aires: Kapelusz.</w:t>
            </w:r>
          </w:p>
          <w:p w:rsidR="00160D50" w:rsidRDefault="00160D50" w:rsidP="00160D50">
            <w:pPr>
              <w:autoSpaceDE w:val="0"/>
              <w:autoSpaceDN w:val="0"/>
              <w:adjustRightInd w:val="0"/>
              <w:rPr>
                <w:rFonts w:ascii="Cambria" w:hAnsi="Cambria" w:cs="Cambria"/>
                <w:color w:val="000000"/>
                <w:sz w:val="24"/>
                <w:szCs w:val="24"/>
              </w:rPr>
            </w:pPr>
            <w:r>
              <w:rPr>
                <w:rFonts w:ascii="Cambria" w:hAnsi="Cambria" w:cs="Cambria"/>
                <w:color w:val="000000"/>
                <w:sz w:val="24"/>
                <w:szCs w:val="24"/>
              </w:rPr>
              <w:lastRenderedPageBreak/>
              <w:t xml:space="preserve">Meirieu, P. (2004) </w:t>
            </w:r>
            <w:r>
              <w:rPr>
                <w:rFonts w:ascii="Cambria,Italic" w:hAnsi="Cambria,Italic" w:cs="Cambria,Italic"/>
                <w:i/>
                <w:iCs/>
                <w:color w:val="000000"/>
                <w:sz w:val="24"/>
                <w:szCs w:val="24"/>
              </w:rPr>
              <w:t>La escuela hoy</w:t>
            </w:r>
            <w:r>
              <w:rPr>
                <w:rFonts w:ascii="Cambria" w:hAnsi="Cambria" w:cs="Cambria"/>
                <w:color w:val="000000"/>
                <w:sz w:val="24"/>
                <w:szCs w:val="24"/>
              </w:rPr>
              <w:t>. Barcelona: Octaedro.</w:t>
            </w:r>
          </w:p>
          <w:p w:rsidR="00160D50" w:rsidRDefault="00160D50" w:rsidP="00160D50">
            <w:pPr>
              <w:autoSpaceDE w:val="0"/>
              <w:autoSpaceDN w:val="0"/>
              <w:adjustRightInd w:val="0"/>
              <w:rPr>
                <w:rFonts w:ascii="Cambria,Bold" w:hAnsi="Cambria,Bold" w:cs="Cambria,Bold"/>
                <w:b/>
                <w:bCs/>
                <w:color w:val="000000"/>
                <w:sz w:val="24"/>
                <w:szCs w:val="24"/>
              </w:rPr>
            </w:pPr>
            <w:r>
              <w:rPr>
                <w:rFonts w:ascii="Cambria,Bold" w:hAnsi="Cambria,Bold" w:cs="Cambria,Bold"/>
                <w:b/>
                <w:bCs/>
                <w:color w:val="000000"/>
                <w:sz w:val="24"/>
                <w:szCs w:val="24"/>
              </w:rPr>
              <w:t>Otros recursos:</w:t>
            </w:r>
          </w:p>
          <w:p w:rsidR="00160D50" w:rsidRDefault="00160D50" w:rsidP="00160D50">
            <w:pPr>
              <w:autoSpaceDE w:val="0"/>
              <w:autoSpaceDN w:val="0"/>
              <w:adjustRightInd w:val="0"/>
              <w:rPr>
                <w:rFonts w:ascii="Cambria,Italic" w:hAnsi="Cambria,Italic" w:cs="Cambria,Italic"/>
                <w:i/>
                <w:iCs/>
                <w:color w:val="000000"/>
                <w:sz w:val="24"/>
                <w:szCs w:val="24"/>
              </w:rPr>
            </w:pPr>
            <w:r>
              <w:rPr>
                <w:rFonts w:ascii="Cambria,Italic" w:hAnsi="Cambria,Italic" w:cs="Cambria,Italic"/>
                <w:i/>
                <w:iCs/>
                <w:color w:val="000000"/>
                <w:sz w:val="24"/>
                <w:szCs w:val="24"/>
              </w:rPr>
              <w:t>Apoyos hemerográficos y digitales</w:t>
            </w:r>
          </w:p>
          <w:p w:rsidR="00160D50" w:rsidRDefault="00160D50" w:rsidP="00160D50">
            <w:pPr>
              <w:autoSpaceDE w:val="0"/>
              <w:autoSpaceDN w:val="0"/>
              <w:adjustRightInd w:val="0"/>
              <w:rPr>
                <w:rFonts w:ascii="Cambria" w:hAnsi="Cambria" w:cs="Cambria"/>
                <w:color w:val="000000"/>
                <w:sz w:val="24"/>
                <w:szCs w:val="24"/>
              </w:rPr>
            </w:pPr>
            <w:r>
              <w:rPr>
                <w:rFonts w:ascii="Cambria" w:hAnsi="Cambria" w:cs="Cambria"/>
                <w:color w:val="000000"/>
                <w:sz w:val="24"/>
                <w:szCs w:val="24"/>
              </w:rPr>
              <w:t>Notas periodísticas</w:t>
            </w:r>
          </w:p>
          <w:p w:rsidR="00160D50" w:rsidRDefault="00160D50" w:rsidP="00160D50">
            <w:pPr>
              <w:autoSpaceDE w:val="0"/>
              <w:autoSpaceDN w:val="0"/>
              <w:adjustRightInd w:val="0"/>
              <w:rPr>
                <w:rFonts w:ascii="Cambria" w:hAnsi="Cambria" w:cs="Cambria"/>
                <w:color w:val="000000"/>
                <w:sz w:val="24"/>
                <w:szCs w:val="24"/>
              </w:rPr>
            </w:pPr>
            <w:r>
              <w:rPr>
                <w:rFonts w:ascii="Cambria" w:hAnsi="Cambria" w:cs="Cambria"/>
                <w:color w:val="000000"/>
                <w:sz w:val="24"/>
                <w:szCs w:val="24"/>
              </w:rPr>
              <w:t>Sitios web sobre docentes: el plan de clase</w:t>
            </w:r>
          </w:p>
          <w:p w:rsidR="00160D50" w:rsidRDefault="00160D50" w:rsidP="00160D50">
            <w:pPr>
              <w:autoSpaceDE w:val="0"/>
              <w:autoSpaceDN w:val="0"/>
              <w:adjustRightInd w:val="0"/>
              <w:rPr>
                <w:rFonts w:ascii="Cambria" w:hAnsi="Cambria" w:cs="Cambria"/>
                <w:color w:val="0000FF"/>
                <w:sz w:val="24"/>
                <w:szCs w:val="24"/>
              </w:rPr>
            </w:pPr>
            <w:r>
              <w:rPr>
                <w:rFonts w:ascii="Cambria" w:hAnsi="Cambria" w:cs="Cambria"/>
                <w:color w:val="0000FF"/>
                <w:sz w:val="24"/>
                <w:szCs w:val="24"/>
              </w:rPr>
              <w:t>http://youtu.be/_MjJ4LeTr70</w:t>
            </w:r>
          </w:p>
          <w:p w:rsidR="00160D50" w:rsidRPr="006B66EC" w:rsidRDefault="005F0B82" w:rsidP="00160D50">
            <w:pPr>
              <w:jc w:val="center"/>
              <w:rPr>
                <w:rFonts w:ascii="Arial" w:hAnsi="Arial" w:cs="Arial"/>
                <w:b/>
                <w:sz w:val="20"/>
                <w:szCs w:val="20"/>
              </w:rPr>
            </w:pPr>
            <w:hyperlink r:id="rId10" w:history="1">
              <w:r w:rsidR="0065318D" w:rsidRPr="00A91839">
                <w:rPr>
                  <w:rStyle w:val="Hipervnculo"/>
                  <w:rFonts w:ascii="Cambria" w:hAnsi="Cambria" w:cs="Cambria"/>
                  <w:sz w:val="24"/>
                  <w:szCs w:val="24"/>
                </w:rPr>
                <w:t>http://youtu.be/dvvViYwrorE</w:t>
              </w:r>
            </w:hyperlink>
          </w:p>
        </w:tc>
        <w:tc>
          <w:tcPr>
            <w:tcW w:w="3114" w:type="dxa"/>
          </w:tcPr>
          <w:p w:rsidR="00605D28" w:rsidRDefault="00946F9A" w:rsidP="00946F9A">
            <w:pPr>
              <w:rPr>
                <w:rFonts w:ascii="Arial" w:hAnsi="Arial" w:cs="Arial"/>
                <w:b/>
                <w:sz w:val="20"/>
                <w:szCs w:val="20"/>
              </w:rPr>
            </w:pPr>
            <w:r>
              <w:rPr>
                <w:rFonts w:ascii="Arial" w:hAnsi="Arial" w:cs="Arial"/>
                <w:b/>
                <w:sz w:val="20"/>
                <w:szCs w:val="20"/>
              </w:rPr>
              <w:lastRenderedPageBreak/>
              <w:t xml:space="preserve">        2 AL 6 DE JUNIO</w:t>
            </w:r>
          </w:p>
          <w:p w:rsidR="00946F9A" w:rsidRDefault="00946F9A" w:rsidP="00946F9A">
            <w:pPr>
              <w:jc w:val="both"/>
              <w:rPr>
                <w:rFonts w:ascii="Arial" w:hAnsi="Arial" w:cs="Arial"/>
                <w:b/>
                <w:color w:val="FFC000"/>
                <w:sz w:val="20"/>
                <w:szCs w:val="20"/>
              </w:rPr>
            </w:pPr>
            <w:r>
              <w:rPr>
                <w:rFonts w:ascii="Arial" w:hAnsi="Arial" w:cs="Arial"/>
                <w:b/>
                <w:color w:val="FFC000"/>
                <w:sz w:val="20"/>
                <w:szCs w:val="20"/>
              </w:rPr>
              <w:t>3 - 6 (Tercera</w:t>
            </w:r>
            <w:r w:rsidRPr="00970B36">
              <w:rPr>
                <w:rFonts w:ascii="Arial" w:hAnsi="Arial" w:cs="Arial"/>
                <w:b/>
                <w:color w:val="FFC000"/>
                <w:sz w:val="20"/>
                <w:szCs w:val="20"/>
              </w:rPr>
              <w:t xml:space="preserve"> visita a los jardines de niños)</w:t>
            </w:r>
          </w:p>
          <w:p w:rsidR="00946F9A" w:rsidRDefault="00946F9A" w:rsidP="00946F9A">
            <w:pPr>
              <w:jc w:val="both"/>
              <w:rPr>
                <w:rFonts w:ascii="Arial" w:hAnsi="Arial" w:cs="Arial"/>
                <w:b/>
                <w:color w:val="FFC000"/>
                <w:sz w:val="20"/>
                <w:szCs w:val="20"/>
              </w:rPr>
            </w:pPr>
          </w:p>
          <w:p w:rsidR="00236C52" w:rsidRDefault="00946F9A" w:rsidP="00946F9A">
            <w:pPr>
              <w:jc w:val="both"/>
              <w:rPr>
                <w:rFonts w:ascii="Arial" w:hAnsi="Arial" w:cs="Arial"/>
                <w:b/>
                <w:color w:val="FFC000"/>
                <w:sz w:val="20"/>
                <w:szCs w:val="20"/>
              </w:rPr>
            </w:pPr>
            <w:r>
              <w:rPr>
                <w:rFonts w:ascii="Arial" w:hAnsi="Arial" w:cs="Arial"/>
                <w:b/>
                <w:color w:val="FFC000"/>
                <w:sz w:val="20"/>
                <w:szCs w:val="20"/>
              </w:rPr>
              <w:t xml:space="preserve">         </w:t>
            </w:r>
          </w:p>
          <w:p w:rsidR="00946F9A" w:rsidRDefault="00236C52" w:rsidP="00946F9A">
            <w:pPr>
              <w:jc w:val="both"/>
              <w:rPr>
                <w:rFonts w:ascii="Arial" w:hAnsi="Arial" w:cs="Arial"/>
                <w:b/>
                <w:sz w:val="20"/>
                <w:szCs w:val="20"/>
              </w:rPr>
            </w:pPr>
            <w:r>
              <w:rPr>
                <w:rFonts w:ascii="Arial" w:hAnsi="Arial" w:cs="Arial"/>
                <w:b/>
                <w:color w:val="FFC000"/>
                <w:sz w:val="20"/>
                <w:szCs w:val="20"/>
              </w:rPr>
              <w:t xml:space="preserve">        </w:t>
            </w:r>
            <w:r w:rsidR="00946F9A" w:rsidRPr="00946F9A">
              <w:rPr>
                <w:rFonts w:ascii="Arial" w:hAnsi="Arial" w:cs="Arial"/>
                <w:b/>
                <w:sz w:val="20"/>
                <w:szCs w:val="20"/>
              </w:rPr>
              <w:t>9 AL 13 DE JUNIO</w:t>
            </w:r>
          </w:p>
          <w:p w:rsidR="00946F9A" w:rsidRDefault="00946F9A" w:rsidP="00946F9A">
            <w:pPr>
              <w:jc w:val="both"/>
              <w:rPr>
                <w:rFonts w:ascii="Arial" w:hAnsi="Arial" w:cs="Arial"/>
                <w:b/>
                <w:color w:val="FFC000"/>
                <w:sz w:val="20"/>
                <w:szCs w:val="20"/>
              </w:rPr>
            </w:pPr>
          </w:p>
          <w:p w:rsidR="00946F9A" w:rsidRDefault="00946F9A" w:rsidP="00946F9A">
            <w:pPr>
              <w:rPr>
                <w:rFonts w:ascii="Arial" w:hAnsi="Arial" w:cs="Arial"/>
                <w:b/>
                <w:sz w:val="20"/>
                <w:szCs w:val="20"/>
              </w:rPr>
            </w:pPr>
          </w:p>
          <w:p w:rsidR="00605D28" w:rsidRDefault="00605D28" w:rsidP="0054496A">
            <w:pPr>
              <w:rPr>
                <w:rFonts w:ascii="Arial" w:hAnsi="Arial" w:cs="Arial"/>
                <w:b/>
                <w:i/>
              </w:rPr>
            </w:pPr>
          </w:p>
          <w:p w:rsidR="00605D28" w:rsidRDefault="00236C52" w:rsidP="006C22A7">
            <w:pPr>
              <w:jc w:val="center"/>
              <w:rPr>
                <w:rFonts w:ascii="Arial" w:hAnsi="Arial" w:cs="Arial"/>
                <w:b/>
              </w:rPr>
            </w:pPr>
            <w:r>
              <w:rPr>
                <w:rFonts w:ascii="Arial" w:hAnsi="Arial" w:cs="Arial"/>
                <w:b/>
              </w:rPr>
              <w:t>16 AL 20 DE JUNIO</w:t>
            </w:r>
          </w:p>
          <w:p w:rsidR="00236C52" w:rsidRPr="005B7AA6" w:rsidRDefault="00236C52" w:rsidP="00236C52">
            <w:pPr>
              <w:jc w:val="both"/>
              <w:rPr>
                <w:rFonts w:ascii="Arial" w:hAnsi="Arial" w:cs="Arial"/>
                <w:b/>
                <w:color w:val="00B050"/>
              </w:rPr>
            </w:pPr>
            <w:r>
              <w:rPr>
                <w:rFonts w:ascii="Arial" w:hAnsi="Arial" w:cs="Arial"/>
                <w:b/>
                <w:color w:val="00B050"/>
              </w:rPr>
              <w:t>20.- 3er.</w:t>
            </w:r>
            <w:r w:rsidRPr="005B7AA6">
              <w:rPr>
                <w:rFonts w:ascii="Arial" w:hAnsi="Arial" w:cs="Arial"/>
                <w:b/>
                <w:color w:val="00B050"/>
              </w:rPr>
              <w:t xml:space="preserve"> Período de exámenes institucionales</w:t>
            </w:r>
          </w:p>
          <w:p w:rsidR="00236C52" w:rsidRPr="00236C52" w:rsidRDefault="00236C52" w:rsidP="00236C52">
            <w:pPr>
              <w:rPr>
                <w:rFonts w:ascii="Arial" w:hAnsi="Arial" w:cs="Arial"/>
                <w:b/>
              </w:rPr>
            </w:pPr>
          </w:p>
          <w:p w:rsidR="00605D28" w:rsidRDefault="00605D28" w:rsidP="006C22A7">
            <w:pPr>
              <w:jc w:val="center"/>
              <w:rPr>
                <w:rFonts w:ascii="Arial" w:hAnsi="Arial" w:cs="Arial"/>
                <w:b/>
                <w:i/>
              </w:rPr>
            </w:pPr>
          </w:p>
          <w:p w:rsidR="00605D28" w:rsidRDefault="00605D28" w:rsidP="006C22A7">
            <w:pPr>
              <w:jc w:val="center"/>
              <w:rPr>
                <w:rFonts w:ascii="Arial" w:hAnsi="Arial" w:cs="Arial"/>
                <w:b/>
                <w:i/>
              </w:rPr>
            </w:pPr>
          </w:p>
          <w:p w:rsidR="0065318D" w:rsidRDefault="00236C52" w:rsidP="006C22A7">
            <w:pPr>
              <w:jc w:val="center"/>
              <w:rPr>
                <w:rFonts w:ascii="Arial" w:hAnsi="Arial" w:cs="Arial"/>
                <w:b/>
              </w:rPr>
            </w:pPr>
            <w:r>
              <w:rPr>
                <w:rFonts w:ascii="Arial" w:hAnsi="Arial" w:cs="Arial"/>
                <w:b/>
              </w:rPr>
              <w:t>23 AL 27 DE JUNIO</w:t>
            </w:r>
          </w:p>
          <w:p w:rsidR="00236C52" w:rsidRPr="005B7AA6" w:rsidRDefault="00236C52" w:rsidP="00236C52">
            <w:pPr>
              <w:jc w:val="both"/>
              <w:rPr>
                <w:rFonts w:ascii="Arial" w:hAnsi="Arial" w:cs="Arial"/>
                <w:b/>
                <w:color w:val="00B050"/>
              </w:rPr>
            </w:pPr>
            <w:r>
              <w:rPr>
                <w:rFonts w:ascii="Arial" w:hAnsi="Arial" w:cs="Arial"/>
                <w:b/>
                <w:color w:val="00B050"/>
              </w:rPr>
              <w:t>23 AL 26 3er</w:t>
            </w:r>
            <w:r w:rsidRPr="005B7AA6">
              <w:rPr>
                <w:rFonts w:ascii="Arial" w:hAnsi="Arial" w:cs="Arial"/>
                <w:b/>
                <w:color w:val="00B050"/>
              </w:rPr>
              <w:t>. Período de exámenes institucionales</w:t>
            </w:r>
          </w:p>
          <w:p w:rsidR="00236C52" w:rsidRPr="00471CC3" w:rsidRDefault="00236C52" w:rsidP="00236C52">
            <w:pPr>
              <w:jc w:val="both"/>
              <w:rPr>
                <w:rFonts w:ascii="Arial" w:hAnsi="Arial" w:cs="Arial"/>
                <w:b/>
                <w:color w:val="7030A0"/>
              </w:rPr>
            </w:pPr>
            <w:r>
              <w:rPr>
                <w:rFonts w:ascii="Arial" w:hAnsi="Arial" w:cs="Arial"/>
                <w:b/>
                <w:color w:val="7030A0"/>
              </w:rPr>
              <w:t>27</w:t>
            </w:r>
            <w:r w:rsidRPr="00471CC3">
              <w:rPr>
                <w:rFonts w:ascii="Arial" w:hAnsi="Arial" w:cs="Arial"/>
                <w:b/>
                <w:color w:val="7030A0"/>
              </w:rPr>
              <w:t>.</w:t>
            </w:r>
            <w:r>
              <w:rPr>
                <w:rFonts w:ascii="Arial" w:hAnsi="Arial" w:cs="Arial"/>
                <w:b/>
                <w:color w:val="7030A0"/>
              </w:rPr>
              <w:t>-</w:t>
            </w:r>
            <w:r w:rsidRPr="00471CC3">
              <w:rPr>
                <w:rFonts w:ascii="Arial" w:hAnsi="Arial" w:cs="Arial"/>
                <w:b/>
                <w:color w:val="7030A0"/>
              </w:rPr>
              <w:t xml:space="preserve"> </w:t>
            </w:r>
            <w:r>
              <w:rPr>
                <w:rFonts w:ascii="Arial" w:hAnsi="Arial" w:cs="Arial"/>
                <w:b/>
                <w:color w:val="7030A0"/>
              </w:rPr>
              <w:t>3er. e</w:t>
            </w:r>
            <w:r w:rsidRPr="00471CC3">
              <w:rPr>
                <w:rFonts w:ascii="Arial" w:hAnsi="Arial" w:cs="Arial"/>
                <w:b/>
                <w:color w:val="7030A0"/>
              </w:rPr>
              <w:t>ntrega de calificaciones</w:t>
            </w:r>
          </w:p>
          <w:p w:rsidR="00236C52" w:rsidRDefault="00D63738" w:rsidP="00D63738">
            <w:pPr>
              <w:jc w:val="both"/>
              <w:rPr>
                <w:rFonts w:ascii="Arial" w:hAnsi="Arial" w:cs="Arial"/>
                <w:b/>
                <w:color w:val="00B0F0"/>
              </w:rPr>
            </w:pPr>
            <w:r>
              <w:rPr>
                <w:rFonts w:ascii="Arial" w:hAnsi="Arial" w:cs="Arial"/>
                <w:b/>
                <w:color w:val="00B0F0"/>
              </w:rPr>
              <w:t>Tercera r</w:t>
            </w:r>
            <w:r w:rsidRPr="00D63738">
              <w:rPr>
                <w:rFonts w:ascii="Arial" w:hAnsi="Arial" w:cs="Arial"/>
                <w:b/>
                <w:color w:val="00B0F0"/>
              </w:rPr>
              <w:t>evisión del Portafolio</w:t>
            </w:r>
          </w:p>
          <w:p w:rsidR="00F81DC3" w:rsidRPr="00D63738" w:rsidRDefault="00F81DC3" w:rsidP="00D63738">
            <w:pPr>
              <w:jc w:val="both"/>
              <w:rPr>
                <w:rFonts w:ascii="Arial" w:hAnsi="Arial" w:cs="Arial"/>
                <w:b/>
                <w:color w:val="00B0F0"/>
              </w:rPr>
            </w:pPr>
            <w:r w:rsidRPr="00F81DC3">
              <w:rPr>
                <w:rFonts w:ascii="Arial" w:hAnsi="Arial" w:cs="Arial"/>
                <w:b/>
                <w:color w:val="76923C" w:themeColor="accent3" w:themeShade="BF"/>
              </w:rPr>
              <w:t>Pedir el producto final</w:t>
            </w:r>
          </w:p>
        </w:tc>
      </w:tr>
    </w:tbl>
    <w:p w:rsidR="00566AEB" w:rsidRPr="006B66EC" w:rsidRDefault="00566AEB" w:rsidP="00566AEB">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566AEB" w:rsidRPr="006B66EC" w:rsidTr="006C22A7">
        <w:tc>
          <w:tcPr>
            <w:tcW w:w="6487"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566AEB" w:rsidRPr="006B66EC" w:rsidRDefault="00566AEB" w:rsidP="006C22A7">
            <w:pPr>
              <w:jc w:val="center"/>
              <w:rPr>
                <w:rFonts w:ascii="Arial" w:hAnsi="Arial" w:cs="Arial"/>
                <w:b/>
                <w:sz w:val="20"/>
                <w:szCs w:val="20"/>
              </w:rPr>
            </w:pPr>
            <w:r w:rsidRPr="006B66EC">
              <w:rPr>
                <w:rFonts w:ascii="Arial" w:hAnsi="Arial" w:cs="Arial"/>
                <w:b/>
                <w:sz w:val="20"/>
                <w:szCs w:val="20"/>
              </w:rPr>
              <w:t>RECURSOS DE EVALUACIÓN</w:t>
            </w:r>
          </w:p>
        </w:tc>
      </w:tr>
      <w:tr w:rsidR="00566AEB" w:rsidRPr="006B66EC" w:rsidTr="006C22A7">
        <w:tc>
          <w:tcPr>
            <w:tcW w:w="6487" w:type="dxa"/>
          </w:tcPr>
          <w:p w:rsidR="00160D50" w:rsidRPr="00B03298" w:rsidRDefault="00160D50" w:rsidP="00236C52">
            <w:pPr>
              <w:pStyle w:val="Prrafodelista"/>
              <w:numPr>
                <w:ilvl w:val="0"/>
                <w:numId w:val="11"/>
              </w:numPr>
              <w:autoSpaceDE w:val="0"/>
              <w:autoSpaceDN w:val="0"/>
              <w:adjustRightInd w:val="0"/>
              <w:jc w:val="both"/>
              <w:rPr>
                <w:rFonts w:ascii="Cambria" w:hAnsi="Cambria" w:cs="Cambria"/>
                <w:sz w:val="24"/>
                <w:szCs w:val="24"/>
              </w:rPr>
            </w:pPr>
            <w:r w:rsidRPr="00B03298">
              <w:rPr>
                <w:rFonts w:ascii="Cambria" w:hAnsi="Cambria" w:cs="Cambria"/>
                <w:sz w:val="24"/>
                <w:szCs w:val="24"/>
              </w:rPr>
              <w:t>Presentar un proyecto de planeación didáctica de algún campo formativo y ámbito</w:t>
            </w:r>
            <w:r w:rsidR="00B03298">
              <w:rPr>
                <w:rFonts w:ascii="Cambria" w:hAnsi="Cambria" w:cs="Cambria"/>
                <w:sz w:val="24"/>
                <w:szCs w:val="24"/>
              </w:rPr>
              <w:t xml:space="preserve"> </w:t>
            </w:r>
            <w:r w:rsidRPr="00B03298">
              <w:rPr>
                <w:rFonts w:ascii="Cambria" w:hAnsi="Cambria" w:cs="Cambria"/>
                <w:sz w:val="24"/>
                <w:szCs w:val="24"/>
              </w:rPr>
              <w:t>determinado ligado al grado escolar en que se haya tenido algún acercamiento previo.</w:t>
            </w:r>
          </w:p>
          <w:p w:rsidR="00160D50" w:rsidRPr="00D61D40" w:rsidRDefault="00160D50" w:rsidP="00D61D40">
            <w:pPr>
              <w:pStyle w:val="Prrafodelista"/>
              <w:numPr>
                <w:ilvl w:val="0"/>
                <w:numId w:val="11"/>
              </w:numPr>
              <w:autoSpaceDE w:val="0"/>
              <w:autoSpaceDN w:val="0"/>
              <w:adjustRightInd w:val="0"/>
              <w:jc w:val="both"/>
              <w:rPr>
                <w:rFonts w:ascii="Cambria" w:hAnsi="Cambria" w:cs="Cambria"/>
                <w:sz w:val="24"/>
                <w:szCs w:val="24"/>
              </w:rPr>
            </w:pPr>
            <w:r w:rsidRPr="00B03298">
              <w:rPr>
                <w:rFonts w:ascii="Cambria" w:hAnsi="Cambria" w:cs="Cambria"/>
                <w:sz w:val="24"/>
                <w:szCs w:val="24"/>
              </w:rPr>
              <w:t>En esta etapa del trabajo el estudiante integra</w:t>
            </w:r>
            <w:r w:rsidR="00D61D40">
              <w:rPr>
                <w:rFonts w:ascii="Cambria" w:hAnsi="Cambria" w:cs="Cambria"/>
                <w:sz w:val="24"/>
                <w:szCs w:val="24"/>
              </w:rPr>
              <w:t>r</w:t>
            </w:r>
            <w:r w:rsidRPr="00B03298">
              <w:rPr>
                <w:rFonts w:ascii="Cambria" w:hAnsi="Cambria" w:cs="Cambria"/>
                <w:sz w:val="24"/>
                <w:szCs w:val="24"/>
              </w:rPr>
              <w:t xml:space="preserve"> todos los elementos que se le han pedido en</w:t>
            </w:r>
            <w:r w:rsidR="00B03298">
              <w:rPr>
                <w:rFonts w:ascii="Cambria" w:hAnsi="Cambria" w:cs="Cambria"/>
                <w:sz w:val="24"/>
                <w:szCs w:val="24"/>
              </w:rPr>
              <w:t xml:space="preserve"> </w:t>
            </w:r>
            <w:r w:rsidRPr="00B03298">
              <w:rPr>
                <w:rFonts w:ascii="Cambria" w:hAnsi="Cambria" w:cs="Cambria"/>
                <w:sz w:val="24"/>
                <w:szCs w:val="24"/>
              </w:rPr>
              <w:t xml:space="preserve">el problema </w:t>
            </w:r>
            <w:r w:rsidR="00236C52">
              <w:rPr>
                <w:rFonts w:ascii="Cambria" w:hAnsi="Cambria" w:cs="Cambria"/>
                <w:sz w:val="24"/>
                <w:szCs w:val="24"/>
              </w:rPr>
              <w:t>eje, esto se</w:t>
            </w:r>
            <w:r w:rsidRPr="00B03298">
              <w:rPr>
                <w:rFonts w:ascii="Cambria" w:hAnsi="Cambria" w:cs="Cambria"/>
                <w:sz w:val="24"/>
                <w:szCs w:val="24"/>
              </w:rPr>
              <w:t xml:space="preserve"> concluye con una planeación didáctica, referida a un campo</w:t>
            </w:r>
            <w:r w:rsidR="00B03298">
              <w:rPr>
                <w:rFonts w:ascii="Cambria" w:hAnsi="Cambria" w:cs="Cambria"/>
                <w:sz w:val="24"/>
                <w:szCs w:val="24"/>
              </w:rPr>
              <w:t xml:space="preserve"> </w:t>
            </w:r>
            <w:r w:rsidR="00D61D40">
              <w:rPr>
                <w:rFonts w:ascii="Cambria" w:hAnsi="Cambria" w:cs="Cambria"/>
                <w:sz w:val="24"/>
                <w:szCs w:val="24"/>
              </w:rPr>
              <w:t>formativo, explicitar en la planeación didáctica los referentes curriculares disciplinarios, vincular la intenci</w:t>
            </w:r>
            <w:r w:rsidR="006D6796">
              <w:rPr>
                <w:rFonts w:ascii="Cambria" w:hAnsi="Cambria" w:cs="Cambria"/>
                <w:sz w:val="24"/>
                <w:szCs w:val="24"/>
              </w:rPr>
              <w:t>onalidad de la institución</w:t>
            </w:r>
            <w:r w:rsidR="00D61D40">
              <w:rPr>
                <w:rFonts w:ascii="Cambria" w:hAnsi="Cambria" w:cs="Cambria"/>
                <w:sz w:val="24"/>
                <w:szCs w:val="24"/>
              </w:rPr>
              <w:t xml:space="preserve"> y así construir un</w:t>
            </w:r>
            <w:r w:rsidRPr="00D61D40">
              <w:rPr>
                <w:rFonts w:ascii="Cambria" w:hAnsi="Cambria" w:cs="Cambria"/>
                <w:sz w:val="24"/>
                <w:szCs w:val="24"/>
              </w:rPr>
              <w:t xml:space="preserve"> proyecto</w:t>
            </w:r>
            <w:r w:rsidR="00B03298" w:rsidRPr="00D61D40">
              <w:rPr>
                <w:rFonts w:ascii="Cambria" w:hAnsi="Cambria" w:cs="Cambria"/>
                <w:sz w:val="24"/>
                <w:szCs w:val="24"/>
              </w:rPr>
              <w:t xml:space="preserve"> </w:t>
            </w:r>
            <w:r w:rsidRPr="00D61D40">
              <w:rPr>
                <w:rFonts w:ascii="Cambria" w:hAnsi="Cambria" w:cs="Cambria"/>
                <w:sz w:val="24"/>
                <w:szCs w:val="24"/>
              </w:rPr>
              <w:t>de trabajo docent</w:t>
            </w:r>
            <w:r w:rsidR="00D61D40">
              <w:rPr>
                <w:rFonts w:ascii="Cambria" w:hAnsi="Cambria" w:cs="Cambria"/>
                <w:sz w:val="24"/>
                <w:szCs w:val="24"/>
              </w:rPr>
              <w:t>e</w:t>
            </w:r>
            <w:r w:rsidRPr="00D61D40">
              <w:rPr>
                <w:rFonts w:ascii="Cambria" w:hAnsi="Cambria" w:cs="Cambria"/>
                <w:sz w:val="24"/>
                <w:szCs w:val="24"/>
              </w:rPr>
              <w:t>. Presenta elementos de un</w:t>
            </w:r>
            <w:r w:rsidR="00B03298" w:rsidRPr="00D61D40">
              <w:rPr>
                <w:rFonts w:ascii="Cambria" w:hAnsi="Cambria" w:cs="Cambria"/>
                <w:sz w:val="24"/>
                <w:szCs w:val="24"/>
              </w:rPr>
              <w:t xml:space="preserve"> </w:t>
            </w:r>
            <w:r w:rsidRPr="00D61D40">
              <w:rPr>
                <w:rFonts w:ascii="Cambria" w:hAnsi="Cambria" w:cs="Cambria"/>
                <w:sz w:val="24"/>
                <w:szCs w:val="24"/>
              </w:rPr>
              <w:t>diagnóstico que elaboró al principio de esta actividad.</w:t>
            </w:r>
          </w:p>
          <w:p w:rsidR="00566AEB" w:rsidRPr="006B66EC" w:rsidRDefault="00566AEB" w:rsidP="00160D50">
            <w:pPr>
              <w:jc w:val="center"/>
              <w:rPr>
                <w:rFonts w:ascii="Arial" w:hAnsi="Arial" w:cs="Arial"/>
                <w:b/>
                <w:sz w:val="20"/>
                <w:szCs w:val="20"/>
              </w:rPr>
            </w:pPr>
          </w:p>
        </w:tc>
        <w:tc>
          <w:tcPr>
            <w:tcW w:w="4253" w:type="dxa"/>
          </w:tcPr>
          <w:p w:rsidR="00566AEB" w:rsidRDefault="00566AEB" w:rsidP="006C22A7">
            <w:pPr>
              <w:jc w:val="center"/>
              <w:rPr>
                <w:rFonts w:asciiTheme="majorHAnsi" w:hAnsiTheme="majorHAnsi" w:cs="Arial"/>
                <w:sz w:val="24"/>
                <w:szCs w:val="24"/>
              </w:rPr>
            </w:pP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Trabajo individual</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Pequeños grupos</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Rubrica de proyecto</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Lista de cotejo</w:t>
            </w:r>
          </w:p>
          <w:p w:rsidR="004044A8" w:rsidRDefault="004044A8" w:rsidP="004044A8">
            <w:pPr>
              <w:autoSpaceDE w:val="0"/>
              <w:autoSpaceDN w:val="0"/>
              <w:adjustRightInd w:val="0"/>
              <w:rPr>
                <w:rFonts w:ascii="Cambria" w:hAnsi="Cambria" w:cs="Cambria"/>
                <w:sz w:val="24"/>
                <w:szCs w:val="24"/>
              </w:rPr>
            </w:pPr>
            <w:r>
              <w:rPr>
                <w:rFonts w:ascii="Cambria" w:hAnsi="Cambria" w:cs="Cambria"/>
                <w:sz w:val="24"/>
                <w:szCs w:val="24"/>
              </w:rPr>
              <w:t>Portafolio</w:t>
            </w:r>
          </w:p>
          <w:p w:rsidR="004044A8" w:rsidRPr="00160D50" w:rsidRDefault="004044A8" w:rsidP="006C22A7">
            <w:pPr>
              <w:jc w:val="center"/>
              <w:rPr>
                <w:rFonts w:asciiTheme="majorHAnsi" w:hAnsiTheme="majorHAnsi" w:cs="Arial"/>
                <w:sz w:val="24"/>
                <w:szCs w:val="24"/>
              </w:rPr>
            </w:pPr>
          </w:p>
        </w:tc>
        <w:tc>
          <w:tcPr>
            <w:tcW w:w="2972" w:type="dxa"/>
          </w:tcPr>
          <w:p w:rsidR="00160D50" w:rsidRDefault="00236C52" w:rsidP="00236C52">
            <w:pPr>
              <w:autoSpaceDE w:val="0"/>
              <w:autoSpaceDN w:val="0"/>
              <w:adjustRightInd w:val="0"/>
              <w:rPr>
                <w:rFonts w:ascii="Arial" w:hAnsi="Arial" w:cs="Arial"/>
                <w:b/>
              </w:rPr>
            </w:pPr>
            <w:r w:rsidRPr="00236C52">
              <w:rPr>
                <w:rFonts w:ascii="Arial" w:hAnsi="Arial" w:cs="Arial"/>
              </w:rPr>
              <w:t xml:space="preserve">        </w:t>
            </w:r>
            <w:r w:rsidRPr="00236C52">
              <w:rPr>
                <w:rFonts w:ascii="Arial" w:hAnsi="Arial" w:cs="Arial"/>
                <w:b/>
              </w:rPr>
              <w:t>30 AL 4 DE JULIO</w:t>
            </w:r>
          </w:p>
          <w:p w:rsidR="00236C52" w:rsidRDefault="00236C52" w:rsidP="00236C52">
            <w:pPr>
              <w:jc w:val="both"/>
              <w:rPr>
                <w:rFonts w:ascii="Arial" w:hAnsi="Arial" w:cs="Arial"/>
                <w:b/>
                <w:color w:val="7030A0"/>
              </w:rPr>
            </w:pPr>
            <w:r>
              <w:rPr>
                <w:rFonts w:ascii="Arial" w:hAnsi="Arial" w:cs="Arial"/>
                <w:b/>
                <w:color w:val="7030A0"/>
              </w:rPr>
              <w:t>30.- 3er. e</w:t>
            </w:r>
            <w:r w:rsidRPr="00471CC3">
              <w:rPr>
                <w:rFonts w:ascii="Arial" w:hAnsi="Arial" w:cs="Arial"/>
                <w:b/>
                <w:color w:val="7030A0"/>
              </w:rPr>
              <w:t>ntrega de calificaciones</w:t>
            </w:r>
          </w:p>
          <w:p w:rsidR="00D63738" w:rsidRPr="00D63738" w:rsidRDefault="00D63738" w:rsidP="00236C52">
            <w:pPr>
              <w:jc w:val="both"/>
              <w:rPr>
                <w:rFonts w:ascii="Arial" w:hAnsi="Arial" w:cs="Arial"/>
                <w:b/>
                <w:color w:val="FFC000"/>
              </w:rPr>
            </w:pPr>
            <w:r w:rsidRPr="00D63738">
              <w:rPr>
                <w:rFonts w:ascii="Arial" w:hAnsi="Arial" w:cs="Arial"/>
                <w:b/>
                <w:color w:val="FFC000"/>
              </w:rPr>
              <w:t>30, 1 y 2 Ida a los Jardines de Niños</w:t>
            </w:r>
          </w:p>
          <w:p w:rsidR="00236C52" w:rsidRPr="00236C52" w:rsidRDefault="00236C52" w:rsidP="00236C52">
            <w:pPr>
              <w:autoSpaceDE w:val="0"/>
              <w:autoSpaceDN w:val="0"/>
              <w:adjustRightInd w:val="0"/>
              <w:rPr>
                <w:rFonts w:ascii="Arial" w:hAnsi="Arial" w:cs="Arial"/>
                <w:b/>
              </w:rPr>
            </w:pPr>
          </w:p>
          <w:p w:rsidR="00236C52" w:rsidRPr="00236C52" w:rsidRDefault="00236C52" w:rsidP="00236C52">
            <w:pPr>
              <w:autoSpaceDE w:val="0"/>
              <w:autoSpaceDN w:val="0"/>
              <w:adjustRightInd w:val="0"/>
              <w:rPr>
                <w:rFonts w:ascii="Arial" w:hAnsi="Arial" w:cs="Arial"/>
              </w:rPr>
            </w:pPr>
          </w:p>
          <w:p w:rsidR="004044A8" w:rsidRDefault="004044A8" w:rsidP="004044A8">
            <w:pPr>
              <w:jc w:val="center"/>
              <w:rPr>
                <w:rFonts w:ascii="Arial" w:hAnsi="Arial" w:cs="Arial"/>
              </w:rPr>
            </w:pPr>
            <w:r w:rsidRPr="00236C52">
              <w:rPr>
                <w:rFonts w:ascii="Arial" w:hAnsi="Arial" w:cs="Arial"/>
              </w:rPr>
              <w:t>Proyecto de planeación didáctica terminado</w:t>
            </w:r>
            <w:r w:rsidR="00D63738">
              <w:rPr>
                <w:rFonts w:ascii="Arial" w:hAnsi="Arial" w:cs="Arial"/>
              </w:rPr>
              <w:t>.</w:t>
            </w:r>
          </w:p>
          <w:p w:rsidR="00D63738" w:rsidRPr="00236C52" w:rsidRDefault="00D63738" w:rsidP="004044A8">
            <w:pPr>
              <w:jc w:val="center"/>
              <w:rPr>
                <w:rFonts w:ascii="Arial" w:hAnsi="Arial" w:cs="Arial"/>
              </w:rPr>
            </w:pPr>
            <w:r>
              <w:rPr>
                <w:rFonts w:ascii="Arial" w:hAnsi="Arial" w:cs="Arial"/>
              </w:rPr>
              <w:t xml:space="preserve">Para la calificación </w:t>
            </w:r>
          </w:p>
          <w:p w:rsidR="00D63738" w:rsidRPr="00471CC3" w:rsidRDefault="00D63738" w:rsidP="00D63738">
            <w:pPr>
              <w:jc w:val="both"/>
              <w:rPr>
                <w:rFonts w:ascii="Arial" w:hAnsi="Arial" w:cs="Arial"/>
                <w:b/>
                <w:color w:val="7030A0"/>
              </w:rPr>
            </w:pPr>
            <w:r>
              <w:rPr>
                <w:rFonts w:ascii="Arial" w:hAnsi="Arial" w:cs="Arial"/>
                <w:b/>
                <w:color w:val="7030A0"/>
              </w:rPr>
              <w:t xml:space="preserve">27 y 30 calificación global </w:t>
            </w:r>
          </w:p>
          <w:p w:rsidR="004044A8" w:rsidRDefault="004044A8" w:rsidP="004044A8">
            <w:pPr>
              <w:jc w:val="center"/>
              <w:rPr>
                <w:rFonts w:asciiTheme="majorHAnsi" w:hAnsiTheme="majorHAnsi" w:cs="Arial"/>
                <w:sz w:val="24"/>
                <w:szCs w:val="24"/>
              </w:rPr>
            </w:pPr>
          </w:p>
          <w:p w:rsidR="004044A8" w:rsidRDefault="004044A8" w:rsidP="004044A8">
            <w:pPr>
              <w:jc w:val="center"/>
              <w:rPr>
                <w:rFonts w:asciiTheme="majorHAnsi" w:hAnsiTheme="majorHAnsi" w:cs="Arial"/>
                <w:sz w:val="24"/>
                <w:szCs w:val="24"/>
              </w:rPr>
            </w:pPr>
          </w:p>
          <w:p w:rsidR="00B03298" w:rsidRPr="00160D50" w:rsidRDefault="00B03298" w:rsidP="00BC6F51">
            <w:pPr>
              <w:jc w:val="center"/>
              <w:rPr>
                <w:rFonts w:ascii="Cambria" w:hAnsi="Cambria" w:cs="Cambria"/>
                <w:sz w:val="24"/>
                <w:szCs w:val="24"/>
              </w:rPr>
            </w:pPr>
          </w:p>
        </w:tc>
      </w:tr>
    </w:tbl>
    <w:p w:rsidR="00566AEB" w:rsidRPr="00337D3E" w:rsidRDefault="00566AEB" w:rsidP="00566AEB">
      <w:pPr>
        <w:jc w:val="both"/>
        <w:rPr>
          <w:rFonts w:ascii="Arial" w:hAnsi="Arial" w:cs="Arial"/>
          <w:b/>
          <w:sz w:val="16"/>
          <w:szCs w:val="16"/>
        </w:rPr>
      </w:pPr>
      <w:r w:rsidRPr="00337D3E">
        <w:rPr>
          <w:rFonts w:ascii="Arial" w:hAnsi="Arial" w:cs="Arial"/>
          <w:b/>
          <w:sz w:val="16"/>
          <w:szCs w:val="16"/>
        </w:rPr>
        <w:t>OBSERVACIONES:</w:t>
      </w:r>
    </w:p>
    <w:p w:rsidR="00566AEB" w:rsidRPr="00337D3E" w:rsidRDefault="00566AEB" w:rsidP="00566AEB">
      <w:pPr>
        <w:rPr>
          <w:rFonts w:ascii="Arial" w:hAnsi="Arial" w:cs="Arial"/>
          <w:b/>
          <w:sz w:val="16"/>
          <w:szCs w:val="16"/>
        </w:rPr>
      </w:pPr>
    </w:p>
    <w:tbl>
      <w:tblPr>
        <w:tblStyle w:val="Tablaconcuadrcula"/>
        <w:tblW w:w="0" w:type="auto"/>
        <w:tblLook w:val="04A0" w:firstRow="1" w:lastRow="0" w:firstColumn="1" w:lastColumn="0" w:noHBand="0" w:noVBand="1"/>
      </w:tblPr>
      <w:tblGrid>
        <w:gridCol w:w="3428"/>
        <w:gridCol w:w="3428"/>
        <w:gridCol w:w="3428"/>
        <w:gridCol w:w="3428"/>
      </w:tblGrid>
      <w:tr w:rsidR="00D30148" w:rsidRPr="00337D3E" w:rsidTr="00352251">
        <w:tc>
          <w:tcPr>
            <w:tcW w:w="3428" w:type="dxa"/>
            <w:vAlign w:val="center"/>
          </w:tcPr>
          <w:p w:rsidR="00D30148" w:rsidRPr="00337D3E" w:rsidRDefault="00D30148" w:rsidP="00352251">
            <w:pPr>
              <w:jc w:val="center"/>
              <w:rPr>
                <w:rFonts w:ascii="Arial" w:hAnsi="Arial" w:cs="Arial"/>
                <w:b/>
                <w:sz w:val="16"/>
                <w:szCs w:val="16"/>
              </w:rPr>
            </w:pPr>
            <w:r w:rsidRPr="00337D3E">
              <w:rPr>
                <w:rFonts w:ascii="Arial" w:hAnsi="Arial" w:cs="Arial"/>
                <w:b/>
                <w:sz w:val="16"/>
                <w:szCs w:val="16"/>
              </w:rPr>
              <w:t>NOMBRE Y FIRMA DEL RESPONSABLE DEL CURSO/ASIGANTURA</w:t>
            </w:r>
          </w:p>
        </w:tc>
        <w:tc>
          <w:tcPr>
            <w:tcW w:w="3428" w:type="dxa"/>
            <w:vAlign w:val="center"/>
          </w:tcPr>
          <w:p w:rsidR="00D30148" w:rsidRPr="00337D3E" w:rsidRDefault="00D30148" w:rsidP="00352251">
            <w:pPr>
              <w:jc w:val="center"/>
              <w:rPr>
                <w:rFonts w:ascii="Arial" w:hAnsi="Arial" w:cs="Arial"/>
                <w:b/>
                <w:sz w:val="16"/>
                <w:szCs w:val="16"/>
              </w:rPr>
            </w:pPr>
            <w:r w:rsidRPr="00337D3E">
              <w:rPr>
                <w:rFonts w:ascii="Arial" w:hAnsi="Arial" w:cs="Arial"/>
                <w:b/>
                <w:sz w:val="16"/>
                <w:szCs w:val="16"/>
              </w:rPr>
              <w:t>NOMBRE Y FIRMA DEL  EVALUADOR</w:t>
            </w:r>
          </w:p>
        </w:tc>
        <w:tc>
          <w:tcPr>
            <w:tcW w:w="3428" w:type="dxa"/>
            <w:vAlign w:val="center"/>
          </w:tcPr>
          <w:p w:rsidR="00D30148" w:rsidRPr="00337D3E" w:rsidRDefault="00D30148" w:rsidP="00352251">
            <w:pPr>
              <w:jc w:val="center"/>
              <w:rPr>
                <w:rFonts w:ascii="Arial" w:hAnsi="Arial" w:cs="Arial"/>
                <w:b/>
                <w:sz w:val="16"/>
                <w:szCs w:val="16"/>
              </w:rPr>
            </w:pPr>
            <w:r w:rsidRPr="00337D3E">
              <w:rPr>
                <w:rFonts w:ascii="Arial" w:hAnsi="Arial" w:cs="Arial"/>
                <w:b/>
                <w:sz w:val="16"/>
                <w:szCs w:val="16"/>
              </w:rPr>
              <w:t>NOMBRE Y FIRMA DEL SUBDIRECTOR ACADÉMICO</w:t>
            </w:r>
          </w:p>
        </w:tc>
        <w:tc>
          <w:tcPr>
            <w:tcW w:w="3428" w:type="dxa"/>
            <w:vAlign w:val="center"/>
          </w:tcPr>
          <w:p w:rsidR="00D30148" w:rsidRPr="00337D3E" w:rsidRDefault="00D30148" w:rsidP="00352251">
            <w:pPr>
              <w:jc w:val="center"/>
              <w:rPr>
                <w:rFonts w:ascii="Arial" w:hAnsi="Arial" w:cs="Arial"/>
                <w:b/>
                <w:sz w:val="16"/>
                <w:szCs w:val="16"/>
              </w:rPr>
            </w:pPr>
            <w:r w:rsidRPr="00337D3E">
              <w:rPr>
                <w:rFonts w:ascii="Arial" w:hAnsi="Arial" w:cs="Arial"/>
                <w:b/>
                <w:sz w:val="16"/>
                <w:szCs w:val="16"/>
              </w:rPr>
              <w:t>FECHA DE ELABORACIÓN</w:t>
            </w:r>
          </w:p>
        </w:tc>
      </w:tr>
      <w:tr w:rsidR="00D30148" w:rsidRPr="00337D3E" w:rsidTr="00352251">
        <w:tc>
          <w:tcPr>
            <w:tcW w:w="3428" w:type="dxa"/>
          </w:tcPr>
          <w:p w:rsidR="00D30148" w:rsidRPr="00337D3E" w:rsidRDefault="00D30148" w:rsidP="00352251">
            <w:pPr>
              <w:jc w:val="center"/>
              <w:rPr>
                <w:rFonts w:ascii="Arial" w:hAnsi="Arial" w:cs="Arial"/>
                <w:b/>
                <w:sz w:val="16"/>
                <w:szCs w:val="16"/>
              </w:rPr>
            </w:pPr>
          </w:p>
          <w:p w:rsidR="00165430" w:rsidRPr="00337D3E" w:rsidRDefault="00165430" w:rsidP="00352251">
            <w:pPr>
              <w:rPr>
                <w:rFonts w:ascii="Arial" w:hAnsi="Arial" w:cs="Arial"/>
                <w:b/>
                <w:sz w:val="16"/>
                <w:szCs w:val="16"/>
              </w:rPr>
            </w:pPr>
            <w:r w:rsidRPr="00337D3E">
              <w:rPr>
                <w:rFonts w:ascii="Arial" w:hAnsi="Arial" w:cs="Arial"/>
                <w:b/>
                <w:sz w:val="16"/>
                <w:szCs w:val="16"/>
              </w:rPr>
              <w:t>Gerardo Garza Alcalá</w:t>
            </w:r>
          </w:p>
          <w:p w:rsidR="00D30148" w:rsidRPr="00337D3E" w:rsidRDefault="00D30148" w:rsidP="00165430">
            <w:pPr>
              <w:rPr>
                <w:rFonts w:ascii="Arial" w:hAnsi="Arial" w:cs="Arial"/>
                <w:b/>
                <w:sz w:val="16"/>
                <w:szCs w:val="16"/>
              </w:rPr>
            </w:pPr>
            <w:r w:rsidRPr="00337D3E">
              <w:rPr>
                <w:rFonts w:ascii="Arial" w:hAnsi="Arial" w:cs="Arial"/>
                <w:b/>
                <w:sz w:val="16"/>
                <w:szCs w:val="16"/>
              </w:rPr>
              <w:t xml:space="preserve"> </w:t>
            </w:r>
            <w:r w:rsidR="00165430" w:rsidRPr="00337D3E">
              <w:rPr>
                <w:rFonts w:ascii="Arial" w:hAnsi="Arial" w:cs="Arial"/>
                <w:b/>
                <w:sz w:val="16"/>
                <w:szCs w:val="16"/>
              </w:rPr>
              <w:t>Diana Isela Prado Morales</w:t>
            </w:r>
          </w:p>
          <w:p w:rsidR="00D30148" w:rsidRPr="00337D3E" w:rsidRDefault="00D30148" w:rsidP="00352251">
            <w:pPr>
              <w:jc w:val="center"/>
              <w:rPr>
                <w:rFonts w:ascii="Arial" w:hAnsi="Arial" w:cs="Arial"/>
                <w:b/>
                <w:sz w:val="16"/>
                <w:szCs w:val="16"/>
              </w:rPr>
            </w:pPr>
            <w:bookmarkStart w:id="0" w:name="_GoBack"/>
            <w:bookmarkEnd w:id="0"/>
          </w:p>
          <w:p w:rsidR="00D30148" w:rsidRPr="00337D3E" w:rsidRDefault="00D30148" w:rsidP="00352251">
            <w:pPr>
              <w:jc w:val="center"/>
              <w:rPr>
                <w:rFonts w:ascii="Arial" w:hAnsi="Arial" w:cs="Arial"/>
                <w:b/>
                <w:sz w:val="16"/>
                <w:szCs w:val="16"/>
              </w:rPr>
            </w:pPr>
          </w:p>
        </w:tc>
        <w:tc>
          <w:tcPr>
            <w:tcW w:w="3428" w:type="dxa"/>
          </w:tcPr>
          <w:p w:rsidR="00D30148" w:rsidRPr="00337D3E" w:rsidRDefault="00D30148" w:rsidP="00352251">
            <w:pPr>
              <w:jc w:val="center"/>
              <w:rPr>
                <w:rFonts w:ascii="Arial" w:hAnsi="Arial" w:cs="Arial"/>
                <w:b/>
                <w:sz w:val="16"/>
                <w:szCs w:val="16"/>
              </w:rPr>
            </w:pPr>
          </w:p>
        </w:tc>
        <w:tc>
          <w:tcPr>
            <w:tcW w:w="3428" w:type="dxa"/>
          </w:tcPr>
          <w:p w:rsidR="00D30148" w:rsidRPr="00337D3E" w:rsidRDefault="00D30148" w:rsidP="00352251">
            <w:pPr>
              <w:jc w:val="center"/>
              <w:rPr>
                <w:rFonts w:ascii="Arial" w:hAnsi="Arial" w:cs="Arial"/>
                <w:b/>
                <w:sz w:val="16"/>
                <w:szCs w:val="16"/>
              </w:rPr>
            </w:pPr>
          </w:p>
        </w:tc>
        <w:tc>
          <w:tcPr>
            <w:tcW w:w="3428" w:type="dxa"/>
          </w:tcPr>
          <w:p w:rsidR="00D30148" w:rsidRPr="00337D3E" w:rsidRDefault="00165430" w:rsidP="00352251">
            <w:pPr>
              <w:jc w:val="center"/>
              <w:rPr>
                <w:rFonts w:ascii="Arial" w:hAnsi="Arial" w:cs="Arial"/>
                <w:b/>
                <w:sz w:val="16"/>
                <w:szCs w:val="16"/>
              </w:rPr>
            </w:pPr>
            <w:r w:rsidRPr="00337D3E">
              <w:rPr>
                <w:rFonts w:ascii="Arial" w:hAnsi="Arial" w:cs="Arial"/>
                <w:b/>
                <w:sz w:val="16"/>
                <w:szCs w:val="16"/>
              </w:rPr>
              <w:t>Febrero 2014</w:t>
            </w:r>
          </w:p>
          <w:p w:rsidR="00165430" w:rsidRPr="00337D3E" w:rsidRDefault="00165430" w:rsidP="00352251">
            <w:pPr>
              <w:jc w:val="center"/>
              <w:rPr>
                <w:rFonts w:ascii="Arial" w:hAnsi="Arial" w:cs="Arial"/>
                <w:b/>
                <w:sz w:val="16"/>
                <w:szCs w:val="16"/>
              </w:rPr>
            </w:pPr>
          </w:p>
          <w:p w:rsidR="00165430" w:rsidRPr="00337D3E" w:rsidRDefault="00165430" w:rsidP="00352251">
            <w:pPr>
              <w:jc w:val="center"/>
              <w:rPr>
                <w:rFonts w:ascii="Arial" w:hAnsi="Arial" w:cs="Arial"/>
                <w:b/>
                <w:sz w:val="16"/>
                <w:szCs w:val="16"/>
              </w:rPr>
            </w:pPr>
          </w:p>
        </w:tc>
      </w:tr>
    </w:tbl>
    <w:p w:rsidR="00843BC8" w:rsidRDefault="00843BC8" w:rsidP="00337D3E">
      <w:pPr>
        <w:tabs>
          <w:tab w:val="left" w:pos="1888"/>
        </w:tabs>
      </w:pPr>
    </w:p>
    <w:sectPr w:rsidR="00843BC8" w:rsidSect="000339DB">
      <w:footerReference w:type="default" r:id="rId11"/>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82" w:rsidRDefault="005F0B82" w:rsidP="00901438">
      <w:pPr>
        <w:spacing w:after="0" w:line="240" w:lineRule="auto"/>
      </w:pPr>
      <w:r>
        <w:separator/>
      </w:r>
    </w:p>
  </w:endnote>
  <w:endnote w:type="continuationSeparator" w:id="0">
    <w:p w:rsidR="005F0B82" w:rsidRDefault="005F0B82"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97" w:rsidRDefault="00B70797">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B70797" w:rsidRPr="00901438" w:rsidRDefault="00B70797">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82" w:rsidRDefault="005F0B82" w:rsidP="00901438">
      <w:pPr>
        <w:spacing w:after="0" w:line="240" w:lineRule="auto"/>
      </w:pPr>
      <w:r>
        <w:separator/>
      </w:r>
    </w:p>
  </w:footnote>
  <w:footnote w:type="continuationSeparator" w:id="0">
    <w:p w:rsidR="005F0B82" w:rsidRDefault="005F0B82"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92A"/>
    <w:multiLevelType w:val="hybridMultilevel"/>
    <w:tmpl w:val="B614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E7536A"/>
    <w:multiLevelType w:val="hybridMultilevel"/>
    <w:tmpl w:val="A7DE8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8C4563"/>
    <w:multiLevelType w:val="hybridMultilevel"/>
    <w:tmpl w:val="4DA08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9078F9"/>
    <w:multiLevelType w:val="hybridMultilevel"/>
    <w:tmpl w:val="91CA6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F516F4"/>
    <w:multiLevelType w:val="hybridMultilevel"/>
    <w:tmpl w:val="9D7AB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186404"/>
    <w:multiLevelType w:val="hybridMultilevel"/>
    <w:tmpl w:val="1048F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7A7674"/>
    <w:multiLevelType w:val="hybridMultilevel"/>
    <w:tmpl w:val="A3D0D8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36E6482A"/>
    <w:multiLevelType w:val="hybridMultilevel"/>
    <w:tmpl w:val="54CA4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E2BC1"/>
    <w:multiLevelType w:val="hybridMultilevel"/>
    <w:tmpl w:val="71344198"/>
    <w:lvl w:ilvl="0" w:tplc="080A0001">
      <w:start w:val="1"/>
      <w:numFmt w:val="bullet"/>
      <w:lvlText w:val=""/>
      <w:lvlJc w:val="left"/>
      <w:pPr>
        <w:ind w:left="978" w:hanging="360"/>
      </w:pPr>
      <w:rPr>
        <w:rFonts w:ascii="Symbol" w:hAnsi="Symbol" w:hint="default"/>
      </w:rPr>
    </w:lvl>
    <w:lvl w:ilvl="1" w:tplc="080A0003" w:tentative="1">
      <w:start w:val="1"/>
      <w:numFmt w:val="bullet"/>
      <w:lvlText w:val="o"/>
      <w:lvlJc w:val="left"/>
      <w:pPr>
        <w:ind w:left="1698" w:hanging="360"/>
      </w:pPr>
      <w:rPr>
        <w:rFonts w:ascii="Courier New" w:hAnsi="Courier New" w:cs="Courier New" w:hint="default"/>
      </w:rPr>
    </w:lvl>
    <w:lvl w:ilvl="2" w:tplc="080A0005" w:tentative="1">
      <w:start w:val="1"/>
      <w:numFmt w:val="bullet"/>
      <w:lvlText w:val=""/>
      <w:lvlJc w:val="left"/>
      <w:pPr>
        <w:ind w:left="2418" w:hanging="360"/>
      </w:pPr>
      <w:rPr>
        <w:rFonts w:ascii="Wingdings" w:hAnsi="Wingdings" w:hint="default"/>
      </w:rPr>
    </w:lvl>
    <w:lvl w:ilvl="3" w:tplc="080A0001" w:tentative="1">
      <w:start w:val="1"/>
      <w:numFmt w:val="bullet"/>
      <w:lvlText w:val=""/>
      <w:lvlJc w:val="left"/>
      <w:pPr>
        <w:ind w:left="3138" w:hanging="360"/>
      </w:pPr>
      <w:rPr>
        <w:rFonts w:ascii="Symbol" w:hAnsi="Symbol" w:hint="default"/>
      </w:rPr>
    </w:lvl>
    <w:lvl w:ilvl="4" w:tplc="080A0003" w:tentative="1">
      <w:start w:val="1"/>
      <w:numFmt w:val="bullet"/>
      <w:lvlText w:val="o"/>
      <w:lvlJc w:val="left"/>
      <w:pPr>
        <w:ind w:left="3858" w:hanging="360"/>
      </w:pPr>
      <w:rPr>
        <w:rFonts w:ascii="Courier New" w:hAnsi="Courier New" w:cs="Courier New" w:hint="default"/>
      </w:rPr>
    </w:lvl>
    <w:lvl w:ilvl="5" w:tplc="080A0005" w:tentative="1">
      <w:start w:val="1"/>
      <w:numFmt w:val="bullet"/>
      <w:lvlText w:val=""/>
      <w:lvlJc w:val="left"/>
      <w:pPr>
        <w:ind w:left="4578" w:hanging="360"/>
      </w:pPr>
      <w:rPr>
        <w:rFonts w:ascii="Wingdings" w:hAnsi="Wingdings" w:hint="default"/>
      </w:rPr>
    </w:lvl>
    <w:lvl w:ilvl="6" w:tplc="080A0001" w:tentative="1">
      <w:start w:val="1"/>
      <w:numFmt w:val="bullet"/>
      <w:lvlText w:val=""/>
      <w:lvlJc w:val="left"/>
      <w:pPr>
        <w:ind w:left="5298" w:hanging="360"/>
      </w:pPr>
      <w:rPr>
        <w:rFonts w:ascii="Symbol" w:hAnsi="Symbol" w:hint="default"/>
      </w:rPr>
    </w:lvl>
    <w:lvl w:ilvl="7" w:tplc="080A0003" w:tentative="1">
      <w:start w:val="1"/>
      <w:numFmt w:val="bullet"/>
      <w:lvlText w:val="o"/>
      <w:lvlJc w:val="left"/>
      <w:pPr>
        <w:ind w:left="6018" w:hanging="360"/>
      </w:pPr>
      <w:rPr>
        <w:rFonts w:ascii="Courier New" w:hAnsi="Courier New" w:cs="Courier New" w:hint="default"/>
      </w:rPr>
    </w:lvl>
    <w:lvl w:ilvl="8" w:tplc="080A0005" w:tentative="1">
      <w:start w:val="1"/>
      <w:numFmt w:val="bullet"/>
      <w:lvlText w:val=""/>
      <w:lvlJc w:val="left"/>
      <w:pPr>
        <w:ind w:left="6738" w:hanging="360"/>
      </w:pPr>
      <w:rPr>
        <w:rFonts w:ascii="Wingdings" w:hAnsi="Wingdings" w:hint="default"/>
      </w:rPr>
    </w:lvl>
  </w:abstractNum>
  <w:abstractNum w:abstractNumId="9">
    <w:nsid w:val="3ECA1BD4"/>
    <w:multiLevelType w:val="hybridMultilevel"/>
    <w:tmpl w:val="B1E082C6"/>
    <w:lvl w:ilvl="0" w:tplc="080A0001">
      <w:start w:val="1"/>
      <w:numFmt w:val="bullet"/>
      <w:lvlText w:val=""/>
      <w:lvlJc w:val="left"/>
      <w:pPr>
        <w:ind w:left="829" w:hanging="360"/>
      </w:pPr>
      <w:rPr>
        <w:rFonts w:ascii="Symbol" w:hAnsi="Symbol" w:hint="default"/>
      </w:rPr>
    </w:lvl>
    <w:lvl w:ilvl="1" w:tplc="080A0003" w:tentative="1">
      <w:start w:val="1"/>
      <w:numFmt w:val="bullet"/>
      <w:lvlText w:val="o"/>
      <w:lvlJc w:val="left"/>
      <w:pPr>
        <w:ind w:left="1549" w:hanging="360"/>
      </w:pPr>
      <w:rPr>
        <w:rFonts w:ascii="Courier New" w:hAnsi="Courier New" w:cs="Courier New" w:hint="default"/>
      </w:rPr>
    </w:lvl>
    <w:lvl w:ilvl="2" w:tplc="080A0005" w:tentative="1">
      <w:start w:val="1"/>
      <w:numFmt w:val="bullet"/>
      <w:lvlText w:val=""/>
      <w:lvlJc w:val="left"/>
      <w:pPr>
        <w:ind w:left="2269" w:hanging="360"/>
      </w:pPr>
      <w:rPr>
        <w:rFonts w:ascii="Wingdings" w:hAnsi="Wingdings" w:hint="default"/>
      </w:rPr>
    </w:lvl>
    <w:lvl w:ilvl="3" w:tplc="080A0001" w:tentative="1">
      <w:start w:val="1"/>
      <w:numFmt w:val="bullet"/>
      <w:lvlText w:val=""/>
      <w:lvlJc w:val="left"/>
      <w:pPr>
        <w:ind w:left="2989" w:hanging="360"/>
      </w:pPr>
      <w:rPr>
        <w:rFonts w:ascii="Symbol" w:hAnsi="Symbol" w:hint="default"/>
      </w:rPr>
    </w:lvl>
    <w:lvl w:ilvl="4" w:tplc="080A0003" w:tentative="1">
      <w:start w:val="1"/>
      <w:numFmt w:val="bullet"/>
      <w:lvlText w:val="o"/>
      <w:lvlJc w:val="left"/>
      <w:pPr>
        <w:ind w:left="3709" w:hanging="360"/>
      </w:pPr>
      <w:rPr>
        <w:rFonts w:ascii="Courier New" w:hAnsi="Courier New" w:cs="Courier New" w:hint="default"/>
      </w:rPr>
    </w:lvl>
    <w:lvl w:ilvl="5" w:tplc="080A0005" w:tentative="1">
      <w:start w:val="1"/>
      <w:numFmt w:val="bullet"/>
      <w:lvlText w:val=""/>
      <w:lvlJc w:val="left"/>
      <w:pPr>
        <w:ind w:left="4429" w:hanging="360"/>
      </w:pPr>
      <w:rPr>
        <w:rFonts w:ascii="Wingdings" w:hAnsi="Wingdings" w:hint="default"/>
      </w:rPr>
    </w:lvl>
    <w:lvl w:ilvl="6" w:tplc="080A0001" w:tentative="1">
      <w:start w:val="1"/>
      <w:numFmt w:val="bullet"/>
      <w:lvlText w:val=""/>
      <w:lvlJc w:val="left"/>
      <w:pPr>
        <w:ind w:left="5149" w:hanging="360"/>
      </w:pPr>
      <w:rPr>
        <w:rFonts w:ascii="Symbol" w:hAnsi="Symbol" w:hint="default"/>
      </w:rPr>
    </w:lvl>
    <w:lvl w:ilvl="7" w:tplc="080A0003" w:tentative="1">
      <w:start w:val="1"/>
      <w:numFmt w:val="bullet"/>
      <w:lvlText w:val="o"/>
      <w:lvlJc w:val="left"/>
      <w:pPr>
        <w:ind w:left="5869" w:hanging="360"/>
      </w:pPr>
      <w:rPr>
        <w:rFonts w:ascii="Courier New" w:hAnsi="Courier New" w:cs="Courier New" w:hint="default"/>
      </w:rPr>
    </w:lvl>
    <w:lvl w:ilvl="8" w:tplc="080A0005" w:tentative="1">
      <w:start w:val="1"/>
      <w:numFmt w:val="bullet"/>
      <w:lvlText w:val=""/>
      <w:lvlJc w:val="left"/>
      <w:pPr>
        <w:ind w:left="6589" w:hanging="360"/>
      </w:pPr>
      <w:rPr>
        <w:rFonts w:ascii="Wingdings" w:hAnsi="Wingdings" w:hint="default"/>
      </w:rPr>
    </w:lvl>
  </w:abstractNum>
  <w:abstractNum w:abstractNumId="10">
    <w:nsid w:val="42933B64"/>
    <w:multiLevelType w:val="hybridMultilevel"/>
    <w:tmpl w:val="D0640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0AE3AA3"/>
    <w:multiLevelType w:val="hybridMultilevel"/>
    <w:tmpl w:val="87AC7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5B60F1"/>
    <w:multiLevelType w:val="hybridMultilevel"/>
    <w:tmpl w:val="91C01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D88494D"/>
    <w:multiLevelType w:val="hybridMultilevel"/>
    <w:tmpl w:val="8ABE1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1440E19"/>
    <w:multiLevelType w:val="hybridMultilevel"/>
    <w:tmpl w:val="EB967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B567840"/>
    <w:multiLevelType w:val="hybridMultilevel"/>
    <w:tmpl w:val="EB8E6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C7574BD"/>
    <w:multiLevelType w:val="hybridMultilevel"/>
    <w:tmpl w:val="6D96A6E8"/>
    <w:lvl w:ilvl="0" w:tplc="080A0001">
      <w:start w:val="1"/>
      <w:numFmt w:val="bullet"/>
      <w:lvlText w:val=""/>
      <w:lvlJc w:val="left"/>
      <w:pPr>
        <w:ind w:left="1549" w:hanging="360"/>
      </w:pPr>
      <w:rPr>
        <w:rFonts w:ascii="Symbol" w:hAnsi="Symbol" w:hint="default"/>
      </w:rPr>
    </w:lvl>
    <w:lvl w:ilvl="1" w:tplc="080A0003" w:tentative="1">
      <w:start w:val="1"/>
      <w:numFmt w:val="bullet"/>
      <w:lvlText w:val="o"/>
      <w:lvlJc w:val="left"/>
      <w:pPr>
        <w:ind w:left="2269" w:hanging="360"/>
      </w:pPr>
      <w:rPr>
        <w:rFonts w:ascii="Courier New" w:hAnsi="Courier New" w:cs="Courier New" w:hint="default"/>
      </w:rPr>
    </w:lvl>
    <w:lvl w:ilvl="2" w:tplc="080A0005" w:tentative="1">
      <w:start w:val="1"/>
      <w:numFmt w:val="bullet"/>
      <w:lvlText w:val=""/>
      <w:lvlJc w:val="left"/>
      <w:pPr>
        <w:ind w:left="2989" w:hanging="360"/>
      </w:pPr>
      <w:rPr>
        <w:rFonts w:ascii="Wingdings" w:hAnsi="Wingdings" w:hint="default"/>
      </w:rPr>
    </w:lvl>
    <w:lvl w:ilvl="3" w:tplc="080A0001" w:tentative="1">
      <w:start w:val="1"/>
      <w:numFmt w:val="bullet"/>
      <w:lvlText w:val=""/>
      <w:lvlJc w:val="left"/>
      <w:pPr>
        <w:ind w:left="3709" w:hanging="360"/>
      </w:pPr>
      <w:rPr>
        <w:rFonts w:ascii="Symbol" w:hAnsi="Symbol" w:hint="default"/>
      </w:rPr>
    </w:lvl>
    <w:lvl w:ilvl="4" w:tplc="080A0003" w:tentative="1">
      <w:start w:val="1"/>
      <w:numFmt w:val="bullet"/>
      <w:lvlText w:val="o"/>
      <w:lvlJc w:val="left"/>
      <w:pPr>
        <w:ind w:left="4429" w:hanging="360"/>
      </w:pPr>
      <w:rPr>
        <w:rFonts w:ascii="Courier New" w:hAnsi="Courier New" w:cs="Courier New" w:hint="default"/>
      </w:rPr>
    </w:lvl>
    <w:lvl w:ilvl="5" w:tplc="080A0005" w:tentative="1">
      <w:start w:val="1"/>
      <w:numFmt w:val="bullet"/>
      <w:lvlText w:val=""/>
      <w:lvlJc w:val="left"/>
      <w:pPr>
        <w:ind w:left="5149" w:hanging="360"/>
      </w:pPr>
      <w:rPr>
        <w:rFonts w:ascii="Wingdings" w:hAnsi="Wingdings" w:hint="default"/>
      </w:rPr>
    </w:lvl>
    <w:lvl w:ilvl="6" w:tplc="080A0001" w:tentative="1">
      <w:start w:val="1"/>
      <w:numFmt w:val="bullet"/>
      <w:lvlText w:val=""/>
      <w:lvlJc w:val="left"/>
      <w:pPr>
        <w:ind w:left="5869" w:hanging="360"/>
      </w:pPr>
      <w:rPr>
        <w:rFonts w:ascii="Symbol" w:hAnsi="Symbol" w:hint="default"/>
      </w:rPr>
    </w:lvl>
    <w:lvl w:ilvl="7" w:tplc="080A0003" w:tentative="1">
      <w:start w:val="1"/>
      <w:numFmt w:val="bullet"/>
      <w:lvlText w:val="o"/>
      <w:lvlJc w:val="left"/>
      <w:pPr>
        <w:ind w:left="6589" w:hanging="360"/>
      </w:pPr>
      <w:rPr>
        <w:rFonts w:ascii="Courier New" w:hAnsi="Courier New" w:cs="Courier New" w:hint="default"/>
      </w:rPr>
    </w:lvl>
    <w:lvl w:ilvl="8" w:tplc="080A0005" w:tentative="1">
      <w:start w:val="1"/>
      <w:numFmt w:val="bullet"/>
      <w:lvlText w:val=""/>
      <w:lvlJc w:val="left"/>
      <w:pPr>
        <w:ind w:left="7309" w:hanging="360"/>
      </w:pPr>
      <w:rPr>
        <w:rFonts w:ascii="Wingdings" w:hAnsi="Wingdings" w:hint="default"/>
      </w:rPr>
    </w:lvl>
  </w:abstractNum>
  <w:abstractNum w:abstractNumId="17">
    <w:nsid w:val="7D0D1ED8"/>
    <w:multiLevelType w:val="hybridMultilevel"/>
    <w:tmpl w:val="68980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7"/>
  </w:num>
  <w:num w:numId="5">
    <w:abstractNumId w:val="9"/>
  </w:num>
  <w:num w:numId="6">
    <w:abstractNumId w:val="16"/>
  </w:num>
  <w:num w:numId="7">
    <w:abstractNumId w:val="0"/>
  </w:num>
  <w:num w:numId="8">
    <w:abstractNumId w:val="14"/>
  </w:num>
  <w:num w:numId="9">
    <w:abstractNumId w:val="3"/>
  </w:num>
  <w:num w:numId="10">
    <w:abstractNumId w:val="7"/>
  </w:num>
  <w:num w:numId="11">
    <w:abstractNumId w:val="10"/>
  </w:num>
  <w:num w:numId="12">
    <w:abstractNumId w:val="2"/>
  </w:num>
  <w:num w:numId="13">
    <w:abstractNumId w:val="1"/>
  </w:num>
  <w:num w:numId="14">
    <w:abstractNumId w:val="12"/>
  </w:num>
  <w:num w:numId="15">
    <w:abstractNumId w:val="5"/>
  </w:num>
  <w:num w:numId="16">
    <w:abstractNumId w:val="1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119D5"/>
    <w:rsid w:val="00027E8E"/>
    <w:rsid w:val="000339DB"/>
    <w:rsid w:val="00041677"/>
    <w:rsid w:val="00047882"/>
    <w:rsid w:val="0005608A"/>
    <w:rsid w:val="000976DA"/>
    <w:rsid w:val="000A5990"/>
    <w:rsid w:val="000A70C6"/>
    <w:rsid w:val="000B66BB"/>
    <w:rsid w:val="00102A6B"/>
    <w:rsid w:val="00104C64"/>
    <w:rsid w:val="00114B95"/>
    <w:rsid w:val="001207AC"/>
    <w:rsid w:val="00124540"/>
    <w:rsid w:val="00160D50"/>
    <w:rsid w:val="00164528"/>
    <w:rsid w:val="00165430"/>
    <w:rsid w:val="00173951"/>
    <w:rsid w:val="001833C2"/>
    <w:rsid w:val="001917C5"/>
    <w:rsid w:val="001A27CA"/>
    <w:rsid w:val="001A757C"/>
    <w:rsid w:val="001B7750"/>
    <w:rsid w:val="001C242C"/>
    <w:rsid w:val="001C60F4"/>
    <w:rsid w:val="00236C52"/>
    <w:rsid w:val="002402D0"/>
    <w:rsid w:val="002421AE"/>
    <w:rsid w:val="00256DB2"/>
    <w:rsid w:val="002611BF"/>
    <w:rsid w:val="00262840"/>
    <w:rsid w:val="00284995"/>
    <w:rsid w:val="002A4363"/>
    <w:rsid w:val="002B27C2"/>
    <w:rsid w:val="002B3B96"/>
    <w:rsid w:val="00300032"/>
    <w:rsid w:val="00307B98"/>
    <w:rsid w:val="003151F0"/>
    <w:rsid w:val="00336013"/>
    <w:rsid w:val="00337618"/>
    <w:rsid w:val="00337D3E"/>
    <w:rsid w:val="00360FA1"/>
    <w:rsid w:val="003735F0"/>
    <w:rsid w:val="00383CD5"/>
    <w:rsid w:val="00383D2F"/>
    <w:rsid w:val="00390E50"/>
    <w:rsid w:val="00401F61"/>
    <w:rsid w:val="004044A8"/>
    <w:rsid w:val="00457C0E"/>
    <w:rsid w:val="00471CC3"/>
    <w:rsid w:val="00475806"/>
    <w:rsid w:val="00476ED4"/>
    <w:rsid w:val="004779C1"/>
    <w:rsid w:val="004B5B63"/>
    <w:rsid w:val="004E3C59"/>
    <w:rsid w:val="004F65F8"/>
    <w:rsid w:val="00522A26"/>
    <w:rsid w:val="005251E2"/>
    <w:rsid w:val="0054496A"/>
    <w:rsid w:val="00566AEB"/>
    <w:rsid w:val="0058262A"/>
    <w:rsid w:val="0058501D"/>
    <w:rsid w:val="005B7AA6"/>
    <w:rsid w:val="005E32EE"/>
    <w:rsid w:val="005F0B82"/>
    <w:rsid w:val="005F5129"/>
    <w:rsid w:val="00605D28"/>
    <w:rsid w:val="00636E05"/>
    <w:rsid w:val="0065318D"/>
    <w:rsid w:val="00673349"/>
    <w:rsid w:val="006741A0"/>
    <w:rsid w:val="006A7036"/>
    <w:rsid w:val="006B66EC"/>
    <w:rsid w:val="006C22A7"/>
    <w:rsid w:val="006D25FE"/>
    <w:rsid w:val="006D59A8"/>
    <w:rsid w:val="006D6796"/>
    <w:rsid w:val="007055D3"/>
    <w:rsid w:val="00716662"/>
    <w:rsid w:val="00722F83"/>
    <w:rsid w:val="00733C26"/>
    <w:rsid w:val="00756859"/>
    <w:rsid w:val="00794F33"/>
    <w:rsid w:val="00796A59"/>
    <w:rsid w:val="007B739F"/>
    <w:rsid w:val="007C1324"/>
    <w:rsid w:val="007C63D7"/>
    <w:rsid w:val="007C6446"/>
    <w:rsid w:val="007E5B54"/>
    <w:rsid w:val="008061DB"/>
    <w:rsid w:val="00820A29"/>
    <w:rsid w:val="008368D8"/>
    <w:rsid w:val="00843BC8"/>
    <w:rsid w:val="008506B0"/>
    <w:rsid w:val="008756D6"/>
    <w:rsid w:val="008955DC"/>
    <w:rsid w:val="008D6CE2"/>
    <w:rsid w:val="00900CD2"/>
    <w:rsid w:val="00901438"/>
    <w:rsid w:val="0090362A"/>
    <w:rsid w:val="00946F9A"/>
    <w:rsid w:val="00956C75"/>
    <w:rsid w:val="00970B36"/>
    <w:rsid w:val="009731FA"/>
    <w:rsid w:val="009E6DD9"/>
    <w:rsid w:val="009F2B54"/>
    <w:rsid w:val="00A0742B"/>
    <w:rsid w:val="00A86104"/>
    <w:rsid w:val="00A8799C"/>
    <w:rsid w:val="00AA5C96"/>
    <w:rsid w:val="00AA7B84"/>
    <w:rsid w:val="00B03298"/>
    <w:rsid w:val="00B17484"/>
    <w:rsid w:val="00B17F2C"/>
    <w:rsid w:val="00B23D55"/>
    <w:rsid w:val="00B46FD1"/>
    <w:rsid w:val="00B70797"/>
    <w:rsid w:val="00B734CC"/>
    <w:rsid w:val="00B767C3"/>
    <w:rsid w:val="00B76C2B"/>
    <w:rsid w:val="00B837AF"/>
    <w:rsid w:val="00BC6F51"/>
    <w:rsid w:val="00C06122"/>
    <w:rsid w:val="00C1155C"/>
    <w:rsid w:val="00C37C28"/>
    <w:rsid w:val="00C433D4"/>
    <w:rsid w:val="00C907DD"/>
    <w:rsid w:val="00CD06C3"/>
    <w:rsid w:val="00CD2BDF"/>
    <w:rsid w:val="00CD4616"/>
    <w:rsid w:val="00D056F7"/>
    <w:rsid w:val="00D16095"/>
    <w:rsid w:val="00D30148"/>
    <w:rsid w:val="00D61D40"/>
    <w:rsid w:val="00D63738"/>
    <w:rsid w:val="00D81E1A"/>
    <w:rsid w:val="00DC0C43"/>
    <w:rsid w:val="00DD036E"/>
    <w:rsid w:val="00DD21FD"/>
    <w:rsid w:val="00DF0E26"/>
    <w:rsid w:val="00E1347D"/>
    <w:rsid w:val="00E365BB"/>
    <w:rsid w:val="00E521F9"/>
    <w:rsid w:val="00E80830"/>
    <w:rsid w:val="00E942EC"/>
    <w:rsid w:val="00EA050D"/>
    <w:rsid w:val="00EC4027"/>
    <w:rsid w:val="00EC5121"/>
    <w:rsid w:val="00EF751D"/>
    <w:rsid w:val="00F142A4"/>
    <w:rsid w:val="00F33E8F"/>
    <w:rsid w:val="00F754CB"/>
    <w:rsid w:val="00F81DC3"/>
    <w:rsid w:val="00F91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E1347D"/>
    <w:pPr>
      <w:ind w:left="720"/>
      <w:contextualSpacing/>
    </w:pPr>
  </w:style>
  <w:style w:type="character" w:customStyle="1" w:styleId="apple-converted-space">
    <w:name w:val="apple-converted-space"/>
    <w:basedOn w:val="Fuentedeprrafopredeter"/>
    <w:rsid w:val="00DC0C43"/>
  </w:style>
  <w:style w:type="character" w:customStyle="1" w:styleId="liststyle500388644level1">
    <w:name w:val="liststyle_500388644_level_1"/>
    <w:basedOn w:val="Fuentedeprrafopredeter"/>
    <w:rsid w:val="00DC0C43"/>
  </w:style>
  <w:style w:type="character" w:styleId="Hipervnculo">
    <w:name w:val="Hyperlink"/>
    <w:basedOn w:val="Fuentedeprrafopredeter"/>
    <w:uiPriority w:val="99"/>
    <w:unhideWhenUsed/>
    <w:rsid w:val="0065318D"/>
    <w:rPr>
      <w:color w:val="0000FF" w:themeColor="hyperlink"/>
      <w:u w:val="single"/>
    </w:rPr>
  </w:style>
  <w:style w:type="paragraph" w:styleId="Textodeglobo">
    <w:name w:val="Balloon Text"/>
    <w:basedOn w:val="Normal"/>
    <w:link w:val="TextodegloboCar"/>
    <w:uiPriority w:val="99"/>
    <w:semiHidden/>
    <w:unhideWhenUsed/>
    <w:rsid w:val="00F1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E1347D"/>
    <w:pPr>
      <w:ind w:left="720"/>
      <w:contextualSpacing/>
    </w:pPr>
  </w:style>
  <w:style w:type="character" w:customStyle="1" w:styleId="apple-converted-space">
    <w:name w:val="apple-converted-space"/>
    <w:basedOn w:val="Fuentedeprrafopredeter"/>
    <w:rsid w:val="00DC0C43"/>
  </w:style>
  <w:style w:type="character" w:customStyle="1" w:styleId="liststyle500388644level1">
    <w:name w:val="liststyle_500388644_level_1"/>
    <w:basedOn w:val="Fuentedeprrafopredeter"/>
    <w:rsid w:val="00DC0C43"/>
  </w:style>
  <w:style w:type="character" w:styleId="Hipervnculo">
    <w:name w:val="Hyperlink"/>
    <w:basedOn w:val="Fuentedeprrafopredeter"/>
    <w:uiPriority w:val="99"/>
    <w:unhideWhenUsed/>
    <w:rsid w:val="0065318D"/>
    <w:rPr>
      <w:color w:val="0000FF" w:themeColor="hyperlink"/>
      <w:u w:val="single"/>
    </w:rPr>
  </w:style>
  <w:style w:type="paragraph" w:styleId="Textodeglobo">
    <w:name w:val="Balloon Text"/>
    <w:basedOn w:val="Normal"/>
    <w:link w:val="TextodegloboCar"/>
    <w:uiPriority w:val="99"/>
    <w:semiHidden/>
    <w:unhideWhenUsed/>
    <w:rsid w:val="00F1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4182">
      <w:bodyDiv w:val="1"/>
      <w:marLeft w:val="0"/>
      <w:marRight w:val="0"/>
      <w:marTop w:val="0"/>
      <w:marBottom w:val="0"/>
      <w:divBdr>
        <w:top w:val="none" w:sz="0" w:space="0" w:color="auto"/>
        <w:left w:val="none" w:sz="0" w:space="0" w:color="auto"/>
        <w:bottom w:val="none" w:sz="0" w:space="0" w:color="auto"/>
        <w:right w:val="none" w:sz="0" w:space="0" w:color="auto"/>
      </w:divBdr>
      <w:divsChild>
        <w:div w:id="1102143171">
          <w:marLeft w:val="720"/>
          <w:marRight w:val="0"/>
          <w:marTop w:val="0"/>
          <w:marBottom w:val="101"/>
          <w:divBdr>
            <w:top w:val="none" w:sz="0" w:space="0" w:color="auto"/>
            <w:left w:val="none" w:sz="0" w:space="0" w:color="auto"/>
            <w:bottom w:val="none" w:sz="0" w:space="0" w:color="auto"/>
            <w:right w:val="none" w:sz="0" w:space="0" w:color="auto"/>
          </w:divBdr>
        </w:div>
        <w:div w:id="2061975323">
          <w:marLeft w:val="1152"/>
          <w:marRight w:val="0"/>
          <w:marTop w:val="0"/>
          <w:marBottom w:val="101"/>
          <w:divBdr>
            <w:top w:val="none" w:sz="0" w:space="0" w:color="auto"/>
            <w:left w:val="none" w:sz="0" w:space="0" w:color="auto"/>
            <w:bottom w:val="none" w:sz="0" w:space="0" w:color="auto"/>
            <w:right w:val="none" w:sz="0" w:space="0" w:color="auto"/>
          </w:divBdr>
        </w:div>
        <w:div w:id="2141917562">
          <w:marLeft w:val="1152"/>
          <w:marRight w:val="0"/>
          <w:marTop w:val="0"/>
          <w:marBottom w:val="101"/>
          <w:divBdr>
            <w:top w:val="none" w:sz="0" w:space="0" w:color="auto"/>
            <w:left w:val="none" w:sz="0" w:space="0" w:color="auto"/>
            <w:bottom w:val="none" w:sz="0" w:space="0" w:color="auto"/>
            <w:right w:val="none" w:sz="0" w:space="0" w:color="auto"/>
          </w:divBdr>
        </w:div>
        <w:div w:id="2052991433">
          <w:marLeft w:val="1152"/>
          <w:marRight w:val="0"/>
          <w:marTop w:val="0"/>
          <w:marBottom w:val="101"/>
          <w:divBdr>
            <w:top w:val="none" w:sz="0" w:space="0" w:color="auto"/>
            <w:left w:val="none" w:sz="0" w:space="0" w:color="auto"/>
            <w:bottom w:val="none" w:sz="0" w:space="0" w:color="auto"/>
            <w:right w:val="none" w:sz="0" w:space="0" w:color="auto"/>
          </w:divBdr>
        </w:div>
        <w:div w:id="462384062">
          <w:marLeft w:val="1152"/>
          <w:marRight w:val="0"/>
          <w:marTop w:val="0"/>
          <w:marBottom w:val="101"/>
          <w:divBdr>
            <w:top w:val="none" w:sz="0" w:space="0" w:color="auto"/>
            <w:left w:val="none" w:sz="0" w:space="0" w:color="auto"/>
            <w:bottom w:val="none" w:sz="0" w:space="0" w:color="auto"/>
            <w:right w:val="none" w:sz="0" w:space="0" w:color="auto"/>
          </w:divBdr>
        </w:div>
      </w:divsChild>
    </w:div>
    <w:div w:id="184252065">
      <w:bodyDiv w:val="1"/>
      <w:marLeft w:val="0"/>
      <w:marRight w:val="0"/>
      <w:marTop w:val="0"/>
      <w:marBottom w:val="0"/>
      <w:divBdr>
        <w:top w:val="none" w:sz="0" w:space="0" w:color="auto"/>
        <w:left w:val="none" w:sz="0" w:space="0" w:color="auto"/>
        <w:bottom w:val="none" w:sz="0" w:space="0" w:color="auto"/>
        <w:right w:val="none" w:sz="0" w:space="0" w:color="auto"/>
      </w:divBdr>
      <w:divsChild>
        <w:div w:id="384597986">
          <w:marLeft w:val="720"/>
          <w:marRight w:val="0"/>
          <w:marTop w:val="0"/>
          <w:marBottom w:val="101"/>
          <w:divBdr>
            <w:top w:val="none" w:sz="0" w:space="0" w:color="auto"/>
            <w:left w:val="none" w:sz="0" w:space="0" w:color="auto"/>
            <w:bottom w:val="none" w:sz="0" w:space="0" w:color="auto"/>
            <w:right w:val="none" w:sz="0" w:space="0" w:color="auto"/>
          </w:divBdr>
        </w:div>
        <w:div w:id="795030807">
          <w:marLeft w:val="1152"/>
          <w:marRight w:val="0"/>
          <w:marTop w:val="0"/>
          <w:marBottom w:val="101"/>
          <w:divBdr>
            <w:top w:val="none" w:sz="0" w:space="0" w:color="auto"/>
            <w:left w:val="none" w:sz="0" w:space="0" w:color="auto"/>
            <w:bottom w:val="none" w:sz="0" w:space="0" w:color="auto"/>
            <w:right w:val="none" w:sz="0" w:space="0" w:color="auto"/>
          </w:divBdr>
        </w:div>
        <w:div w:id="1382553535">
          <w:marLeft w:val="1152"/>
          <w:marRight w:val="0"/>
          <w:marTop w:val="0"/>
          <w:marBottom w:val="101"/>
          <w:divBdr>
            <w:top w:val="none" w:sz="0" w:space="0" w:color="auto"/>
            <w:left w:val="none" w:sz="0" w:space="0" w:color="auto"/>
            <w:bottom w:val="none" w:sz="0" w:space="0" w:color="auto"/>
            <w:right w:val="none" w:sz="0" w:space="0" w:color="auto"/>
          </w:divBdr>
        </w:div>
        <w:div w:id="49348887">
          <w:marLeft w:val="1152"/>
          <w:marRight w:val="0"/>
          <w:marTop w:val="0"/>
          <w:marBottom w:val="101"/>
          <w:divBdr>
            <w:top w:val="none" w:sz="0" w:space="0" w:color="auto"/>
            <w:left w:val="none" w:sz="0" w:space="0" w:color="auto"/>
            <w:bottom w:val="none" w:sz="0" w:space="0" w:color="auto"/>
            <w:right w:val="none" w:sz="0" w:space="0" w:color="auto"/>
          </w:divBdr>
        </w:div>
        <w:div w:id="1736126295">
          <w:marLeft w:val="1152"/>
          <w:marRight w:val="0"/>
          <w:marTop w:val="0"/>
          <w:marBottom w:val="101"/>
          <w:divBdr>
            <w:top w:val="none" w:sz="0" w:space="0" w:color="auto"/>
            <w:left w:val="none" w:sz="0" w:space="0" w:color="auto"/>
            <w:bottom w:val="none" w:sz="0" w:space="0" w:color="auto"/>
            <w:right w:val="none" w:sz="0" w:space="0" w:color="auto"/>
          </w:divBdr>
        </w:div>
        <w:div w:id="908928584">
          <w:marLeft w:val="720"/>
          <w:marRight w:val="0"/>
          <w:marTop w:val="0"/>
          <w:marBottom w:val="101"/>
          <w:divBdr>
            <w:top w:val="none" w:sz="0" w:space="0" w:color="auto"/>
            <w:left w:val="none" w:sz="0" w:space="0" w:color="auto"/>
            <w:bottom w:val="none" w:sz="0" w:space="0" w:color="auto"/>
            <w:right w:val="none" w:sz="0" w:space="0" w:color="auto"/>
          </w:divBdr>
        </w:div>
        <w:div w:id="557134002">
          <w:marLeft w:val="1152"/>
          <w:marRight w:val="0"/>
          <w:marTop w:val="0"/>
          <w:marBottom w:val="101"/>
          <w:divBdr>
            <w:top w:val="none" w:sz="0" w:space="0" w:color="auto"/>
            <w:left w:val="none" w:sz="0" w:space="0" w:color="auto"/>
            <w:bottom w:val="none" w:sz="0" w:space="0" w:color="auto"/>
            <w:right w:val="none" w:sz="0" w:space="0" w:color="auto"/>
          </w:divBdr>
        </w:div>
        <w:div w:id="839540434">
          <w:marLeft w:val="1152"/>
          <w:marRight w:val="0"/>
          <w:marTop w:val="0"/>
          <w:marBottom w:val="101"/>
          <w:divBdr>
            <w:top w:val="none" w:sz="0" w:space="0" w:color="auto"/>
            <w:left w:val="none" w:sz="0" w:space="0" w:color="auto"/>
            <w:bottom w:val="none" w:sz="0" w:space="0" w:color="auto"/>
            <w:right w:val="none" w:sz="0" w:space="0" w:color="auto"/>
          </w:divBdr>
        </w:div>
        <w:div w:id="1401561607">
          <w:marLeft w:val="1152"/>
          <w:marRight w:val="0"/>
          <w:marTop w:val="0"/>
          <w:marBottom w:val="101"/>
          <w:divBdr>
            <w:top w:val="none" w:sz="0" w:space="0" w:color="auto"/>
            <w:left w:val="none" w:sz="0" w:space="0" w:color="auto"/>
            <w:bottom w:val="none" w:sz="0" w:space="0" w:color="auto"/>
            <w:right w:val="none" w:sz="0" w:space="0" w:color="auto"/>
          </w:divBdr>
        </w:div>
      </w:divsChild>
    </w:div>
    <w:div w:id="703211922">
      <w:bodyDiv w:val="1"/>
      <w:marLeft w:val="0"/>
      <w:marRight w:val="0"/>
      <w:marTop w:val="0"/>
      <w:marBottom w:val="0"/>
      <w:divBdr>
        <w:top w:val="none" w:sz="0" w:space="0" w:color="auto"/>
        <w:left w:val="none" w:sz="0" w:space="0" w:color="auto"/>
        <w:bottom w:val="none" w:sz="0" w:space="0" w:color="auto"/>
        <w:right w:val="none" w:sz="0" w:space="0" w:color="auto"/>
      </w:divBdr>
      <w:divsChild>
        <w:div w:id="1474591652">
          <w:marLeft w:val="0"/>
          <w:marRight w:val="0"/>
          <w:marTop w:val="0"/>
          <w:marBottom w:val="101"/>
          <w:divBdr>
            <w:top w:val="none" w:sz="0" w:space="0" w:color="auto"/>
            <w:left w:val="none" w:sz="0" w:space="0" w:color="auto"/>
            <w:bottom w:val="none" w:sz="0" w:space="0" w:color="auto"/>
            <w:right w:val="none" w:sz="0" w:space="0" w:color="auto"/>
          </w:divBdr>
        </w:div>
        <w:div w:id="6714027">
          <w:marLeft w:val="720"/>
          <w:marRight w:val="0"/>
          <w:marTop w:val="0"/>
          <w:marBottom w:val="101"/>
          <w:divBdr>
            <w:top w:val="none" w:sz="0" w:space="0" w:color="auto"/>
            <w:left w:val="none" w:sz="0" w:space="0" w:color="auto"/>
            <w:bottom w:val="none" w:sz="0" w:space="0" w:color="auto"/>
            <w:right w:val="none" w:sz="0" w:space="0" w:color="auto"/>
          </w:divBdr>
        </w:div>
      </w:divsChild>
    </w:div>
    <w:div w:id="1723553407">
      <w:bodyDiv w:val="1"/>
      <w:marLeft w:val="0"/>
      <w:marRight w:val="0"/>
      <w:marTop w:val="0"/>
      <w:marBottom w:val="0"/>
      <w:divBdr>
        <w:top w:val="none" w:sz="0" w:space="0" w:color="auto"/>
        <w:left w:val="none" w:sz="0" w:space="0" w:color="auto"/>
        <w:bottom w:val="none" w:sz="0" w:space="0" w:color="auto"/>
        <w:right w:val="none" w:sz="0" w:space="0" w:color="auto"/>
      </w:divBdr>
      <w:divsChild>
        <w:div w:id="1365785124">
          <w:marLeft w:val="720"/>
          <w:marRight w:val="0"/>
          <w:marTop w:val="0"/>
          <w:marBottom w:val="101"/>
          <w:divBdr>
            <w:top w:val="none" w:sz="0" w:space="0" w:color="auto"/>
            <w:left w:val="none" w:sz="0" w:space="0" w:color="auto"/>
            <w:bottom w:val="none" w:sz="0" w:space="0" w:color="auto"/>
            <w:right w:val="none" w:sz="0" w:space="0" w:color="auto"/>
          </w:divBdr>
        </w:div>
        <w:div w:id="376470000">
          <w:marLeft w:val="1152"/>
          <w:marRight w:val="0"/>
          <w:marTop w:val="0"/>
          <w:marBottom w:val="101"/>
          <w:divBdr>
            <w:top w:val="none" w:sz="0" w:space="0" w:color="auto"/>
            <w:left w:val="none" w:sz="0" w:space="0" w:color="auto"/>
            <w:bottom w:val="none" w:sz="0" w:space="0" w:color="auto"/>
            <w:right w:val="none" w:sz="0" w:space="0" w:color="auto"/>
          </w:divBdr>
        </w:div>
        <w:div w:id="685328114">
          <w:marLeft w:val="1152"/>
          <w:marRight w:val="0"/>
          <w:marTop w:val="0"/>
          <w:marBottom w:val="101"/>
          <w:divBdr>
            <w:top w:val="none" w:sz="0" w:space="0" w:color="auto"/>
            <w:left w:val="none" w:sz="0" w:space="0" w:color="auto"/>
            <w:bottom w:val="none" w:sz="0" w:space="0" w:color="auto"/>
            <w:right w:val="none" w:sz="0" w:space="0" w:color="auto"/>
          </w:divBdr>
        </w:div>
        <w:div w:id="1050959988">
          <w:marLeft w:val="1152"/>
          <w:marRight w:val="0"/>
          <w:marTop w:val="0"/>
          <w:marBottom w:val="101"/>
          <w:divBdr>
            <w:top w:val="none" w:sz="0" w:space="0" w:color="auto"/>
            <w:left w:val="none" w:sz="0" w:space="0" w:color="auto"/>
            <w:bottom w:val="none" w:sz="0" w:space="0" w:color="auto"/>
            <w:right w:val="none" w:sz="0" w:space="0" w:color="auto"/>
          </w:divBdr>
        </w:div>
        <w:div w:id="1879394113">
          <w:marLeft w:val="1152"/>
          <w:marRight w:val="0"/>
          <w:marTop w:val="0"/>
          <w:marBottom w:val="101"/>
          <w:divBdr>
            <w:top w:val="none" w:sz="0" w:space="0" w:color="auto"/>
            <w:left w:val="none" w:sz="0" w:space="0" w:color="auto"/>
            <w:bottom w:val="none" w:sz="0" w:space="0" w:color="auto"/>
            <w:right w:val="none" w:sz="0" w:space="0" w:color="auto"/>
          </w:divBdr>
        </w:div>
        <w:div w:id="581335963">
          <w:marLeft w:val="720"/>
          <w:marRight w:val="0"/>
          <w:marTop w:val="0"/>
          <w:marBottom w:val="101"/>
          <w:divBdr>
            <w:top w:val="none" w:sz="0" w:space="0" w:color="auto"/>
            <w:left w:val="none" w:sz="0" w:space="0" w:color="auto"/>
            <w:bottom w:val="none" w:sz="0" w:space="0" w:color="auto"/>
            <w:right w:val="none" w:sz="0" w:space="0" w:color="auto"/>
          </w:divBdr>
        </w:div>
        <w:div w:id="491877456">
          <w:marLeft w:val="1152"/>
          <w:marRight w:val="0"/>
          <w:marTop w:val="0"/>
          <w:marBottom w:val="101"/>
          <w:divBdr>
            <w:top w:val="none" w:sz="0" w:space="0" w:color="auto"/>
            <w:left w:val="none" w:sz="0" w:space="0" w:color="auto"/>
            <w:bottom w:val="none" w:sz="0" w:space="0" w:color="auto"/>
            <w:right w:val="none" w:sz="0" w:space="0" w:color="auto"/>
          </w:divBdr>
        </w:div>
        <w:div w:id="983970296">
          <w:marLeft w:val="1152"/>
          <w:marRight w:val="0"/>
          <w:marTop w:val="0"/>
          <w:marBottom w:val="101"/>
          <w:divBdr>
            <w:top w:val="none" w:sz="0" w:space="0" w:color="auto"/>
            <w:left w:val="none" w:sz="0" w:space="0" w:color="auto"/>
            <w:bottom w:val="none" w:sz="0" w:space="0" w:color="auto"/>
            <w:right w:val="none" w:sz="0" w:space="0" w:color="auto"/>
          </w:divBdr>
        </w:div>
        <w:div w:id="361592918">
          <w:marLeft w:val="720"/>
          <w:marRight w:val="0"/>
          <w:marTop w:val="0"/>
          <w:marBottom w:val="101"/>
          <w:divBdr>
            <w:top w:val="none" w:sz="0" w:space="0" w:color="auto"/>
            <w:left w:val="none" w:sz="0" w:space="0" w:color="auto"/>
            <w:bottom w:val="none" w:sz="0" w:space="0" w:color="auto"/>
            <w:right w:val="none" w:sz="0" w:space="0" w:color="auto"/>
          </w:divBdr>
        </w:div>
        <w:div w:id="343363848">
          <w:marLeft w:val="1152"/>
          <w:marRight w:val="0"/>
          <w:marTop w:val="0"/>
          <w:marBottom w:val="101"/>
          <w:divBdr>
            <w:top w:val="none" w:sz="0" w:space="0" w:color="auto"/>
            <w:left w:val="none" w:sz="0" w:space="0" w:color="auto"/>
            <w:bottom w:val="none" w:sz="0" w:space="0" w:color="auto"/>
            <w:right w:val="none" w:sz="0" w:space="0" w:color="auto"/>
          </w:divBdr>
        </w:div>
        <w:div w:id="1285232502">
          <w:marLeft w:val="1152"/>
          <w:marRight w:val="0"/>
          <w:marTop w:val="0"/>
          <w:marBottom w:val="101"/>
          <w:divBdr>
            <w:top w:val="none" w:sz="0" w:space="0" w:color="auto"/>
            <w:left w:val="none" w:sz="0" w:space="0" w:color="auto"/>
            <w:bottom w:val="none" w:sz="0" w:space="0" w:color="auto"/>
            <w:right w:val="none" w:sz="0" w:space="0" w:color="auto"/>
          </w:divBdr>
        </w:div>
        <w:div w:id="604459132">
          <w:marLeft w:val="1152"/>
          <w:marRight w:val="0"/>
          <w:marTop w:val="0"/>
          <w:marBottom w:val="101"/>
          <w:divBdr>
            <w:top w:val="none" w:sz="0" w:space="0" w:color="auto"/>
            <w:left w:val="none" w:sz="0" w:space="0" w:color="auto"/>
            <w:bottom w:val="none" w:sz="0" w:space="0" w:color="auto"/>
            <w:right w:val="none" w:sz="0" w:space="0" w:color="auto"/>
          </w:divBdr>
        </w:div>
        <w:div w:id="1123573801">
          <w:marLeft w:val="720"/>
          <w:marRight w:val="0"/>
          <w:marTop w:val="0"/>
          <w:marBottom w:val="101"/>
          <w:divBdr>
            <w:top w:val="none" w:sz="0" w:space="0" w:color="auto"/>
            <w:left w:val="none" w:sz="0" w:space="0" w:color="auto"/>
            <w:bottom w:val="none" w:sz="0" w:space="0" w:color="auto"/>
            <w:right w:val="none" w:sz="0" w:space="0" w:color="auto"/>
          </w:divBdr>
        </w:div>
        <w:div w:id="629825662">
          <w:marLeft w:val="1152"/>
          <w:marRight w:val="0"/>
          <w:marTop w:val="0"/>
          <w:marBottom w:val="101"/>
          <w:divBdr>
            <w:top w:val="none" w:sz="0" w:space="0" w:color="auto"/>
            <w:left w:val="none" w:sz="0" w:space="0" w:color="auto"/>
            <w:bottom w:val="none" w:sz="0" w:space="0" w:color="auto"/>
            <w:right w:val="none" w:sz="0" w:space="0" w:color="auto"/>
          </w:divBdr>
        </w:div>
        <w:div w:id="1968506360">
          <w:marLeft w:val="1152"/>
          <w:marRight w:val="0"/>
          <w:marTop w:val="0"/>
          <w:marBottom w:val="101"/>
          <w:divBdr>
            <w:top w:val="none" w:sz="0" w:space="0" w:color="auto"/>
            <w:left w:val="none" w:sz="0" w:space="0" w:color="auto"/>
            <w:bottom w:val="none" w:sz="0" w:space="0" w:color="auto"/>
            <w:right w:val="none" w:sz="0" w:space="0" w:color="auto"/>
          </w:divBdr>
        </w:div>
        <w:div w:id="253707442">
          <w:marLeft w:val="1152"/>
          <w:marRight w:val="0"/>
          <w:marTop w:val="0"/>
          <w:marBottom w:val="101"/>
          <w:divBdr>
            <w:top w:val="none" w:sz="0" w:space="0" w:color="auto"/>
            <w:left w:val="none" w:sz="0" w:space="0" w:color="auto"/>
            <w:bottom w:val="none" w:sz="0" w:space="0" w:color="auto"/>
            <w:right w:val="none" w:sz="0" w:space="0" w:color="auto"/>
          </w:divBdr>
        </w:div>
        <w:div w:id="2024281999">
          <w:marLeft w:val="1152"/>
          <w:marRight w:val="0"/>
          <w:marTop w:val="0"/>
          <w:marBottom w:val="101"/>
          <w:divBdr>
            <w:top w:val="none" w:sz="0" w:space="0" w:color="auto"/>
            <w:left w:val="none" w:sz="0" w:space="0" w:color="auto"/>
            <w:bottom w:val="none" w:sz="0" w:space="0" w:color="auto"/>
            <w:right w:val="none" w:sz="0" w:space="0" w:color="auto"/>
          </w:divBdr>
        </w:div>
      </w:divsChild>
    </w:div>
    <w:div w:id="1878659386">
      <w:bodyDiv w:val="1"/>
      <w:marLeft w:val="0"/>
      <w:marRight w:val="0"/>
      <w:marTop w:val="0"/>
      <w:marBottom w:val="0"/>
      <w:divBdr>
        <w:top w:val="none" w:sz="0" w:space="0" w:color="auto"/>
        <w:left w:val="none" w:sz="0" w:space="0" w:color="auto"/>
        <w:bottom w:val="none" w:sz="0" w:space="0" w:color="auto"/>
        <w:right w:val="none" w:sz="0" w:space="0" w:color="auto"/>
      </w:divBdr>
      <w:divsChild>
        <w:div w:id="180899551">
          <w:marLeft w:val="720"/>
          <w:marRight w:val="0"/>
          <w:marTop w:val="0"/>
          <w:marBottom w:val="101"/>
          <w:divBdr>
            <w:top w:val="none" w:sz="0" w:space="0" w:color="auto"/>
            <w:left w:val="none" w:sz="0" w:space="0" w:color="auto"/>
            <w:bottom w:val="none" w:sz="0" w:space="0" w:color="auto"/>
            <w:right w:val="none" w:sz="0" w:space="0" w:color="auto"/>
          </w:divBdr>
        </w:div>
        <w:div w:id="1313948726">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outu.be/dvvViYwrorE" TargetMode="Externa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1957-0E40-4854-9DB0-1A431139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4170</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Garcia</cp:lastModifiedBy>
  <cp:revision>35</cp:revision>
  <cp:lastPrinted>2014-03-02T21:46:00Z</cp:lastPrinted>
  <dcterms:created xsi:type="dcterms:W3CDTF">2013-02-28T05:24:00Z</dcterms:created>
  <dcterms:modified xsi:type="dcterms:W3CDTF">2014-03-02T22:03:00Z</dcterms:modified>
</cp:coreProperties>
</file>