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B1A" w:rsidRDefault="00FB45D2">
      <w:r>
        <w:rPr>
          <w:noProof/>
          <w:lang w:eastAsia="es-ES"/>
        </w:rPr>
        <w:drawing>
          <wp:inline distT="0" distB="0" distL="0" distR="0">
            <wp:extent cx="6128558" cy="8015844"/>
            <wp:effectExtent l="19050" t="0" r="5542" b="0"/>
            <wp:docPr id="1" name="Imagen 1" descr="http://image.slidesharecdn.com/IDENTIDADPROFESIONAL-090224141227-phpapp01/95/slide-46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IDENTIDADPROFESIONAL-090224141227-phpapp01/95/slide-46-728.jpg?12355064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57" cy="80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219751" cy="8953995"/>
            <wp:effectExtent l="19050" t="0" r="0" b="0"/>
            <wp:docPr id="4" name="Imagen 4" descr="http://image.slidesharecdn.com/IDENTIDADPROFESIONAL-090224141227-phpapp01/95/slide-47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IDENTIDADPROFESIONAL-090224141227-phpapp01/95/slide-47-728.jpg?12355064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14" cy="89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215495" cy="6507678"/>
            <wp:effectExtent l="19050" t="0" r="0" b="0"/>
            <wp:docPr id="7" name="Imagen 7" descr="http://image.slidesharecdn.com/IDENTIDADPROFESIONAL-090224141227-phpapp01/95/slide-48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IDENTIDADPROFESIONAL-090224141227-phpapp01/95/slide-48-728.jpg?12355064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66" cy="651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334248" cy="8193974"/>
            <wp:effectExtent l="19050" t="0" r="9402" b="0"/>
            <wp:docPr id="10" name="Imagen 10" descr="http://image.slidesharecdn.com/IDENTIDADPROFESIONAL-090224141227-phpapp01/95/slide-49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IDENTIDADPROFESIONAL-090224141227-phpapp01/95/slide-49-728.jpg?12355064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49" cy="81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411661" cy="6863937"/>
            <wp:effectExtent l="19050" t="0" r="8189" b="0"/>
            <wp:docPr id="13" name="Imagen 13" descr="http://image.slidesharecdn.com/IDENTIDADPROFESIONAL-090224141227-phpapp01/95/slide-50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IDENTIDADPROFESIONAL-090224141227-phpapp01/95/slide-50-728.jpg?12355064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96" cy="686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337234" cy="6460176"/>
            <wp:effectExtent l="19050" t="0" r="6416" b="0"/>
            <wp:docPr id="16" name="Imagen 16" descr="http://image.slidesharecdn.com/IDENTIDADPROFESIONAL-090224141227-phpapp01/95/slide-51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IDENTIDADPROFESIONAL-090224141227-phpapp01/95/slide-51-728.jpg?12355064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69" cy="64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D2" w:rsidRDefault="00FB45D2">
      <w:r>
        <w:rPr>
          <w:noProof/>
          <w:lang w:eastAsia="es-ES"/>
        </w:rPr>
        <w:lastRenderedPageBreak/>
        <w:drawing>
          <wp:inline distT="0" distB="0" distL="0" distR="0">
            <wp:extent cx="6337234" cy="7980218"/>
            <wp:effectExtent l="19050" t="0" r="6416" b="0"/>
            <wp:docPr id="19" name="Imagen 19" descr="http://image.slidesharecdn.com/IDENTIDADPROFESIONAL-090224141227-phpapp01/95/slide-52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IDENTIDADPROFESIONAL-090224141227-phpapp01/95/slide-52-728.jpg?12355064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69" cy="798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07" w:rsidRDefault="00295607"/>
    <w:p w:rsidR="00295607" w:rsidRDefault="00295607"/>
    <w:p w:rsidR="00295607" w:rsidRDefault="00295607"/>
    <w:p w:rsidR="00295607" w:rsidRDefault="00295607"/>
    <w:p w:rsidR="00FB45D2" w:rsidRDefault="00FB45D2">
      <w:r>
        <w:rPr>
          <w:noProof/>
          <w:lang w:eastAsia="es-ES"/>
        </w:rPr>
        <w:drawing>
          <wp:inline distT="0" distB="0" distL="0" distR="0">
            <wp:extent cx="6118069" cy="6115792"/>
            <wp:effectExtent l="19050" t="0" r="0" b="0"/>
            <wp:docPr id="25" name="Imagen 25" descr="http://image.slidesharecdn.com/IDENTIDADPROFESIONAL-090224141227-phpapp01/95/slide-53-728.jpg?123550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IDENTIDADPROFESIONAL-090224141227-phpapp01/95/slide-53-728.jpg?12355064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07" w:rsidRDefault="00295607"/>
    <w:p w:rsidR="00295607" w:rsidRDefault="00295607"/>
    <w:p w:rsidR="00295607" w:rsidRDefault="00295607"/>
    <w:p w:rsidR="00295607" w:rsidRDefault="00295607"/>
    <w:p w:rsidR="00295607" w:rsidRDefault="00295607"/>
    <w:p w:rsidR="00295607" w:rsidRDefault="00295607"/>
    <w:p w:rsidR="00295607" w:rsidRDefault="00295607"/>
    <w:p w:rsidR="00295607" w:rsidRDefault="00295607"/>
    <w:tbl>
      <w:tblPr>
        <w:tblpPr w:leftFromText="141" w:rightFromText="141" w:vertAnchor="page" w:tblpY="1292"/>
        <w:tblW w:w="998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0"/>
        <w:gridCol w:w="1417"/>
        <w:gridCol w:w="284"/>
        <w:gridCol w:w="992"/>
        <w:gridCol w:w="850"/>
        <w:gridCol w:w="1134"/>
        <w:gridCol w:w="851"/>
        <w:gridCol w:w="1276"/>
        <w:gridCol w:w="1559"/>
      </w:tblGrid>
      <w:tr w:rsidR="00295607" w:rsidRPr="00DF3516" w:rsidTr="00F17EDB">
        <w:trPr>
          <w:trHeight w:val="914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lastRenderedPageBreak/>
              <w:t>PRESIDENTE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SEXENIO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INFLACION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VALOR DEL DOLAR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A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DEVALUACION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SAL.MIN.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% DE VARACION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PODER DE COMPRA</w:t>
            </w:r>
          </w:p>
        </w:tc>
      </w:tr>
      <w:tr w:rsidR="00295607" w:rsidRPr="00DF3516" w:rsidTr="00F17EDB">
        <w:trPr>
          <w:trHeight w:val="2193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3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Luis Echeverría Álvarez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1976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0.1978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126.06%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$15.36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A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22.88%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$120.00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275.00%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118.47%</w:t>
            </w:r>
          </w:p>
        </w:tc>
      </w:tr>
      <w:tr w:rsidR="00295607" w:rsidRPr="00DF3516" w:rsidTr="00F17EDB">
        <w:trPr>
          <w:trHeight w:val="1900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4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José López Portillo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1982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1.0240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417.69%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$148.50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866.80%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$680.00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466.67%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A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11.72%</w:t>
            </w:r>
          </w:p>
        </w:tc>
      </w:tr>
      <w:tr w:rsidR="00295607" w:rsidRPr="00DF3516" w:rsidTr="00F17EDB">
        <w:trPr>
          <w:trHeight w:val="1903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5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Miguel de la Madrid H.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1988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42.2989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4030.75%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$2291.24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1442.92%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$8640.00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1170.59%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-70.96%</w:t>
            </w:r>
          </w:p>
        </w:tc>
      </w:tr>
      <w:tr w:rsidR="00295607" w:rsidRPr="00DF3516" w:rsidTr="00F17EDB">
        <w:trPr>
          <w:trHeight w:val="2153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6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Carlos Salinas de Gortari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1994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102.3588 /</w:t>
            </w: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br/>
              <w:t>28.3567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141.99%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N$3.49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50.08%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N$16.34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89.12%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-37.23%</w:t>
            </w:r>
          </w:p>
        </w:tc>
      </w:tr>
      <w:tr w:rsidR="00295607" w:rsidRPr="00DF3516" w:rsidTr="00F17EDB">
        <w:trPr>
          <w:trHeight w:val="1624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7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Ernesto Zedillo Ponce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2000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92.2495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225.32%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N$9.42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0A0A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ES"/>
              </w:rPr>
              <w:t>173.82%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N$40.35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146.94%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-34.79%</w:t>
            </w:r>
          </w:p>
        </w:tc>
      </w:tr>
      <w:tr w:rsidR="00295607" w:rsidRPr="00DF3516" w:rsidTr="00F17EDB">
        <w:trPr>
          <w:trHeight w:val="1456"/>
          <w:tblCellSpacing w:w="15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1E06B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s-ES"/>
              </w:rPr>
            </w:pPr>
            <w:hyperlink r:id="rId18" w:history="1">
              <w:r w:rsidR="00295607" w:rsidRPr="00DF3516">
                <w:rPr>
                  <w:rFonts w:ascii="Times New Roman" w:eastAsia="Times New Roman" w:hAnsi="Times New Roman" w:cs="Times New Roman"/>
                  <w:color w:val="0000FF"/>
                  <w:sz w:val="32"/>
                  <w:szCs w:val="32"/>
                  <w:u w:val="single"/>
                  <w:lang w:eastAsia="es-ES"/>
                </w:rPr>
                <w:t>Vicente Fox Quesada</w:t>
              </w:r>
            </w:hyperlink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2006</w:t>
            </w:r>
          </w:p>
        </w:tc>
        <w:tc>
          <w:tcPr>
            <w:tcW w:w="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120.3019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A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30.41%</w:t>
            </w:r>
          </w:p>
        </w:tc>
        <w:tc>
          <w:tcPr>
            <w:tcW w:w="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N$ 10.9975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A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16.80%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N$50.57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25.33%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295607" w:rsidRPr="00DF3516" w:rsidRDefault="00295607" w:rsidP="00F17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351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-16.71%</w:t>
            </w:r>
          </w:p>
        </w:tc>
      </w:tr>
    </w:tbl>
    <w:p w:rsidR="00295607" w:rsidRDefault="00295607"/>
    <w:sectPr w:rsidR="00295607" w:rsidSect="00FB45D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80"/>
  <w:proofState w:spelling="clean" w:grammar="clean"/>
  <w:defaultTabStop w:val="708"/>
  <w:hyphenationZone w:val="425"/>
  <w:characterSpacingControl w:val="doNotCompress"/>
  <w:compat/>
  <w:rsids>
    <w:rsidRoot w:val="00FB45D2"/>
    <w:rsid w:val="000D2B1A"/>
    <w:rsid w:val="001E06B7"/>
    <w:rsid w:val="00295607"/>
    <w:rsid w:val="0036099D"/>
    <w:rsid w:val="006029B6"/>
    <w:rsid w:val="00B07A55"/>
    <w:rsid w:val="00D86FB7"/>
    <w:rsid w:val="00FB4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B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conomia.com.mx/luis_echeverria_alvarez.htm" TargetMode="External"/><Relationship Id="rId18" Type="http://schemas.openxmlformats.org/officeDocument/2006/relationships/hyperlink" Target="http://www.economia.com.mx/vicente_fox_quesad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economia.com.mx/ernesto_zedillo_ponce_de_leon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onomia.com.mx/carlos_salinas_de_gortari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economia.com.mx/miguel_de_la_madrid_hurtado.htm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conomia.com.mx/jose_lopez_portillo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8BB3D-5C7B-4573-8465-FFBA784E7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</cp:lastModifiedBy>
  <cp:revision>5</cp:revision>
  <dcterms:created xsi:type="dcterms:W3CDTF">2012-12-06T22:42:00Z</dcterms:created>
  <dcterms:modified xsi:type="dcterms:W3CDTF">2012-12-10T07:28:00Z</dcterms:modified>
</cp:coreProperties>
</file>