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DD" w:rsidRDefault="003F7CDD" w:rsidP="003F7CD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F7CDD">
        <w:rPr>
          <w:rFonts w:ascii="Arial" w:hAnsi="Arial" w:cs="Arial"/>
          <w:sz w:val="24"/>
          <w:szCs w:val="24"/>
          <w:lang w:val="es-MX"/>
        </w:rPr>
        <w:t>Registra la información de cada</w:t>
      </w:r>
    </w:p>
    <w:p w:rsidR="00C10384" w:rsidRDefault="003F7CDD" w:rsidP="003F7CDD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F7CDD">
        <w:rPr>
          <w:rFonts w:ascii="Arial" w:hAnsi="Arial" w:cs="Arial"/>
          <w:sz w:val="24"/>
          <w:szCs w:val="24"/>
          <w:lang w:val="es-MX"/>
        </w:rPr>
        <w:t xml:space="preserve"> Estándar curricular de acuerdo a su contenido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F7CDD" w:rsidTr="003F7CDD">
        <w:tc>
          <w:tcPr>
            <w:tcW w:w="4322" w:type="dxa"/>
          </w:tcPr>
          <w:p w:rsidR="003F7CDD" w:rsidRPr="003F7CDD" w:rsidRDefault="003F7CDD" w:rsidP="003F7CD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7CDD">
              <w:rPr>
                <w:rFonts w:ascii="Arial" w:hAnsi="Arial" w:cs="Arial"/>
                <w:b/>
                <w:sz w:val="24"/>
                <w:szCs w:val="24"/>
                <w:lang w:val="es-MX"/>
              </w:rPr>
              <w:t>Estándar</w:t>
            </w:r>
          </w:p>
        </w:tc>
        <w:tc>
          <w:tcPr>
            <w:tcW w:w="4322" w:type="dxa"/>
          </w:tcPr>
          <w:p w:rsidR="003F7CDD" w:rsidRPr="003F7CDD" w:rsidRDefault="003F7CDD" w:rsidP="003F7CD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F7CDD">
              <w:rPr>
                <w:rFonts w:ascii="Arial" w:hAnsi="Arial" w:cs="Arial"/>
                <w:b/>
                <w:sz w:val="24"/>
                <w:szCs w:val="24"/>
                <w:lang w:val="es-MX"/>
              </w:rPr>
              <w:t>Componentes/ Periodos/Categorías</w:t>
            </w:r>
          </w:p>
        </w:tc>
      </w:tr>
      <w:tr w:rsidR="003F7CDD" w:rsidTr="003F7CDD">
        <w:tc>
          <w:tcPr>
            <w:tcW w:w="4322" w:type="dxa"/>
          </w:tcPr>
          <w:p w:rsidR="003F7CDD" w:rsidRDefault="003F7CDD" w:rsidP="003F7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Español</w:t>
            </w:r>
          </w:p>
        </w:tc>
        <w:tc>
          <w:tcPr>
            <w:tcW w:w="4322" w:type="dxa"/>
          </w:tcPr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F7CDD" w:rsidTr="003F7CDD">
        <w:tc>
          <w:tcPr>
            <w:tcW w:w="4322" w:type="dxa"/>
          </w:tcPr>
          <w:p w:rsidR="003F7CDD" w:rsidRDefault="003F7CDD" w:rsidP="003F7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Matemáticas</w:t>
            </w:r>
          </w:p>
        </w:tc>
        <w:tc>
          <w:tcPr>
            <w:tcW w:w="4322" w:type="dxa"/>
          </w:tcPr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F7CDD" w:rsidTr="003F7CDD">
        <w:tc>
          <w:tcPr>
            <w:tcW w:w="4322" w:type="dxa"/>
          </w:tcPr>
          <w:p w:rsidR="003F7CDD" w:rsidRDefault="003F7CDD" w:rsidP="003F7C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Ciencia</w:t>
            </w:r>
          </w:p>
        </w:tc>
        <w:tc>
          <w:tcPr>
            <w:tcW w:w="4322" w:type="dxa"/>
          </w:tcPr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F7CDD" w:rsidRDefault="003F7CDD" w:rsidP="003F7CDD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3F7CDD" w:rsidRPr="003F7CDD" w:rsidRDefault="003F7CDD" w:rsidP="003F7CDD">
      <w:pPr>
        <w:jc w:val="center"/>
        <w:rPr>
          <w:rFonts w:ascii="Arial" w:hAnsi="Arial" w:cs="Arial"/>
          <w:sz w:val="24"/>
          <w:szCs w:val="24"/>
          <w:lang w:val="es-MX"/>
        </w:rPr>
      </w:pPr>
    </w:p>
    <w:sectPr w:rsidR="003F7CDD" w:rsidRPr="003F7CDD" w:rsidSect="00C10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F7CDD"/>
    <w:rsid w:val="003F7CDD"/>
    <w:rsid w:val="00C1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7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2013-04-11T17:16:00Z</dcterms:created>
  <dcterms:modified xsi:type="dcterms:W3CDTF">2013-04-11T17:23:00Z</dcterms:modified>
</cp:coreProperties>
</file>