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8C865" w14:textId="77777777" w:rsidR="00815FDB" w:rsidRDefault="005D1DD5" w:rsidP="005D1DD5">
      <w:pPr>
        <w:jc w:val="center"/>
        <w:rPr>
          <w:b/>
          <w:sz w:val="24"/>
          <w:szCs w:val="24"/>
        </w:rPr>
      </w:pPr>
      <w:r w:rsidRPr="005D1DD5">
        <w:rPr>
          <w:b/>
          <w:sz w:val="24"/>
          <w:szCs w:val="24"/>
        </w:rPr>
        <w:t>LA INFLUENCIA DE LA CULTURA EN LA COMUNIDAD Y EN LA ESCUELA Y VICEVERSA</w:t>
      </w:r>
    </w:p>
    <w:p w14:paraId="128C9373" w14:textId="77777777" w:rsidR="005D1DD5" w:rsidRDefault="005D1DD5" w:rsidP="005D1DD5">
      <w:pPr>
        <w:jc w:val="center"/>
        <w:rPr>
          <w:b/>
          <w:sz w:val="24"/>
          <w:szCs w:val="24"/>
        </w:rPr>
      </w:pPr>
    </w:p>
    <w:p w14:paraId="36016491" w14:textId="77777777" w:rsidR="005D1DD5" w:rsidRDefault="005D1DD5" w:rsidP="005D1DD5">
      <w:pPr>
        <w:rPr>
          <w:b/>
          <w:sz w:val="24"/>
          <w:szCs w:val="24"/>
        </w:rPr>
      </w:pPr>
      <w:r>
        <w:rPr>
          <w:b/>
          <w:sz w:val="24"/>
          <w:szCs w:val="24"/>
        </w:rPr>
        <w:t>Término de cultura:</w:t>
      </w:r>
    </w:p>
    <w:p w14:paraId="6E7BD495" w14:textId="77777777" w:rsidR="005D1DD5" w:rsidRDefault="005D1DD5" w:rsidP="005D1DD5">
      <w:pPr>
        <w:rPr>
          <w:b/>
          <w:sz w:val="24"/>
          <w:szCs w:val="24"/>
        </w:rPr>
      </w:pPr>
    </w:p>
    <w:p w14:paraId="1F974407" w14:textId="77777777" w:rsidR="005D1DD5" w:rsidRDefault="005D1DD5" w:rsidP="005D1DD5">
      <w:pPr>
        <w:rPr>
          <w:b/>
          <w:sz w:val="24"/>
          <w:szCs w:val="24"/>
        </w:rPr>
      </w:pPr>
      <w:r>
        <w:rPr>
          <w:b/>
          <w:sz w:val="24"/>
          <w:szCs w:val="24"/>
        </w:rPr>
        <w:t>Visita al Jardín de Niños:</w:t>
      </w:r>
    </w:p>
    <w:p w14:paraId="0919899A" w14:textId="77777777" w:rsidR="005D1DD5" w:rsidRDefault="005D1DD5" w:rsidP="005D1DD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Contexto: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5D1DD5" w14:paraId="7849A217" w14:textId="77777777" w:rsidTr="005D1DD5">
        <w:tc>
          <w:tcPr>
            <w:tcW w:w="4489" w:type="dxa"/>
          </w:tcPr>
          <w:p w14:paraId="33C0903E" w14:textId="77777777"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DIMENSIONES</w:t>
            </w:r>
          </w:p>
        </w:tc>
        <w:tc>
          <w:tcPr>
            <w:tcW w:w="4489" w:type="dxa"/>
          </w:tcPr>
          <w:p w14:paraId="7D6A764F" w14:textId="77777777"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INFLUENCIA COMUNIDAD-ESCUELA</w:t>
            </w:r>
          </w:p>
        </w:tc>
      </w:tr>
      <w:tr w:rsidR="005D1DD5" w14:paraId="11B23C1F" w14:textId="77777777" w:rsidTr="005D1DD5">
        <w:tc>
          <w:tcPr>
            <w:tcW w:w="4489" w:type="dxa"/>
          </w:tcPr>
          <w:p w14:paraId="3BDC540D" w14:textId="77777777"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INSTITUCIONAL</w:t>
            </w:r>
          </w:p>
          <w:p w14:paraId="0E914EC4" w14:textId="77777777"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14:paraId="77877916" w14:textId="77777777"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14:paraId="233D3090" w14:textId="77777777"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14:paraId="7D7CC99E" w14:textId="77777777"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14:paraId="374FB347" w14:textId="77777777" w:rsidR="005D1DD5" w:rsidRDefault="005D1DD5" w:rsidP="005D1DD5">
            <w:pPr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079D6E75" w14:textId="77777777"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REGULACIÓN NORMATIVA</w:t>
            </w:r>
          </w:p>
          <w:p w14:paraId="3DA332CE" w14:textId="77777777"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14:paraId="38E0DA6F" w14:textId="77777777"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14:paraId="2528A6BF" w14:textId="77777777"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14:paraId="2391BFBC" w14:textId="77777777"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14:paraId="29755AAD" w14:textId="77777777"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14:paraId="16246E59" w14:textId="77777777"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14:paraId="0EAA1B76" w14:textId="77777777"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14:paraId="2EEC2A27" w14:textId="77777777"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14:paraId="3519DB0F" w14:textId="77777777"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14:paraId="3BF58D77" w14:textId="77777777"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14:paraId="5640DEDA" w14:textId="77777777" w:rsidR="007D2326" w:rsidRDefault="007D2326" w:rsidP="005D1DD5">
            <w:pPr>
              <w:rPr>
                <w:b/>
                <w:sz w:val="24"/>
                <w:szCs w:val="24"/>
              </w:rPr>
            </w:pPr>
          </w:p>
        </w:tc>
      </w:tr>
      <w:tr w:rsidR="005D1DD5" w14:paraId="77DD603C" w14:textId="77777777" w:rsidTr="005D1DD5">
        <w:tc>
          <w:tcPr>
            <w:tcW w:w="4489" w:type="dxa"/>
          </w:tcPr>
          <w:p w14:paraId="7DB92C74" w14:textId="77777777"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DIDACTICA</w:t>
            </w:r>
          </w:p>
        </w:tc>
        <w:tc>
          <w:tcPr>
            <w:tcW w:w="4489" w:type="dxa"/>
          </w:tcPr>
          <w:p w14:paraId="43EB4B03" w14:textId="77777777"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SABER ALMACENADO</w:t>
            </w:r>
          </w:p>
          <w:p w14:paraId="1F5D07DD" w14:textId="5DC8E9F8" w:rsidR="005D1DD5" w:rsidRDefault="005D1DD5" w:rsidP="005D1DD5">
            <w:pPr>
              <w:rPr>
                <w:b/>
                <w:sz w:val="24"/>
                <w:szCs w:val="24"/>
                <w:lang w:val="es-ES"/>
              </w:rPr>
            </w:pPr>
          </w:p>
          <w:p w14:paraId="70393591" w14:textId="77777777" w:rsidR="00E2495C" w:rsidRDefault="00E2495C" w:rsidP="005D1DD5">
            <w:pPr>
              <w:rPr>
                <w:b/>
                <w:sz w:val="24"/>
                <w:szCs w:val="24"/>
                <w:lang w:val="es-ES"/>
              </w:rPr>
            </w:pPr>
          </w:p>
          <w:p w14:paraId="633E26F0" w14:textId="77777777" w:rsidR="00E2495C" w:rsidRDefault="00E2495C" w:rsidP="005D1DD5">
            <w:pPr>
              <w:rPr>
                <w:b/>
                <w:sz w:val="24"/>
                <w:szCs w:val="24"/>
                <w:lang w:val="es-ES"/>
              </w:rPr>
            </w:pPr>
          </w:p>
          <w:p w14:paraId="1F2F843A" w14:textId="77777777" w:rsidR="00E2495C" w:rsidRDefault="00E2495C" w:rsidP="005D1DD5">
            <w:pPr>
              <w:rPr>
                <w:b/>
                <w:sz w:val="24"/>
                <w:szCs w:val="24"/>
                <w:lang w:val="es-ES"/>
              </w:rPr>
            </w:pPr>
          </w:p>
          <w:p w14:paraId="5009D600" w14:textId="77777777" w:rsidR="00E2495C" w:rsidRDefault="00E2495C" w:rsidP="005D1DD5">
            <w:pPr>
              <w:rPr>
                <w:b/>
                <w:sz w:val="24"/>
                <w:szCs w:val="24"/>
                <w:lang w:val="es-ES"/>
              </w:rPr>
            </w:pPr>
          </w:p>
          <w:p w14:paraId="1CB16542" w14:textId="77777777" w:rsidR="00E2495C" w:rsidRDefault="00E2495C" w:rsidP="005D1DD5">
            <w:pPr>
              <w:rPr>
                <w:b/>
                <w:sz w:val="24"/>
                <w:szCs w:val="24"/>
                <w:lang w:val="es-ES"/>
              </w:rPr>
            </w:pPr>
          </w:p>
          <w:p w14:paraId="1B73BFB1" w14:textId="77777777" w:rsidR="00E2495C" w:rsidRPr="00E2495C" w:rsidRDefault="00E2495C" w:rsidP="005D1DD5">
            <w:pPr>
              <w:rPr>
                <w:b/>
                <w:sz w:val="24"/>
                <w:szCs w:val="24"/>
                <w:lang w:val="es-ES"/>
              </w:rPr>
            </w:pPr>
          </w:p>
          <w:p w14:paraId="4F03733D" w14:textId="77777777"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14:paraId="5268CFB7" w14:textId="77777777" w:rsidR="005D1DD5" w:rsidRDefault="005D1DD5" w:rsidP="005D1DD5">
            <w:pPr>
              <w:rPr>
                <w:b/>
                <w:sz w:val="24"/>
                <w:szCs w:val="24"/>
              </w:rPr>
            </w:pPr>
          </w:p>
          <w:p w14:paraId="19F5702E" w14:textId="77777777" w:rsidR="005D1DD5" w:rsidRDefault="005D1DD5" w:rsidP="005D1DD5">
            <w:pPr>
              <w:rPr>
                <w:b/>
                <w:sz w:val="24"/>
                <w:szCs w:val="24"/>
              </w:rPr>
            </w:pPr>
          </w:p>
        </w:tc>
      </w:tr>
      <w:tr w:rsidR="005D1DD5" w14:paraId="688664F5" w14:textId="77777777" w:rsidTr="005D1DD5">
        <w:tc>
          <w:tcPr>
            <w:tcW w:w="4489" w:type="dxa"/>
          </w:tcPr>
          <w:p w14:paraId="02C1E19A" w14:textId="77777777"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</w:t>
            </w:r>
          </w:p>
        </w:tc>
        <w:tc>
          <w:tcPr>
            <w:tcW w:w="4489" w:type="dxa"/>
          </w:tcPr>
          <w:p w14:paraId="62F8718A" w14:textId="77777777"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MODO DE VIDA, LEGADO, TEORÍA ANTROPOLOGICA</w:t>
            </w:r>
          </w:p>
          <w:p w14:paraId="7028957F" w14:textId="6E15DBFE" w:rsidR="005D1DD5" w:rsidRDefault="003D28A6" w:rsidP="005D1DD5">
            <w:pPr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Los niños se comunicaban utilizando diversas variaciones léxicas; por otra parte, la maestra </w:t>
            </w:r>
            <w:r w:rsidR="00D22AFF">
              <w:rPr>
                <w:rFonts w:ascii="Arial" w:hAnsi="Arial" w:cs="Arial"/>
                <w:sz w:val="16"/>
                <w:szCs w:val="16"/>
                <w:lang w:val="es-ES"/>
              </w:rPr>
              <w:t xml:space="preserve">utilizaba un lenguaje correcto y </w:t>
            </w:r>
            <w:r w:rsidR="008F293C">
              <w:rPr>
                <w:rFonts w:ascii="Arial" w:hAnsi="Arial" w:cs="Arial"/>
                <w:sz w:val="16"/>
                <w:szCs w:val="16"/>
                <w:lang w:val="es-ES"/>
              </w:rPr>
              <w:t>denotación para que los niños se comunicaran de la misma manera.</w:t>
            </w:r>
          </w:p>
          <w:p w14:paraId="4F401585" w14:textId="56A760B8" w:rsidR="005D1DD5" w:rsidRPr="00E2495C" w:rsidRDefault="008F293C" w:rsidP="005D1DD5">
            <w:pPr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Observe que es un contexto diferente, un contexto en el que la mayoría de los padres de familia no termi</w:t>
            </w:r>
            <w:r w:rsidR="00432745">
              <w:rPr>
                <w:rFonts w:ascii="Arial" w:hAnsi="Arial" w:cs="Arial"/>
                <w:sz w:val="16"/>
                <w:szCs w:val="16"/>
                <w:lang w:val="es-ES"/>
              </w:rPr>
              <w:t xml:space="preserve">nó la primaria, así que ignorantes de muchos temas como el cuidado de los seres vivos! Pero dispuestos a hacer lo que sea por sus niños, como informarse de cómo pueden realizar la tarea, y muy participativos en cuanto a la hora de hacer actividades </w:t>
            </w:r>
            <w:r w:rsidR="00EE0EB6">
              <w:rPr>
                <w:rFonts w:ascii="Arial" w:hAnsi="Arial" w:cs="Arial"/>
                <w:sz w:val="16"/>
                <w:szCs w:val="16"/>
                <w:lang w:val="es-ES"/>
              </w:rPr>
              <w:t>en el plantel o el aula.</w:t>
            </w:r>
          </w:p>
        </w:tc>
      </w:tr>
      <w:tr w:rsidR="005D1DD5" w14:paraId="57493487" w14:textId="77777777" w:rsidTr="005D1DD5">
        <w:tc>
          <w:tcPr>
            <w:tcW w:w="4489" w:type="dxa"/>
          </w:tcPr>
          <w:p w14:paraId="06DBFC73" w14:textId="0354D194"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VALORAL</w:t>
            </w:r>
          </w:p>
        </w:tc>
        <w:tc>
          <w:tcPr>
            <w:tcW w:w="4489" w:type="dxa"/>
          </w:tcPr>
          <w:p w14:paraId="40707B67" w14:textId="77777777" w:rsidR="005D1DD5" w:rsidRDefault="005D1DD5" w:rsidP="005D1DD5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</w:rPr>
              <w:t>CONDUCTA</w:t>
            </w:r>
          </w:p>
          <w:p w14:paraId="461CCBC5" w14:textId="5EED3CB7" w:rsidR="005D1DD5" w:rsidRPr="00E2495C" w:rsidRDefault="00EE0EB6" w:rsidP="005D1DD5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Personas con ganas de que sus hijos salgan adelante, dispuestos a cooperar</w:t>
            </w:r>
            <w:r w:rsidR="00683269">
              <w:rPr>
                <w:rFonts w:ascii="Arial" w:hAnsi="Arial" w:cs="Arial"/>
                <w:sz w:val="18"/>
                <w:szCs w:val="18"/>
                <w:lang w:val="es-ES"/>
              </w:rPr>
              <w:t xml:space="preserve">. De igual manera los niños con muchas ganas de aprender y las maestras poniendo todo de su parte para que los niños tengan un buen desarrollo en el preescolar, observe la ruta de mejora que me mostró mi educadora y pude darme cuenta de que se preocupan mucho por sacar adelante a los niños, ya que se encuentran en un contexto </w:t>
            </w:r>
            <w:r w:rsidR="00E2495C">
              <w:rPr>
                <w:rFonts w:ascii="Arial" w:hAnsi="Arial" w:cs="Arial"/>
                <w:sz w:val="18"/>
                <w:szCs w:val="18"/>
                <w:lang w:val="es-ES"/>
              </w:rPr>
              <w:t>algo bajo.</w:t>
            </w:r>
          </w:p>
          <w:p w14:paraId="07154D75" w14:textId="77777777" w:rsidR="005D1DD5" w:rsidRPr="00E2495C" w:rsidRDefault="005D1DD5" w:rsidP="005D1DD5">
            <w:pPr>
              <w:rPr>
                <w:b/>
                <w:sz w:val="24"/>
                <w:szCs w:val="24"/>
                <w:lang w:val="es-ES"/>
              </w:rPr>
            </w:pPr>
          </w:p>
        </w:tc>
      </w:tr>
      <w:tr w:rsidR="005D1DD5" w14:paraId="7C427AB1" w14:textId="77777777" w:rsidTr="005D1DD5">
        <w:tc>
          <w:tcPr>
            <w:tcW w:w="4489" w:type="dxa"/>
          </w:tcPr>
          <w:p w14:paraId="2E7113A2" w14:textId="77777777" w:rsidR="005D1DD5" w:rsidRDefault="005D1DD5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</w:t>
            </w:r>
          </w:p>
          <w:p w14:paraId="430AF99B" w14:textId="77777777"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14:paraId="17167B4A" w14:textId="77777777"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14:paraId="54848067" w14:textId="77777777" w:rsidR="007D2326" w:rsidRDefault="007D2326" w:rsidP="005D1DD5">
            <w:pPr>
              <w:rPr>
                <w:b/>
                <w:sz w:val="24"/>
                <w:szCs w:val="24"/>
              </w:rPr>
            </w:pPr>
          </w:p>
          <w:p w14:paraId="7A3EC3EF" w14:textId="77777777" w:rsidR="007D2326" w:rsidRDefault="007D2326" w:rsidP="005D1DD5">
            <w:pPr>
              <w:rPr>
                <w:b/>
                <w:sz w:val="24"/>
                <w:szCs w:val="24"/>
              </w:rPr>
            </w:pPr>
          </w:p>
        </w:tc>
        <w:tc>
          <w:tcPr>
            <w:tcW w:w="4489" w:type="dxa"/>
          </w:tcPr>
          <w:p w14:paraId="54EFA3D4" w14:textId="77777777" w:rsidR="005D1DD5" w:rsidRDefault="005D1DD5" w:rsidP="005D1DD5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</w:rPr>
              <w:t>MANERA DE PENSAR, SENTIR, CREER</w:t>
            </w:r>
          </w:p>
          <w:p w14:paraId="737F7899" w14:textId="388E3A8D" w:rsidR="007D2326" w:rsidRPr="00B0432D" w:rsidRDefault="00E2495C" w:rsidP="005D1DD5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 xml:space="preserve">Los niños </w:t>
            </w:r>
            <w:r w:rsidR="001A5DDA">
              <w:rPr>
                <w:rFonts w:ascii="Arial" w:hAnsi="Arial" w:cs="Arial"/>
                <w:sz w:val="18"/>
                <w:szCs w:val="18"/>
                <w:lang w:val="es-ES"/>
              </w:rPr>
              <w:t xml:space="preserve">se comportan como la maestra lo hace, en mi salón de segundo grado los niños tenían aun un conocimiento bajo sobre los animales </w:t>
            </w:r>
            <w:r w:rsidR="003E45DE">
              <w:rPr>
                <w:rFonts w:ascii="Arial" w:hAnsi="Arial" w:cs="Arial"/>
                <w:sz w:val="18"/>
                <w:szCs w:val="18"/>
                <w:lang w:val="es-ES"/>
              </w:rPr>
              <w:t xml:space="preserve">en peligro de extinción, así que no se mostraron preocupados (a comparación de los niños de tercero) al hablarles sobre el oso panda, sin embargo ya comienzan a sentir un poco mas por </w:t>
            </w:r>
            <w:r w:rsidR="00B0432D">
              <w:rPr>
                <w:rFonts w:ascii="Arial" w:hAnsi="Arial" w:cs="Arial"/>
                <w:sz w:val="18"/>
                <w:szCs w:val="18"/>
                <w:lang w:val="es-ES"/>
              </w:rPr>
              <w:t>lo que siente o piensa el compañerito.</w:t>
            </w:r>
          </w:p>
        </w:tc>
      </w:tr>
      <w:tr w:rsidR="005D1DD5" w14:paraId="238ED955" w14:textId="77777777" w:rsidTr="005D1DD5">
        <w:tc>
          <w:tcPr>
            <w:tcW w:w="4489" w:type="dxa"/>
          </w:tcPr>
          <w:p w14:paraId="1D69D4E9" w14:textId="77777777" w:rsidR="005D1DD5" w:rsidRDefault="007D2326" w:rsidP="005D1D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INTERPERSONAL</w:t>
            </w:r>
          </w:p>
        </w:tc>
        <w:tc>
          <w:tcPr>
            <w:tcW w:w="4489" w:type="dxa"/>
          </w:tcPr>
          <w:p w14:paraId="0019A4D2" w14:textId="77777777" w:rsidR="005D1DD5" w:rsidRDefault="007D2326" w:rsidP="005D1DD5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</w:rPr>
              <w:t>CONDUCTA APRENDIDA, TÉCNICAS DE ADAPTACIÓN</w:t>
            </w:r>
          </w:p>
          <w:p w14:paraId="679DF337" w14:textId="44DAEA42" w:rsidR="007D2326" w:rsidRPr="002E15A8" w:rsidRDefault="00B0432D" w:rsidP="005D1DD5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La educadora cuando recién llegu</w:t>
            </w:r>
            <w:r w:rsidR="008C67CB">
              <w:rPr>
                <w:rFonts w:ascii="Arial" w:hAnsi="Arial" w:cs="Arial"/>
                <w:sz w:val="18"/>
                <w:szCs w:val="18"/>
                <w:lang w:val="es-ES"/>
              </w:rPr>
              <w:t>é, me comentó sobre algunos casos en los que determinados niños aún no se podían adaptar</w:t>
            </w:r>
            <w:r w:rsidR="00620986">
              <w:rPr>
                <w:rFonts w:ascii="Arial" w:hAnsi="Arial" w:cs="Arial"/>
                <w:sz w:val="18"/>
                <w:szCs w:val="18"/>
                <w:lang w:val="es-ES"/>
              </w:rPr>
              <w:t>, así que ella optó por diseñar técnicas que los ayudarán a adaptarse; una de ellas fue juntar a la niña que más platicaba con la niña que menos platicaba</w:t>
            </w:r>
            <w:r w:rsidR="00C00FD0">
              <w:rPr>
                <w:rFonts w:ascii="Arial" w:hAnsi="Arial" w:cs="Arial"/>
                <w:sz w:val="18"/>
                <w:szCs w:val="18"/>
                <w:lang w:val="es-ES"/>
              </w:rPr>
              <w:t xml:space="preserve"> y otra de las técnicas que usó fue juntar a el niño que no comprendía las matemáticas con El niño que si las </w:t>
            </w:r>
            <w:r w:rsidR="002E15A8">
              <w:rPr>
                <w:rFonts w:ascii="Arial" w:hAnsi="Arial" w:cs="Arial"/>
                <w:sz w:val="18"/>
                <w:szCs w:val="18"/>
                <w:lang w:val="es-ES"/>
              </w:rPr>
              <w:t>comprendía.</w:t>
            </w:r>
          </w:p>
          <w:p w14:paraId="7CF379A6" w14:textId="77777777" w:rsidR="007D2326" w:rsidRPr="002E15A8" w:rsidRDefault="002E15A8" w:rsidP="005D1DD5">
            <w:pPr>
              <w:rPr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vanish/>
                <w:sz w:val="18"/>
                <w:szCs w:val="18"/>
                <w:lang w:val="es-ES"/>
              </w:rPr>
              <w:t>u</w:t>
            </w:r>
            <w:bookmarkStart w:id="0" w:name="_GoBack"/>
            <w:bookmarkEnd w:id="0"/>
          </w:p>
        </w:tc>
      </w:tr>
    </w:tbl>
    <w:p w14:paraId="3A344774" w14:textId="026A283D" w:rsidR="005D1DD5" w:rsidRPr="005D1DD5" w:rsidRDefault="005D1DD5" w:rsidP="005D1DD5">
      <w:pPr>
        <w:rPr>
          <w:b/>
          <w:sz w:val="24"/>
          <w:szCs w:val="24"/>
        </w:rPr>
      </w:pPr>
    </w:p>
    <w:sectPr w:rsidR="005D1DD5" w:rsidRPr="005D1D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D5"/>
    <w:rsid w:val="00124CB0"/>
    <w:rsid w:val="001A5DDA"/>
    <w:rsid w:val="001C1748"/>
    <w:rsid w:val="002A1444"/>
    <w:rsid w:val="002E15A8"/>
    <w:rsid w:val="003D28A6"/>
    <w:rsid w:val="003E45DE"/>
    <w:rsid w:val="00432745"/>
    <w:rsid w:val="005D1DD5"/>
    <w:rsid w:val="006148CE"/>
    <w:rsid w:val="00620986"/>
    <w:rsid w:val="00683269"/>
    <w:rsid w:val="007A5FC3"/>
    <w:rsid w:val="007D2326"/>
    <w:rsid w:val="008C67CB"/>
    <w:rsid w:val="008F293C"/>
    <w:rsid w:val="00B0432D"/>
    <w:rsid w:val="00C00FD0"/>
    <w:rsid w:val="00D22AFF"/>
    <w:rsid w:val="00E2495C"/>
    <w:rsid w:val="00EE0EB6"/>
    <w:rsid w:val="00F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BC5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D1D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335</Words>
  <Characters>1844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Guevara</dc:creator>
  <cp:lastModifiedBy>martha garcia</cp:lastModifiedBy>
  <cp:revision>18</cp:revision>
  <dcterms:created xsi:type="dcterms:W3CDTF">2015-03-19T04:54:00Z</dcterms:created>
  <dcterms:modified xsi:type="dcterms:W3CDTF">2015-03-19T05:11:00Z</dcterms:modified>
</cp:coreProperties>
</file>