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2E" w:rsidRPr="00D85F20" w:rsidRDefault="00C76C2E" w:rsidP="00C76C2E">
      <w:pPr>
        <w:jc w:val="center"/>
        <w:rPr>
          <w:rFonts w:ascii="Arial" w:hAnsi="Arial" w:cs="Arial"/>
          <w:b/>
          <w:sz w:val="52"/>
          <w:szCs w:val="48"/>
        </w:rPr>
      </w:pPr>
      <w:r w:rsidRPr="00D85F20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554BE04" wp14:editId="1F0A4B4A">
            <wp:simplePos x="0" y="0"/>
            <wp:positionH relativeFrom="column">
              <wp:posOffset>-327660</wp:posOffset>
            </wp:positionH>
            <wp:positionV relativeFrom="paragraph">
              <wp:posOffset>9525</wp:posOffset>
            </wp:positionV>
            <wp:extent cx="1971675" cy="1704340"/>
            <wp:effectExtent l="0" t="0" r="0" b="0"/>
            <wp:wrapThrough wrapText="bothSides">
              <wp:wrapPolygon edited="0">
                <wp:start x="4800" y="1207"/>
                <wp:lineTo x="4800" y="14486"/>
                <wp:lineTo x="5635" y="17142"/>
                <wp:lineTo x="6052" y="17624"/>
                <wp:lineTo x="9391" y="18832"/>
                <wp:lineTo x="10435" y="19314"/>
                <wp:lineTo x="11896" y="19314"/>
                <wp:lineTo x="12522" y="18832"/>
                <wp:lineTo x="16070" y="17142"/>
                <wp:lineTo x="17322" y="14486"/>
                <wp:lineTo x="17113" y="1207"/>
                <wp:lineTo x="4800" y="1207"/>
              </wp:wrapPolygon>
            </wp:wrapThrough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F20">
        <w:rPr>
          <w:rFonts w:ascii="Arial" w:hAnsi="Arial" w:cs="Arial"/>
          <w:b/>
          <w:sz w:val="52"/>
          <w:szCs w:val="48"/>
        </w:rPr>
        <w:t>Escuela Normal de Educación Preescolar</w:t>
      </w:r>
    </w:p>
    <w:p w:rsidR="00C76C2E" w:rsidRPr="00D85F20" w:rsidRDefault="00C76C2E" w:rsidP="00C76C2E">
      <w:pPr>
        <w:jc w:val="center"/>
        <w:rPr>
          <w:rFonts w:ascii="Arial" w:hAnsi="Arial" w:cs="Arial"/>
          <w:sz w:val="52"/>
          <w:szCs w:val="48"/>
        </w:rPr>
      </w:pPr>
      <w:bookmarkStart w:id="0" w:name="_GoBack"/>
      <w:bookmarkEnd w:id="0"/>
    </w:p>
    <w:p w:rsidR="00C76C2E" w:rsidRP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</w:p>
    <w:p w:rsidR="00C76C2E" w:rsidRP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  <w:r w:rsidRPr="00C76C2E">
        <w:rPr>
          <w:rFonts w:ascii="Arial" w:hAnsi="Arial" w:cs="Arial"/>
          <w:b/>
          <w:sz w:val="32"/>
          <w:szCs w:val="32"/>
        </w:rPr>
        <w:t xml:space="preserve">Alumna. </w:t>
      </w:r>
      <w:r w:rsidRPr="00C76C2E">
        <w:rPr>
          <w:rFonts w:ascii="Arial" w:hAnsi="Arial" w:cs="Arial"/>
          <w:sz w:val="32"/>
          <w:szCs w:val="32"/>
        </w:rPr>
        <w:t>Daniela Elizabeth Arroyo Mancha.</w:t>
      </w:r>
    </w:p>
    <w:p w:rsid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</w:p>
    <w:p w:rsidR="00C76C2E" w:rsidRP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</w:p>
    <w:p w:rsidR="00C76C2E" w:rsidRP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  <w:r w:rsidRPr="00C76C2E">
        <w:rPr>
          <w:rFonts w:ascii="Arial" w:hAnsi="Arial" w:cs="Arial"/>
          <w:b/>
          <w:sz w:val="32"/>
          <w:szCs w:val="32"/>
        </w:rPr>
        <w:t>Curso.</w:t>
      </w:r>
      <w:r w:rsidRPr="00C76C2E">
        <w:rPr>
          <w:rFonts w:ascii="Arial" w:hAnsi="Arial" w:cs="Arial"/>
          <w:b/>
          <w:sz w:val="32"/>
          <w:szCs w:val="32"/>
        </w:rPr>
        <w:t xml:space="preserve"> </w:t>
      </w:r>
      <w:r w:rsidRPr="00C76C2E">
        <w:rPr>
          <w:rFonts w:ascii="Arial" w:hAnsi="Arial" w:cs="Arial"/>
          <w:sz w:val="32"/>
          <w:szCs w:val="32"/>
        </w:rPr>
        <w:t>Prácticas sociales del lenguaje</w:t>
      </w:r>
    </w:p>
    <w:p w:rsidR="00C76C2E" w:rsidRDefault="00C76C2E" w:rsidP="00C76C2E">
      <w:pPr>
        <w:jc w:val="center"/>
        <w:rPr>
          <w:rFonts w:ascii="Arial" w:hAnsi="Arial" w:cs="Arial"/>
          <w:b/>
          <w:sz w:val="32"/>
          <w:szCs w:val="32"/>
        </w:rPr>
      </w:pPr>
    </w:p>
    <w:p w:rsidR="00C76C2E" w:rsidRPr="00C76C2E" w:rsidRDefault="00C76C2E" w:rsidP="00C76C2E">
      <w:pPr>
        <w:jc w:val="center"/>
        <w:rPr>
          <w:rFonts w:ascii="Arial" w:hAnsi="Arial" w:cs="Arial"/>
          <w:b/>
          <w:sz w:val="32"/>
          <w:szCs w:val="32"/>
        </w:rPr>
      </w:pPr>
    </w:p>
    <w:p w:rsidR="00C76C2E" w:rsidRP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  <w:r w:rsidRPr="00C76C2E">
        <w:rPr>
          <w:rFonts w:ascii="Arial" w:hAnsi="Arial" w:cs="Arial"/>
          <w:b/>
          <w:sz w:val="32"/>
          <w:szCs w:val="32"/>
        </w:rPr>
        <w:t>Profesora.</w:t>
      </w:r>
      <w:r w:rsidRPr="00C76C2E">
        <w:rPr>
          <w:rFonts w:ascii="Arial" w:hAnsi="Arial" w:cs="Arial"/>
          <w:sz w:val="32"/>
          <w:szCs w:val="32"/>
        </w:rPr>
        <w:t xml:space="preserve"> Claudia Elena Hernández</w:t>
      </w:r>
    </w:p>
    <w:p w:rsid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</w:p>
    <w:p w:rsidR="00C76C2E" w:rsidRP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</w:p>
    <w:p w:rsidR="00C76C2E" w:rsidRPr="00C76C2E" w:rsidRDefault="00C76C2E" w:rsidP="00C76C2E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</w:rPr>
      </w:pPr>
      <w:r w:rsidRPr="00C76C2E">
        <w:rPr>
          <w:rFonts w:ascii="Arial" w:eastAsia="Times New Roman" w:hAnsi="Arial" w:cs="Arial"/>
          <w:b/>
          <w:bCs/>
          <w:iCs/>
          <w:color w:val="000000"/>
          <w:sz w:val="32"/>
          <w:szCs w:val="32"/>
        </w:rPr>
        <w:t>Indicadores de observación y práctica.</w:t>
      </w:r>
    </w:p>
    <w:p w:rsid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</w:p>
    <w:p w:rsidR="00C76C2E" w:rsidRP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</w:p>
    <w:p w:rsidR="00C76C2E" w:rsidRP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  <w:r w:rsidRPr="00C76C2E">
        <w:rPr>
          <w:rFonts w:ascii="Arial" w:hAnsi="Arial" w:cs="Arial"/>
          <w:sz w:val="32"/>
          <w:szCs w:val="32"/>
        </w:rPr>
        <w:t>Segundo Semestre</w:t>
      </w:r>
      <w:r w:rsidRPr="00C76C2E">
        <w:rPr>
          <w:rFonts w:ascii="Arial" w:hAnsi="Arial" w:cs="Arial"/>
          <w:sz w:val="32"/>
          <w:szCs w:val="32"/>
        </w:rPr>
        <w:t>. Sección “B”.</w:t>
      </w:r>
      <w:r w:rsidRPr="00C76C2E">
        <w:rPr>
          <w:rFonts w:ascii="Arial" w:hAnsi="Arial" w:cs="Arial"/>
          <w:sz w:val="32"/>
          <w:szCs w:val="32"/>
        </w:rPr>
        <w:t xml:space="preserve"> </w:t>
      </w:r>
    </w:p>
    <w:p w:rsidR="00C76C2E" w:rsidRPr="00C76C2E" w:rsidRDefault="00C76C2E" w:rsidP="00C76C2E">
      <w:pPr>
        <w:tabs>
          <w:tab w:val="left" w:pos="7856"/>
        </w:tabs>
        <w:rPr>
          <w:rFonts w:ascii="Arial" w:hAnsi="Arial" w:cs="Arial"/>
          <w:sz w:val="32"/>
          <w:szCs w:val="32"/>
        </w:rPr>
      </w:pPr>
      <w:r w:rsidRPr="00C76C2E">
        <w:rPr>
          <w:rFonts w:ascii="Arial" w:hAnsi="Arial" w:cs="Arial"/>
          <w:sz w:val="32"/>
          <w:szCs w:val="32"/>
        </w:rPr>
        <w:tab/>
      </w:r>
    </w:p>
    <w:p w:rsidR="00C76C2E" w:rsidRPr="00C76C2E" w:rsidRDefault="00C76C2E" w:rsidP="00C76C2E">
      <w:pPr>
        <w:tabs>
          <w:tab w:val="left" w:pos="7856"/>
        </w:tabs>
        <w:rPr>
          <w:rFonts w:ascii="Arial" w:hAnsi="Arial" w:cs="Arial"/>
          <w:sz w:val="32"/>
          <w:szCs w:val="32"/>
        </w:rPr>
      </w:pPr>
    </w:p>
    <w:p w:rsidR="00C76C2E" w:rsidRPr="00C76C2E" w:rsidRDefault="00C76C2E" w:rsidP="00C76C2E">
      <w:pPr>
        <w:tabs>
          <w:tab w:val="left" w:pos="7856"/>
        </w:tabs>
        <w:rPr>
          <w:rFonts w:ascii="Arial" w:hAnsi="Arial" w:cs="Arial"/>
          <w:sz w:val="32"/>
          <w:szCs w:val="32"/>
        </w:rPr>
      </w:pPr>
    </w:p>
    <w:p w:rsidR="00C76C2E" w:rsidRP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</w:p>
    <w:p w:rsidR="00C76C2E" w:rsidRDefault="00C76C2E" w:rsidP="00C76C2E">
      <w:pPr>
        <w:jc w:val="center"/>
        <w:rPr>
          <w:rFonts w:ascii="Arial" w:hAnsi="Arial" w:cs="Arial"/>
          <w:sz w:val="32"/>
          <w:szCs w:val="32"/>
        </w:rPr>
      </w:pPr>
      <w:r w:rsidRPr="00C76C2E">
        <w:rPr>
          <w:rFonts w:ascii="Arial" w:hAnsi="Arial" w:cs="Arial"/>
          <w:sz w:val="32"/>
          <w:szCs w:val="32"/>
        </w:rPr>
        <w:t>A 8 de Marzo de 2015</w:t>
      </w:r>
      <w:r w:rsidRPr="00C76C2E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                   </w:t>
      </w:r>
      <w:r w:rsidRPr="00C76C2E">
        <w:rPr>
          <w:rFonts w:ascii="Arial" w:hAnsi="Arial" w:cs="Arial"/>
          <w:sz w:val="32"/>
          <w:szCs w:val="32"/>
        </w:rPr>
        <w:t>Saltillo, Coahuila de Zaragoza.</w:t>
      </w:r>
    </w:p>
    <w:p w:rsidR="00211B3B" w:rsidRDefault="00211B3B" w:rsidP="00541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2571" w:rsidRDefault="00211B3B" w:rsidP="008B25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lastRenderedPageBreak/>
        <w:t xml:space="preserve">El presente ensayo tiene el propósito de </w:t>
      </w:r>
      <w:r w:rsidR="008B2571">
        <w:rPr>
          <w:rFonts w:ascii="Arial" w:hAnsi="Arial" w:cs="Arial"/>
          <w:sz w:val="24"/>
          <w:szCs w:val="24"/>
        </w:rPr>
        <w:t>presentar lo acontecido durante la primera jornada de observación, en nuestro segundo semestre, enfatizando en las formas de lenguaje que emplean la educadora y los alumnos.</w:t>
      </w:r>
    </w:p>
    <w:p w:rsidR="00466830" w:rsidRDefault="00466830" w:rsidP="008B25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con la intensión de conocer las diferentes formas de expresión y de enseñanza del lenguaje, para rescatar lo más aceptable y descartar lo que se hace de forma incorrecta.</w:t>
      </w:r>
    </w:p>
    <w:p w:rsidR="008B2571" w:rsidRPr="008B2571" w:rsidRDefault="008B2571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</w:t>
      </w:r>
      <w:r w:rsidR="00466830">
        <w:rPr>
          <w:rFonts w:ascii="Arial" w:hAnsi="Arial" w:cs="Arial"/>
          <w:sz w:val="24"/>
          <w:szCs w:val="24"/>
        </w:rPr>
        <w:t>fue posible</w:t>
      </w:r>
      <w:r>
        <w:rPr>
          <w:rFonts w:ascii="Arial" w:hAnsi="Arial" w:cs="Arial"/>
          <w:sz w:val="24"/>
          <w:szCs w:val="24"/>
        </w:rPr>
        <w:t xml:space="preserve"> comparar el contexto de zonas marginadas con las zonas céntricas</w:t>
      </w:r>
      <w:r w:rsidR="00466830">
        <w:rPr>
          <w:rFonts w:ascii="Arial" w:hAnsi="Arial" w:cs="Arial"/>
          <w:sz w:val="24"/>
          <w:szCs w:val="24"/>
        </w:rPr>
        <w:t xml:space="preserve">, puesto que en el semestre anterior las observaciones tuvieron lugar en un Jardín Anexo a la Escuela Normal De Educación Preescolar. </w:t>
      </w:r>
    </w:p>
    <w:p w:rsidR="006E3912" w:rsidRPr="008B2571" w:rsidRDefault="00541A16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>Durante mi primera jornada de observación en el “Jardín De Niños Ejército Mexicano” ubi</w:t>
      </w:r>
      <w:r w:rsidR="006E3912" w:rsidRPr="008B2571">
        <w:rPr>
          <w:rFonts w:ascii="Arial" w:hAnsi="Arial" w:cs="Arial"/>
          <w:sz w:val="24"/>
          <w:szCs w:val="24"/>
        </w:rPr>
        <w:t xml:space="preserve">cado en las zonas marginadas al suroeste de </w:t>
      </w:r>
      <w:r w:rsidRPr="008B2571">
        <w:rPr>
          <w:rFonts w:ascii="Arial" w:hAnsi="Arial" w:cs="Arial"/>
          <w:sz w:val="24"/>
          <w:szCs w:val="24"/>
        </w:rPr>
        <w:t xml:space="preserve">esta </w:t>
      </w:r>
      <w:r w:rsidR="006E3912" w:rsidRPr="008B2571">
        <w:rPr>
          <w:rFonts w:ascii="Arial" w:hAnsi="Arial" w:cs="Arial"/>
          <w:sz w:val="24"/>
          <w:szCs w:val="24"/>
        </w:rPr>
        <w:t>ciudad, fueron notorios ciertos aspectos en relación con el léxico</w:t>
      </w:r>
      <w:r w:rsidR="00C57DB5" w:rsidRPr="008B2571">
        <w:rPr>
          <w:rFonts w:ascii="Arial" w:hAnsi="Arial" w:cs="Arial"/>
          <w:sz w:val="24"/>
          <w:szCs w:val="24"/>
        </w:rPr>
        <w:t>, de los cuales se observó que muchos de los niños de esa colonia los compartían, posiblemente por el entorno.</w:t>
      </w:r>
      <w:r w:rsidR="006E3912" w:rsidRPr="008B2571">
        <w:rPr>
          <w:rFonts w:ascii="Arial" w:hAnsi="Arial" w:cs="Arial"/>
          <w:sz w:val="24"/>
          <w:szCs w:val="24"/>
        </w:rPr>
        <w:t xml:space="preserve"> </w:t>
      </w:r>
    </w:p>
    <w:p w:rsidR="006E3912" w:rsidRPr="008B2571" w:rsidRDefault="006E3912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>Primeramente, el lenguaje que utilizaba la educadora al dirigirse a los niños incorporaba denotaciones la mayor parte del tiempo, puesto que su expresión verbal no sonaba infantil, por el contrario usaba conceptos objetivos y definiciones técnicas, sin convertirse en pedantería</w:t>
      </w:r>
      <w:r w:rsidR="00C57DB5" w:rsidRPr="008B2571">
        <w:rPr>
          <w:rFonts w:ascii="Arial" w:hAnsi="Arial" w:cs="Arial"/>
          <w:sz w:val="24"/>
          <w:szCs w:val="24"/>
        </w:rPr>
        <w:t xml:space="preserve"> ni mucho menos rebasando el nivel cognitivo de los niños</w:t>
      </w:r>
      <w:r w:rsidRPr="008B2571">
        <w:rPr>
          <w:rFonts w:ascii="Arial" w:hAnsi="Arial" w:cs="Arial"/>
          <w:sz w:val="24"/>
          <w:szCs w:val="24"/>
        </w:rPr>
        <w:t>.</w:t>
      </w:r>
    </w:p>
    <w:p w:rsidR="00C57DB5" w:rsidRPr="008B2571" w:rsidRDefault="006E3912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 xml:space="preserve"> Hizo su mayor intento por expresarse de la forma correcta, sin embargo al recurrir a ciertas variantes léxicas, le dio un toque rimbombante a lo que decía. Por ejemplo el uso de la frase “</w:t>
      </w:r>
      <w:proofErr w:type="gramStart"/>
      <w:r w:rsidRPr="008B2571">
        <w:rPr>
          <w:rFonts w:ascii="Arial" w:hAnsi="Arial" w:cs="Arial"/>
          <w:sz w:val="24"/>
          <w:szCs w:val="24"/>
        </w:rPr>
        <w:t>!</w:t>
      </w:r>
      <w:proofErr w:type="gramEnd"/>
      <w:r w:rsidRPr="008B2571">
        <w:rPr>
          <w:rFonts w:ascii="Arial" w:hAnsi="Arial" w:cs="Arial"/>
          <w:sz w:val="24"/>
          <w:szCs w:val="24"/>
        </w:rPr>
        <w:t xml:space="preserve">que padre¡” o regionalismos como “pelado”, a pesar de no tener la intensión de ofender a nadie, parecía </w:t>
      </w:r>
      <w:r w:rsidR="00C57DB5" w:rsidRPr="008B2571">
        <w:rPr>
          <w:rFonts w:ascii="Arial" w:hAnsi="Arial" w:cs="Arial"/>
          <w:sz w:val="24"/>
          <w:szCs w:val="24"/>
        </w:rPr>
        <w:t xml:space="preserve">lo contrario porque normalmente ese tipo de palabras </w:t>
      </w:r>
      <w:r w:rsidR="00211B3B" w:rsidRPr="008B2571">
        <w:rPr>
          <w:rFonts w:ascii="Arial" w:hAnsi="Arial" w:cs="Arial"/>
          <w:sz w:val="24"/>
          <w:szCs w:val="24"/>
        </w:rPr>
        <w:t>son altisonantes.</w:t>
      </w:r>
    </w:p>
    <w:p w:rsidR="006E3912" w:rsidRDefault="00C57DB5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 xml:space="preserve"> </w:t>
      </w:r>
      <w:r w:rsidR="006E3912" w:rsidRPr="008B2571">
        <w:rPr>
          <w:rFonts w:ascii="Arial" w:hAnsi="Arial" w:cs="Arial"/>
          <w:sz w:val="24"/>
          <w:szCs w:val="24"/>
        </w:rPr>
        <w:t xml:space="preserve">Su forma de enseñanza </w:t>
      </w:r>
      <w:r w:rsidR="00B71A08" w:rsidRPr="008B2571">
        <w:rPr>
          <w:rFonts w:ascii="Arial" w:hAnsi="Arial" w:cs="Arial"/>
          <w:sz w:val="24"/>
          <w:szCs w:val="24"/>
        </w:rPr>
        <w:t xml:space="preserve">en relación al lenguaje escrito, consistía en </w:t>
      </w:r>
      <w:r w:rsidRPr="008B2571">
        <w:rPr>
          <w:rFonts w:ascii="Arial" w:hAnsi="Arial" w:cs="Arial"/>
          <w:sz w:val="24"/>
          <w:szCs w:val="24"/>
        </w:rPr>
        <w:t>proponer</w:t>
      </w:r>
      <w:r w:rsidR="00B71A08" w:rsidRPr="008B2571">
        <w:rPr>
          <w:rFonts w:ascii="Arial" w:hAnsi="Arial" w:cs="Arial"/>
          <w:sz w:val="24"/>
          <w:szCs w:val="24"/>
        </w:rPr>
        <w:t xml:space="preserve"> ciertos ejercicios de grafomotricidad poniendo como base las letras del alfabeto y al mismo tiempo, pronunciando el fonema</w:t>
      </w:r>
      <w:r w:rsidR="00887F21" w:rsidRPr="008B2571">
        <w:rPr>
          <w:rFonts w:ascii="Arial" w:hAnsi="Arial" w:cs="Arial"/>
          <w:sz w:val="24"/>
          <w:szCs w:val="24"/>
        </w:rPr>
        <w:t xml:space="preserve"> de cada una</w:t>
      </w:r>
      <w:r w:rsidR="00B71A08" w:rsidRPr="008B2571">
        <w:rPr>
          <w:rFonts w:ascii="Arial" w:hAnsi="Arial" w:cs="Arial"/>
          <w:sz w:val="24"/>
          <w:szCs w:val="24"/>
        </w:rPr>
        <w:t xml:space="preserve">. Esto con la intención de que los pequeños </w:t>
      </w:r>
      <w:r w:rsidR="00887F21" w:rsidRPr="008B2571">
        <w:rPr>
          <w:rFonts w:ascii="Arial" w:hAnsi="Arial" w:cs="Arial"/>
          <w:sz w:val="24"/>
          <w:szCs w:val="24"/>
        </w:rPr>
        <w:t xml:space="preserve">al momento de escuchar la letra, la identificaran y fueran capaces de escribirla. </w:t>
      </w:r>
      <w:r w:rsidR="00211B3B" w:rsidRPr="008B2571">
        <w:rPr>
          <w:rFonts w:ascii="Arial" w:hAnsi="Arial" w:cs="Arial"/>
          <w:sz w:val="24"/>
          <w:szCs w:val="24"/>
        </w:rPr>
        <w:t>Asimismo, daba un énfasis en el uso de las letras mayúsculas por medio de ejemplos como el usarlas en los nombres propios y después de cada punto.</w:t>
      </w:r>
    </w:p>
    <w:p w:rsidR="00466830" w:rsidRPr="008B2571" w:rsidRDefault="00466830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7F21" w:rsidRPr="008B2571" w:rsidRDefault="00887F21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lastRenderedPageBreak/>
        <w:t>Ahora bien en relación con el lenguaje oral</w:t>
      </w:r>
      <w:r w:rsidR="00B6570F" w:rsidRPr="008B2571">
        <w:rPr>
          <w:rFonts w:ascii="Arial" w:hAnsi="Arial" w:cs="Arial"/>
          <w:sz w:val="24"/>
          <w:szCs w:val="24"/>
        </w:rPr>
        <w:t>,</w:t>
      </w:r>
      <w:r w:rsidRPr="008B2571">
        <w:rPr>
          <w:rFonts w:ascii="Arial" w:hAnsi="Arial" w:cs="Arial"/>
          <w:sz w:val="24"/>
          <w:szCs w:val="24"/>
        </w:rPr>
        <w:t xml:space="preserve"> </w:t>
      </w:r>
      <w:r w:rsidR="00B6570F" w:rsidRPr="008B2571">
        <w:rPr>
          <w:rFonts w:ascii="Arial" w:hAnsi="Arial" w:cs="Arial"/>
          <w:sz w:val="24"/>
          <w:szCs w:val="24"/>
        </w:rPr>
        <w:t xml:space="preserve">todos los días la educadora les leía un cuento; pero </w:t>
      </w:r>
      <w:r w:rsidRPr="008B2571">
        <w:rPr>
          <w:rFonts w:ascii="Arial" w:hAnsi="Arial" w:cs="Arial"/>
          <w:sz w:val="24"/>
          <w:szCs w:val="24"/>
        </w:rPr>
        <w:t>cada vez que los niñ</w:t>
      </w:r>
      <w:r w:rsidR="00B6570F" w:rsidRPr="008B2571">
        <w:rPr>
          <w:rFonts w:ascii="Arial" w:hAnsi="Arial" w:cs="Arial"/>
          <w:sz w:val="24"/>
          <w:szCs w:val="24"/>
        </w:rPr>
        <w:t xml:space="preserve">os percibían una palabra nueva </w:t>
      </w:r>
      <w:r w:rsidRPr="008B2571">
        <w:rPr>
          <w:rFonts w:ascii="Arial" w:hAnsi="Arial" w:cs="Arial"/>
          <w:sz w:val="24"/>
          <w:szCs w:val="24"/>
        </w:rPr>
        <w:t>cuestionaban</w:t>
      </w:r>
      <w:r w:rsidR="00B6570F" w:rsidRPr="008B2571">
        <w:rPr>
          <w:rFonts w:ascii="Arial" w:hAnsi="Arial" w:cs="Arial"/>
          <w:sz w:val="24"/>
          <w:szCs w:val="24"/>
        </w:rPr>
        <w:t xml:space="preserve"> a la maestra de su significado. S</w:t>
      </w:r>
      <w:r w:rsidRPr="008B2571">
        <w:rPr>
          <w:rFonts w:ascii="Arial" w:hAnsi="Arial" w:cs="Arial"/>
          <w:sz w:val="24"/>
          <w:szCs w:val="24"/>
        </w:rPr>
        <w:t>i bien la educadora no conocía la respuesta, continuaba la duda en ellos, pues no s</w:t>
      </w:r>
      <w:r w:rsidR="00B6570F" w:rsidRPr="008B2571">
        <w:rPr>
          <w:rFonts w:ascii="Arial" w:hAnsi="Arial" w:cs="Arial"/>
          <w:sz w:val="24"/>
          <w:szCs w:val="24"/>
        </w:rPr>
        <w:t>e tomaba la molestia de buscarles la definición, en este caso se presentó la palabra “bragas”</w:t>
      </w:r>
      <w:r w:rsidR="00C57DB5" w:rsidRPr="008B2571">
        <w:rPr>
          <w:rFonts w:ascii="Arial" w:hAnsi="Arial" w:cs="Arial"/>
          <w:sz w:val="24"/>
          <w:szCs w:val="24"/>
        </w:rPr>
        <w:t xml:space="preserve"> en un cuento sobre personas de la tercera edad y no pudo responder</w:t>
      </w:r>
      <w:r w:rsidR="00B6570F" w:rsidRPr="008B2571">
        <w:rPr>
          <w:rFonts w:ascii="Arial" w:hAnsi="Arial" w:cs="Arial"/>
          <w:sz w:val="24"/>
          <w:szCs w:val="24"/>
        </w:rPr>
        <w:t xml:space="preserve">. </w:t>
      </w:r>
    </w:p>
    <w:p w:rsidR="00B6570F" w:rsidRPr="008B2571" w:rsidRDefault="006E3912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>Fue muy difícil percibir el lenguaje de los pequeños durante las clases, puesto que la educadora se inclinaba hacía la teoría directa, y los niños no se expresaban mucho verbalmente</w:t>
      </w:r>
      <w:r w:rsidR="00B6570F" w:rsidRPr="008B2571">
        <w:rPr>
          <w:rFonts w:ascii="Arial" w:hAnsi="Arial" w:cs="Arial"/>
          <w:sz w:val="24"/>
          <w:szCs w:val="24"/>
        </w:rPr>
        <w:t>, al menos que no entendieran las indicaciones de la maestra o algún concepto, es decir,  era meramente para preguntar y no para adherir algo a la clase</w:t>
      </w:r>
      <w:r w:rsidRPr="008B2571">
        <w:rPr>
          <w:rFonts w:ascii="Arial" w:hAnsi="Arial" w:cs="Arial"/>
          <w:sz w:val="24"/>
          <w:szCs w:val="24"/>
        </w:rPr>
        <w:t xml:space="preserve">. </w:t>
      </w:r>
    </w:p>
    <w:p w:rsidR="006E3912" w:rsidRPr="008B2571" w:rsidRDefault="006E3912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>No ob</w:t>
      </w:r>
      <w:r w:rsidR="00B6570F" w:rsidRPr="008B2571">
        <w:rPr>
          <w:rFonts w:ascii="Arial" w:hAnsi="Arial" w:cs="Arial"/>
          <w:sz w:val="24"/>
          <w:szCs w:val="24"/>
        </w:rPr>
        <w:t>stante durante sus horas libres</w:t>
      </w:r>
      <w:r w:rsidRPr="008B2571">
        <w:rPr>
          <w:rFonts w:ascii="Arial" w:hAnsi="Arial" w:cs="Arial"/>
          <w:sz w:val="24"/>
          <w:szCs w:val="24"/>
        </w:rPr>
        <w:t xml:space="preserve"> fue evidente el uso </w:t>
      </w:r>
      <w:r w:rsidR="00B6570F" w:rsidRPr="008B2571">
        <w:rPr>
          <w:rFonts w:ascii="Arial" w:hAnsi="Arial" w:cs="Arial"/>
          <w:sz w:val="24"/>
          <w:szCs w:val="24"/>
        </w:rPr>
        <w:t>de una serie de connotaciones, e</w:t>
      </w:r>
      <w:r w:rsidRPr="008B2571">
        <w:rPr>
          <w:rFonts w:ascii="Arial" w:hAnsi="Arial" w:cs="Arial"/>
          <w:sz w:val="24"/>
          <w:szCs w:val="24"/>
        </w:rPr>
        <w:t xml:space="preserve">ntre las cuales imperaban frases como “Que </w:t>
      </w:r>
      <w:r w:rsidR="00B6570F" w:rsidRPr="008B2571">
        <w:rPr>
          <w:rFonts w:ascii="Arial" w:hAnsi="Arial" w:cs="Arial"/>
          <w:sz w:val="24"/>
          <w:szCs w:val="24"/>
        </w:rPr>
        <w:t>padre</w:t>
      </w:r>
      <w:r w:rsidRPr="008B2571">
        <w:rPr>
          <w:rFonts w:ascii="Arial" w:hAnsi="Arial" w:cs="Arial"/>
          <w:sz w:val="24"/>
          <w:szCs w:val="24"/>
        </w:rPr>
        <w:t>”. Del mismo modo, empleaban regionalismos como “morrillo”.</w:t>
      </w:r>
    </w:p>
    <w:p w:rsidR="008B2571" w:rsidRPr="008B2571" w:rsidRDefault="00C57DB5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>En conclusi</w:t>
      </w:r>
      <w:r w:rsidR="00C76C2E" w:rsidRPr="008B2571">
        <w:rPr>
          <w:rFonts w:ascii="Arial" w:hAnsi="Arial" w:cs="Arial"/>
          <w:sz w:val="24"/>
          <w:szCs w:val="24"/>
        </w:rPr>
        <w:t xml:space="preserve">ón, los niños a medida de que van adquiriendo el lenguaje y las personas adultas al dirigirse a ellos usan connotaciones porque regularmente se piensa que son tan pequeños para no captar lo que se les dice. </w:t>
      </w:r>
    </w:p>
    <w:p w:rsidR="006E3912" w:rsidRDefault="00C76C2E" w:rsidP="0054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 xml:space="preserve">Sin embargo, desde mi punto de vista, al dirigirnos a ellos podemos intercalar palabras de lenguaje común y otras </w:t>
      </w:r>
      <w:r w:rsidR="00211B3B" w:rsidRPr="008B2571">
        <w:rPr>
          <w:rFonts w:ascii="Arial" w:hAnsi="Arial" w:cs="Arial"/>
          <w:sz w:val="24"/>
          <w:szCs w:val="24"/>
        </w:rPr>
        <w:t>más</w:t>
      </w:r>
      <w:r w:rsidRPr="008B2571">
        <w:rPr>
          <w:rFonts w:ascii="Arial" w:hAnsi="Arial" w:cs="Arial"/>
          <w:sz w:val="24"/>
          <w:szCs w:val="24"/>
        </w:rPr>
        <w:t xml:space="preserve"> sofisticadas</w:t>
      </w:r>
      <w:r w:rsidR="00211B3B" w:rsidRPr="008B2571">
        <w:rPr>
          <w:rFonts w:ascii="Arial" w:hAnsi="Arial" w:cs="Arial"/>
          <w:sz w:val="24"/>
          <w:szCs w:val="24"/>
        </w:rPr>
        <w:t>,</w:t>
      </w:r>
      <w:r w:rsidRPr="008B2571">
        <w:rPr>
          <w:rFonts w:ascii="Arial" w:hAnsi="Arial" w:cs="Arial"/>
          <w:sz w:val="24"/>
          <w:szCs w:val="24"/>
        </w:rPr>
        <w:t xml:space="preserve"> con el </w:t>
      </w:r>
      <w:r w:rsidR="00211B3B" w:rsidRPr="008B2571">
        <w:rPr>
          <w:rFonts w:ascii="Arial" w:hAnsi="Arial" w:cs="Arial"/>
          <w:sz w:val="24"/>
          <w:szCs w:val="24"/>
        </w:rPr>
        <w:t xml:space="preserve">mero </w:t>
      </w:r>
      <w:r w:rsidRPr="008B2571">
        <w:rPr>
          <w:rFonts w:ascii="Arial" w:hAnsi="Arial" w:cs="Arial"/>
          <w:sz w:val="24"/>
          <w:szCs w:val="24"/>
        </w:rPr>
        <w:t xml:space="preserve">propósito </w:t>
      </w:r>
      <w:r w:rsidR="00211B3B" w:rsidRPr="008B2571">
        <w:rPr>
          <w:rFonts w:ascii="Arial" w:hAnsi="Arial" w:cs="Arial"/>
          <w:sz w:val="24"/>
          <w:szCs w:val="24"/>
        </w:rPr>
        <w:t xml:space="preserve">de que los alumnos de forma espontánea manifiesten lo aprendido y amplíen su léxico. Esto les ayudará a desarrollar competencias en la lingüística, tanto escrita como oralmente.  </w:t>
      </w:r>
      <w:r w:rsidRPr="008B2571">
        <w:rPr>
          <w:rFonts w:ascii="Arial" w:hAnsi="Arial" w:cs="Arial"/>
          <w:sz w:val="24"/>
          <w:szCs w:val="24"/>
        </w:rPr>
        <w:t xml:space="preserve">  </w:t>
      </w:r>
    </w:p>
    <w:p w:rsidR="006E3912" w:rsidRPr="00B6570F" w:rsidRDefault="006E3912" w:rsidP="00541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E3912" w:rsidRPr="00B6570F" w:rsidSect="00541A1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16"/>
    <w:rsid w:val="00211B3B"/>
    <w:rsid w:val="00466830"/>
    <w:rsid w:val="00541A16"/>
    <w:rsid w:val="006E3912"/>
    <w:rsid w:val="00803996"/>
    <w:rsid w:val="00887F21"/>
    <w:rsid w:val="008B2571"/>
    <w:rsid w:val="00B264F7"/>
    <w:rsid w:val="00B6570F"/>
    <w:rsid w:val="00B71A08"/>
    <w:rsid w:val="00C57DB5"/>
    <w:rsid w:val="00C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6656A-C2B3-4221-9339-6944B052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2015-03-09T05:59:00Z</dcterms:created>
  <dcterms:modified xsi:type="dcterms:W3CDTF">2015-03-09T05:59:00Z</dcterms:modified>
</cp:coreProperties>
</file>