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12F" w:rsidRPr="00E0113A" w:rsidRDefault="00320250" w:rsidP="00E0113A">
      <w:pPr>
        <w:jc w:val="center"/>
        <w:rPr>
          <w:b/>
          <w:sz w:val="56"/>
          <w:szCs w:val="56"/>
        </w:rPr>
      </w:pPr>
      <w:r w:rsidRPr="00E0113A">
        <w:rPr>
          <w:b/>
          <w:sz w:val="56"/>
          <w:szCs w:val="56"/>
        </w:rPr>
        <w:t>Escuela Normal de Educación Preescolar</w:t>
      </w:r>
    </w:p>
    <w:p w:rsidR="00320250" w:rsidRPr="00E0113A" w:rsidRDefault="00320250" w:rsidP="00E0113A">
      <w:pPr>
        <w:jc w:val="center"/>
        <w:rPr>
          <w:sz w:val="44"/>
          <w:szCs w:val="44"/>
          <w:u w:val="single"/>
        </w:rPr>
      </w:pPr>
      <w:r w:rsidRPr="00E0113A">
        <w:rPr>
          <w:sz w:val="44"/>
          <w:szCs w:val="44"/>
          <w:u w:val="single"/>
        </w:rPr>
        <w:t>Prácticas Sociales del Lenguaje</w:t>
      </w:r>
    </w:p>
    <w:p w:rsidR="00E0113A" w:rsidRDefault="00E0113A" w:rsidP="00E0113A">
      <w:pPr>
        <w:jc w:val="center"/>
        <w:rPr>
          <w:sz w:val="40"/>
          <w:szCs w:val="40"/>
        </w:rPr>
      </w:pPr>
    </w:p>
    <w:p w:rsidR="00320250" w:rsidRPr="00E0113A" w:rsidRDefault="00320250" w:rsidP="00E0113A">
      <w:pPr>
        <w:jc w:val="center"/>
        <w:rPr>
          <w:sz w:val="40"/>
          <w:szCs w:val="40"/>
        </w:rPr>
      </w:pPr>
      <w:r w:rsidRPr="00E0113A">
        <w:rPr>
          <w:sz w:val="40"/>
          <w:szCs w:val="40"/>
        </w:rPr>
        <w:t>Unidad de aprendizaje III</w:t>
      </w:r>
    </w:p>
    <w:p w:rsidR="00E0113A" w:rsidRDefault="00E0113A" w:rsidP="00E0113A">
      <w:pPr>
        <w:jc w:val="center"/>
        <w:rPr>
          <w:sz w:val="40"/>
          <w:szCs w:val="40"/>
        </w:rPr>
      </w:pPr>
    </w:p>
    <w:p w:rsidR="00320250" w:rsidRPr="00E0113A" w:rsidRDefault="00320250" w:rsidP="00E0113A">
      <w:pPr>
        <w:jc w:val="center"/>
        <w:rPr>
          <w:sz w:val="40"/>
          <w:szCs w:val="40"/>
        </w:rPr>
      </w:pPr>
      <w:r w:rsidRPr="00E0113A">
        <w:rPr>
          <w:sz w:val="40"/>
          <w:szCs w:val="40"/>
        </w:rPr>
        <w:t>Estrategias didácticas para favorecer las prácticas sociales del lenguaje situación didáctica</w:t>
      </w:r>
    </w:p>
    <w:p w:rsidR="00E0113A" w:rsidRDefault="00E0113A" w:rsidP="00E0113A">
      <w:pPr>
        <w:jc w:val="center"/>
        <w:rPr>
          <w:sz w:val="40"/>
          <w:szCs w:val="40"/>
        </w:rPr>
      </w:pPr>
    </w:p>
    <w:p w:rsidR="00320250" w:rsidRPr="00E0113A" w:rsidRDefault="00320250" w:rsidP="00E0113A">
      <w:pPr>
        <w:jc w:val="center"/>
        <w:rPr>
          <w:sz w:val="40"/>
          <w:szCs w:val="40"/>
        </w:rPr>
      </w:pPr>
      <w:r w:rsidRPr="00E0113A">
        <w:rPr>
          <w:sz w:val="40"/>
          <w:szCs w:val="40"/>
        </w:rPr>
        <w:t>Profesora: Claudia Elena Hernández Gutiérrez</w:t>
      </w:r>
    </w:p>
    <w:p w:rsidR="00320250" w:rsidRPr="00E0113A" w:rsidRDefault="00320250" w:rsidP="00E0113A">
      <w:pPr>
        <w:jc w:val="center"/>
        <w:rPr>
          <w:sz w:val="40"/>
          <w:szCs w:val="40"/>
        </w:rPr>
      </w:pPr>
      <w:r w:rsidRPr="00E0113A">
        <w:rPr>
          <w:sz w:val="40"/>
          <w:szCs w:val="40"/>
        </w:rPr>
        <w:t>Alumna: Verónica Dorbecker</w:t>
      </w:r>
    </w:p>
    <w:p w:rsidR="00E0113A" w:rsidRDefault="00E0113A" w:rsidP="00E0113A">
      <w:pPr>
        <w:jc w:val="center"/>
        <w:rPr>
          <w:sz w:val="44"/>
          <w:szCs w:val="44"/>
        </w:rPr>
      </w:pPr>
    </w:p>
    <w:p w:rsidR="00320250" w:rsidRPr="00E0113A" w:rsidRDefault="00320250" w:rsidP="00E0113A">
      <w:pPr>
        <w:jc w:val="center"/>
        <w:rPr>
          <w:sz w:val="44"/>
          <w:szCs w:val="44"/>
        </w:rPr>
      </w:pPr>
      <w:r w:rsidRPr="00E0113A">
        <w:rPr>
          <w:sz w:val="44"/>
          <w:szCs w:val="44"/>
        </w:rPr>
        <w:t>#6   1B</w:t>
      </w:r>
    </w:p>
    <w:p w:rsidR="00E0113A" w:rsidRDefault="00E0113A" w:rsidP="00E0113A">
      <w:pPr>
        <w:jc w:val="center"/>
        <w:rPr>
          <w:sz w:val="44"/>
          <w:szCs w:val="44"/>
        </w:rPr>
      </w:pPr>
    </w:p>
    <w:p w:rsidR="00E633F7" w:rsidRDefault="00B443BB" w:rsidP="00B443BB">
      <w:pPr>
        <w:jc w:val="center"/>
        <w:rPr>
          <w:sz w:val="44"/>
          <w:szCs w:val="44"/>
        </w:rPr>
      </w:pPr>
      <w:r>
        <w:rPr>
          <w:sz w:val="44"/>
          <w:szCs w:val="44"/>
        </w:rPr>
        <w:t xml:space="preserve">                                                                                                 </w:t>
      </w:r>
    </w:p>
    <w:p w:rsidR="00B443BB" w:rsidRPr="000915CC" w:rsidRDefault="00B443BB" w:rsidP="00B443BB">
      <w:r>
        <w:rPr>
          <w:sz w:val="44"/>
          <w:szCs w:val="44"/>
        </w:rPr>
        <w:t xml:space="preserve">                                       Saltillo Coahuila Junio 2015</w:t>
      </w:r>
    </w:p>
    <w:p w:rsidR="000915CC" w:rsidRDefault="000915CC">
      <w:pPr>
        <w:rPr>
          <w:b/>
        </w:rPr>
      </w:pPr>
    </w:p>
    <w:p w:rsidR="00320250" w:rsidRPr="00E633F7" w:rsidRDefault="00736765">
      <w:pPr>
        <w:rPr>
          <w:b/>
        </w:rPr>
      </w:pPr>
      <w:r w:rsidRPr="00E633F7">
        <w:rPr>
          <w:b/>
        </w:rPr>
        <w:lastRenderedPageBreak/>
        <w:t>SITUACIÓN DE APRENDIZAJE</w:t>
      </w:r>
    </w:p>
    <w:p w:rsidR="00736765" w:rsidRDefault="00736765"/>
    <w:p w:rsidR="00320250" w:rsidRDefault="00320250">
      <w:r>
        <w:t xml:space="preserve">3 grado sección C </w:t>
      </w:r>
      <w:r w:rsidR="00736765">
        <w:t xml:space="preserve">  </w:t>
      </w:r>
      <w:r>
        <w:t xml:space="preserve"> </w:t>
      </w:r>
    </w:p>
    <w:p w:rsidR="00320250" w:rsidRDefault="00736765">
      <w:r>
        <w:t xml:space="preserve">Titulo del cuento: “Formas y zapatones” </w:t>
      </w:r>
    </w:p>
    <w:p w:rsidR="00EE0284" w:rsidRDefault="00320250" w:rsidP="00F10A84">
      <w:pPr>
        <w:jc w:val="both"/>
      </w:pPr>
      <w:r w:rsidRPr="00736765">
        <w:rPr>
          <w:u w:val="single"/>
        </w:rPr>
        <w:t>Descripción general</w:t>
      </w:r>
      <w:r w:rsidR="00EE0284">
        <w:t>: En esta situación didáctica se aborda el campo formativo de Lenguaje y comunicación, enfocada  en el aspecto de Lenguaje oral y así mismo favorece el campo formativo de pensamiento matemático del aspecto Forma espacio y medida</w:t>
      </w:r>
      <w:r w:rsidR="00F10A84">
        <w:t xml:space="preserve">. Con la intención de ofrecer a los niños otro tipo de acercamiento  a las distintas  formas y figuras y  otra oportunidad de acercarse al conocimiento  de estas por medio del lenguaje escrito, a partir de este texto literario y descriptivos. </w:t>
      </w:r>
    </w:p>
    <w:p w:rsidR="00F10A84" w:rsidRDefault="00F10A84" w:rsidP="00F10A84">
      <w:pPr>
        <w:jc w:val="both"/>
      </w:pPr>
    </w:p>
    <w:tbl>
      <w:tblPr>
        <w:tblStyle w:val="Tablaconcuadrcula"/>
        <w:tblW w:w="0" w:type="auto"/>
        <w:tblLook w:val="04A0"/>
      </w:tblPr>
      <w:tblGrid>
        <w:gridCol w:w="4466"/>
        <w:gridCol w:w="16"/>
        <w:gridCol w:w="7"/>
        <w:gridCol w:w="4489"/>
      </w:tblGrid>
      <w:tr w:rsidR="00F10A84" w:rsidTr="00F10A84">
        <w:tc>
          <w:tcPr>
            <w:tcW w:w="4489" w:type="dxa"/>
            <w:gridSpan w:val="3"/>
          </w:tcPr>
          <w:p w:rsidR="00F10A84" w:rsidRDefault="00F10A84" w:rsidP="00F10A84">
            <w:pPr>
              <w:jc w:val="both"/>
            </w:pPr>
            <w:r>
              <w:t>CAMPO FORMATIVO</w:t>
            </w:r>
          </w:p>
        </w:tc>
        <w:tc>
          <w:tcPr>
            <w:tcW w:w="4489" w:type="dxa"/>
          </w:tcPr>
          <w:p w:rsidR="00F10A84" w:rsidRDefault="00F10A84" w:rsidP="00F10A84">
            <w:pPr>
              <w:jc w:val="both"/>
            </w:pPr>
            <w:r>
              <w:t>COMPETENCIA Y APRENDIZAJE ESPERADO</w:t>
            </w:r>
          </w:p>
        </w:tc>
      </w:tr>
      <w:tr w:rsidR="00F10A84" w:rsidTr="00F10A84">
        <w:tblPrEx>
          <w:tblCellMar>
            <w:left w:w="70" w:type="dxa"/>
            <w:right w:w="70" w:type="dxa"/>
          </w:tblCellMar>
          <w:tblLook w:val="0000"/>
        </w:tblPrEx>
        <w:trPr>
          <w:trHeight w:val="1877"/>
        </w:trPr>
        <w:tc>
          <w:tcPr>
            <w:tcW w:w="4482" w:type="dxa"/>
            <w:gridSpan w:val="2"/>
          </w:tcPr>
          <w:p w:rsidR="00F10A84" w:rsidRDefault="00F10A84" w:rsidP="00F10A84">
            <w:pPr>
              <w:ind w:left="108"/>
              <w:jc w:val="both"/>
            </w:pPr>
          </w:p>
          <w:p w:rsidR="00F10A84" w:rsidRDefault="00F10A84" w:rsidP="00F10A84">
            <w:pPr>
              <w:ind w:left="108"/>
            </w:pPr>
          </w:p>
          <w:p w:rsidR="00F10A84" w:rsidRDefault="00F10A84" w:rsidP="00F10A84">
            <w:pPr>
              <w:ind w:left="108"/>
            </w:pPr>
            <w:r>
              <w:t>Lenguaje y comunicación (lenguaje oral)</w:t>
            </w:r>
          </w:p>
        </w:tc>
        <w:tc>
          <w:tcPr>
            <w:tcW w:w="4496" w:type="dxa"/>
            <w:gridSpan w:val="2"/>
          </w:tcPr>
          <w:p w:rsidR="00F10A84" w:rsidRDefault="00F10A84" w:rsidP="00F10A84"/>
          <w:p w:rsidR="00F10A84" w:rsidRDefault="00736765" w:rsidP="00F10A84">
            <w:r>
              <w:t xml:space="preserve">Competencia: </w:t>
            </w:r>
            <w:r w:rsidR="00F10A84">
              <w:t>Obtiene y comparte información mediante diversas</w:t>
            </w:r>
            <w:r>
              <w:t xml:space="preserve"> formas de expresión oral.</w:t>
            </w:r>
          </w:p>
          <w:p w:rsidR="00736765" w:rsidRDefault="00736765" w:rsidP="00F10A84"/>
          <w:p w:rsidR="00736765" w:rsidRDefault="00736765" w:rsidP="00F10A84">
            <w:r>
              <w:t>Aprendizaje esperado: Describe personas, objetos, lugares y fenómenos de su entorno, de manera cada vez más precisa.</w:t>
            </w:r>
          </w:p>
          <w:p w:rsidR="00F10A84" w:rsidRDefault="00F10A84" w:rsidP="00F10A84"/>
        </w:tc>
      </w:tr>
      <w:tr w:rsidR="00F10A84" w:rsidTr="00F10A84">
        <w:tblPrEx>
          <w:tblCellMar>
            <w:left w:w="70" w:type="dxa"/>
            <w:right w:w="70" w:type="dxa"/>
          </w:tblCellMar>
          <w:tblLook w:val="0000"/>
        </w:tblPrEx>
        <w:trPr>
          <w:trHeight w:val="2540"/>
        </w:trPr>
        <w:tc>
          <w:tcPr>
            <w:tcW w:w="4466" w:type="dxa"/>
          </w:tcPr>
          <w:p w:rsidR="00F10A84" w:rsidRDefault="00F10A84" w:rsidP="00F10A84">
            <w:r>
              <w:t xml:space="preserve">Pensamiento matemático (Forma, Espacio y Medida) </w:t>
            </w:r>
          </w:p>
        </w:tc>
        <w:tc>
          <w:tcPr>
            <w:tcW w:w="4512" w:type="dxa"/>
            <w:gridSpan w:val="3"/>
          </w:tcPr>
          <w:p w:rsidR="00F10A84" w:rsidRDefault="00736765" w:rsidP="00F10A84">
            <w:r>
              <w:t xml:space="preserve">Competencia: </w:t>
            </w:r>
            <w:r w:rsidR="00F10A84">
              <w:t xml:space="preserve">Construye Objetos y figuras geométricas tomando en cuenta sus características. </w:t>
            </w:r>
          </w:p>
          <w:p w:rsidR="00F10A84" w:rsidRDefault="00F10A84" w:rsidP="00F10A84"/>
          <w:p w:rsidR="00F10A84" w:rsidRDefault="00F10A84" w:rsidP="00F10A84">
            <w:r>
              <w:t>Aprendizaje esperado</w:t>
            </w:r>
            <w:r w:rsidR="00736765">
              <w:t>: Usa</w:t>
            </w:r>
            <w:r>
              <w:t xml:space="preserve"> y combina figuras geométricas para formar otras.</w:t>
            </w:r>
          </w:p>
        </w:tc>
      </w:tr>
    </w:tbl>
    <w:p w:rsidR="00320250" w:rsidRDefault="00320250"/>
    <w:p w:rsidR="00736765" w:rsidRDefault="00736765"/>
    <w:p w:rsidR="00736765" w:rsidRDefault="00736765"/>
    <w:p w:rsidR="00736765" w:rsidRDefault="00736765"/>
    <w:p w:rsidR="00736765" w:rsidRDefault="00736765" w:rsidP="00736765">
      <w:pPr>
        <w:spacing w:line="240" w:lineRule="auto"/>
        <w:rPr>
          <w:rFonts w:ascii="Arial" w:hAnsi="Arial" w:cs="Arial"/>
          <w:b/>
          <w:color w:val="000000"/>
          <w:sz w:val="16"/>
          <w:szCs w:val="16"/>
          <w:lang w:eastAsia="es-MX"/>
        </w:rPr>
      </w:pPr>
    </w:p>
    <w:p w:rsidR="00B443BB" w:rsidRDefault="00B443BB" w:rsidP="00736765">
      <w:pPr>
        <w:spacing w:line="240" w:lineRule="auto"/>
        <w:rPr>
          <w:rFonts w:ascii="Arial" w:hAnsi="Arial" w:cs="Arial"/>
          <w:b/>
          <w:color w:val="000000"/>
          <w:sz w:val="16"/>
          <w:szCs w:val="16"/>
          <w:lang w:eastAsia="es-MX"/>
        </w:rPr>
      </w:pPr>
    </w:p>
    <w:p w:rsidR="00B443BB" w:rsidRDefault="00B443BB" w:rsidP="00736765">
      <w:pPr>
        <w:spacing w:line="240" w:lineRule="auto"/>
        <w:rPr>
          <w:rFonts w:ascii="Arial" w:hAnsi="Arial" w:cs="Arial"/>
          <w:b/>
          <w:color w:val="000000"/>
          <w:sz w:val="16"/>
          <w:szCs w:val="16"/>
          <w:lang w:eastAsia="es-MX"/>
        </w:rPr>
      </w:pPr>
    </w:p>
    <w:p w:rsidR="000915CC" w:rsidRDefault="000915CC" w:rsidP="00736765">
      <w:pPr>
        <w:spacing w:line="240" w:lineRule="auto"/>
        <w:rPr>
          <w:rFonts w:ascii="Arial" w:hAnsi="Arial" w:cs="Arial"/>
          <w:b/>
          <w:color w:val="000000"/>
          <w:sz w:val="16"/>
          <w:szCs w:val="16"/>
          <w:lang w:eastAsia="es-MX"/>
        </w:rPr>
      </w:pPr>
    </w:p>
    <w:p w:rsidR="00736765" w:rsidRPr="00736765" w:rsidRDefault="00736765" w:rsidP="00736765">
      <w:pPr>
        <w:spacing w:line="240" w:lineRule="auto"/>
        <w:rPr>
          <w:rFonts w:ascii="Arial" w:hAnsi="Arial" w:cs="Arial"/>
          <w:b/>
          <w:color w:val="000000"/>
          <w:sz w:val="18"/>
          <w:szCs w:val="18"/>
          <w:lang w:eastAsia="es-MX"/>
        </w:rPr>
      </w:pPr>
      <w:r>
        <w:rPr>
          <w:rFonts w:ascii="Arial" w:hAnsi="Arial" w:cs="Arial"/>
          <w:b/>
          <w:noProof/>
          <w:color w:val="000000"/>
          <w:sz w:val="18"/>
          <w:szCs w:val="18"/>
          <w:lang w:eastAsia="es-MX"/>
        </w:rPr>
        <w:lastRenderedPageBreak/>
        <w:drawing>
          <wp:anchor distT="0" distB="0" distL="114300" distR="114300" simplePos="0" relativeHeight="251659264" behindDoc="0" locked="0" layoutInCell="1" allowOverlap="1">
            <wp:simplePos x="0" y="0"/>
            <wp:positionH relativeFrom="column">
              <wp:posOffset>-200660</wp:posOffset>
            </wp:positionH>
            <wp:positionV relativeFrom="paragraph">
              <wp:posOffset>-241935</wp:posOffset>
            </wp:positionV>
            <wp:extent cx="760095" cy="410845"/>
            <wp:effectExtent l="0" t="0" r="0" b="0"/>
            <wp:wrapNone/>
            <wp:docPr id="3" name="Picture 3" descr="http://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leriaenep135.files.wordpress.com/2014/06/escuela-normal-de-educacic3b3n-preescolar-del-estado-de-coahuila.gi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0095" cy="410845"/>
                    </a:xfrm>
                    <a:prstGeom prst="rect">
                      <a:avLst/>
                    </a:prstGeom>
                    <a:noFill/>
                    <a:ln>
                      <a:noFill/>
                    </a:ln>
                  </pic:spPr>
                </pic:pic>
              </a:graphicData>
            </a:graphic>
          </wp:anchor>
        </w:drawing>
      </w:r>
    </w:p>
    <w:p w:rsidR="00736765" w:rsidRPr="00E633F7" w:rsidRDefault="00736765" w:rsidP="00736765">
      <w:pPr>
        <w:spacing w:line="240" w:lineRule="auto"/>
        <w:rPr>
          <w:rFonts w:ascii="Arial" w:hAnsi="Arial" w:cs="Arial"/>
          <w:b/>
          <w:color w:val="000000"/>
          <w:sz w:val="20"/>
          <w:szCs w:val="20"/>
          <w:lang w:eastAsia="es-MX"/>
        </w:rPr>
      </w:pPr>
      <w:r w:rsidRPr="00E633F7">
        <w:rPr>
          <w:rFonts w:ascii="Arial" w:hAnsi="Arial" w:cs="Arial"/>
          <w:b/>
          <w:color w:val="000000"/>
          <w:sz w:val="20"/>
          <w:szCs w:val="20"/>
          <w:lang w:eastAsia="es-MX"/>
        </w:rPr>
        <w:t>ESCUELA NORMAL DE EDUCACIÓN PREESCOLAR                                                                                                                                                CICLO ESCOLAR 2014-2015</w:t>
      </w:r>
    </w:p>
    <w:p w:rsidR="00736765" w:rsidRPr="00736765" w:rsidRDefault="00736765" w:rsidP="00736765">
      <w:pPr>
        <w:pStyle w:val="Prrafodelista"/>
        <w:ind w:left="142"/>
        <w:rPr>
          <w:rFonts w:ascii="Arial" w:hAnsi="Arial" w:cs="Arial"/>
          <w:color w:val="000000"/>
          <w:sz w:val="18"/>
          <w:szCs w:val="18"/>
          <w:lang w:val="es-MX" w:eastAsia="es-MX"/>
        </w:rPr>
      </w:pPr>
      <w:r w:rsidRPr="00736765">
        <w:rPr>
          <w:rFonts w:ascii="Arial" w:hAnsi="Arial" w:cs="Arial"/>
          <w:b/>
          <w:color w:val="000000"/>
          <w:sz w:val="18"/>
          <w:szCs w:val="18"/>
          <w:lang w:val="es-MX" w:eastAsia="es-MX"/>
        </w:rPr>
        <w:t>JORNADA DE PRÁCTICA</w:t>
      </w:r>
      <w:r w:rsidR="007B7AB1" w:rsidRPr="00736765">
        <w:rPr>
          <w:rFonts w:ascii="Arial" w:hAnsi="Arial" w:cs="Arial"/>
          <w:b/>
          <w:color w:val="000000"/>
          <w:sz w:val="18"/>
          <w:szCs w:val="18"/>
          <w:lang w:val="es-MX" w:eastAsia="es-MX"/>
        </w:rPr>
        <w:t xml:space="preserve">: </w:t>
      </w:r>
      <w:r w:rsidR="007B7AB1">
        <w:rPr>
          <w:rFonts w:ascii="Arial" w:hAnsi="Arial" w:cs="Arial"/>
          <w:b/>
          <w:color w:val="000000"/>
          <w:sz w:val="18"/>
          <w:szCs w:val="18"/>
          <w:lang w:val="es-MX" w:eastAsia="es-MX"/>
        </w:rPr>
        <w:t>Junio</w:t>
      </w:r>
      <w:r>
        <w:rPr>
          <w:rFonts w:ascii="Arial" w:hAnsi="Arial" w:cs="Arial"/>
          <w:b/>
          <w:color w:val="000000"/>
          <w:sz w:val="18"/>
          <w:szCs w:val="18"/>
          <w:lang w:val="es-MX" w:eastAsia="es-MX"/>
        </w:rPr>
        <w:t xml:space="preserve"> 2015</w:t>
      </w:r>
    </w:p>
    <w:p w:rsidR="00736765" w:rsidRPr="00736765" w:rsidRDefault="00736765" w:rsidP="00736765">
      <w:pPr>
        <w:pStyle w:val="Prrafodelista"/>
        <w:ind w:left="142"/>
        <w:rPr>
          <w:rFonts w:ascii="Arial" w:hAnsi="Arial" w:cs="Arial"/>
          <w:color w:val="000000"/>
          <w:sz w:val="18"/>
          <w:szCs w:val="18"/>
          <w:lang w:val="es-MX" w:eastAsia="es-MX"/>
        </w:rPr>
      </w:pPr>
      <w:r w:rsidRPr="00736765">
        <w:rPr>
          <w:rFonts w:ascii="Arial" w:hAnsi="Arial" w:cs="Arial"/>
          <w:b/>
          <w:color w:val="000000"/>
          <w:sz w:val="18"/>
          <w:szCs w:val="18"/>
          <w:lang w:val="es-MX" w:eastAsia="es-MX"/>
        </w:rPr>
        <w:t>JARDÍN DE NIÑOS:</w:t>
      </w:r>
      <w:r w:rsidRPr="00736765">
        <w:rPr>
          <w:rFonts w:ascii="Arial" w:hAnsi="Arial" w:cs="Arial"/>
          <w:color w:val="000000"/>
          <w:sz w:val="18"/>
          <w:szCs w:val="18"/>
          <w:lang w:val="es-MX" w:eastAsia="es-MX"/>
        </w:rPr>
        <w:t xml:space="preserve"> </w:t>
      </w:r>
      <w:r>
        <w:rPr>
          <w:rFonts w:ascii="Arial" w:hAnsi="Arial" w:cs="Arial"/>
          <w:color w:val="000000"/>
          <w:sz w:val="18"/>
          <w:szCs w:val="18"/>
          <w:lang w:val="es-MX" w:eastAsia="es-MX"/>
        </w:rPr>
        <w:t>Constituyentes de 1917</w:t>
      </w:r>
    </w:p>
    <w:p w:rsidR="00736765" w:rsidRPr="00736765" w:rsidRDefault="00736765" w:rsidP="00736765">
      <w:pPr>
        <w:pStyle w:val="Prrafodelista"/>
        <w:ind w:left="142"/>
        <w:rPr>
          <w:rFonts w:ascii="Arial" w:hAnsi="Arial" w:cs="Arial"/>
          <w:b/>
          <w:color w:val="000000"/>
          <w:sz w:val="18"/>
          <w:szCs w:val="18"/>
          <w:lang w:val="es-MX" w:eastAsia="es-MX"/>
        </w:rPr>
      </w:pPr>
      <w:r w:rsidRPr="00736765">
        <w:rPr>
          <w:rFonts w:ascii="Arial" w:hAnsi="Arial" w:cs="Arial"/>
          <w:b/>
          <w:color w:val="000000"/>
          <w:sz w:val="18"/>
          <w:szCs w:val="18"/>
          <w:lang w:val="es-MX" w:eastAsia="es-MX"/>
        </w:rPr>
        <w:t>GRUPO EN OBSERVACIÓN Y DE PRÁCTICA</w:t>
      </w:r>
      <w:r w:rsidR="007B7AB1" w:rsidRPr="00736765">
        <w:rPr>
          <w:rFonts w:ascii="Arial" w:hAnsi="Arial" w:cs="Arial"/>
          <w:b/>
          <w:color w:val="000000"/>
          <w:sz w:val="18"/>
          <w:szCs w:val="18"/>
          <w:lang w:val="es-MX" w:eastAsia="es-MX"/>
        </w:rPr>
        <w:t>:</w:t>
      </w:r>
      <w:r w:rsidR="007B7AB1" w:rsidRPr="00736765">
        <w:rPr>
          <w:rFonts w:ascii="Arial" w:hAnsi="Arial" w:cs="Arial"/>
          <w:color w:val="000000"/>
          <w:sz w:val="18"/>
          <w:szCs w:val="18"/>
          <w:lang w:val="es-MX" w:eastAsia="es-MX"/>
        </w:rPr>
        <w:t xml:space="preserve"> </w:t>
      </w:r>
      <w:r w:rsidR="007B7AB1">
        <w:rPr>
          <w:rFonts w:ascii="Arial" w:hAnsi="Arial" w:cs="Arial"/>
          <w:color w:val="000000"/>
          <w:sz w:val="18"/>
          <w:szCs w:val="18"/>
          <w:lang w:val="es-MX" w:eastAsia="es-MX"/>
        </w:rPr>
        <w:t>3</w:t>
      </w:r>
      <w:r w:rsidRPr="00736765">
        <w:rPr>
          <w:rFonts w:ascii="Arial" w:hAnsi="Arial" w:cs="Arial"/>
          <w:color w:val="000000"/>
          <w:sz w:val="18"/>
          <w:szCs w:val="18"/>
          <w:lang w:val="es-MX" w:eastAsia="es-MX"/>
        </w:rPr>
        <w:t xml:space="preserve">  </w:t>
      </w:r>
      <w:r w:rsidRPr="00736765">
        <w:rPr>
          <w:rFonts w:ascii="Arial" w:hAnsi="Arial" w:cs="Arial"/>
          <w:b/>
          <w:color w:val="000000"/>
          <w:sz w:val="18"/>
          <w:szCs w:val="18"/>
          <w:lang w:val="es-MX" w:eastAsia="es-MX"/>
        </w:rPr>
        <w:t xml:space="preserve">SECCIÓN: </w:t>
      </w:r>
      <w:r>
        <w:rPr>
          <w:rFonts w:ascii="Arial" w:hAnsi="Arial" w:cs="Arial"/>
          <w:b/>
          <w:color w:val="000000"/>
          <w:sz w:val="18"/>
          <w:szCs w:val="18"/>
          <w:lang w:val="es-MX" w:eastAsia="es-MX"/>
        </w:rPr>
        <w:t>C</w:t>
      </w:r>
    </w:p>
    <w:p w:rsidR="00736765" w:rsidRPr="00736765" w:rsidRDefault="00736765" w:rsidP="00736765">
      <w:pPr>
        <w:pStyle w:val="Prrafodelista"/>
        <w:ind w:left="142"/>
        <w:rPr>
          <w:rFonts w:ascii="Arial" w:hAnsi="Arial" w:cs="Arial"/>
          <w:color w:val="000000"/>
          <w:sz w:val="18"/>
          <w:szCs w:val="18"/>
          <w:lang w:val="es-MX" w:eastAsia="es-MX"/>
        </w:rPr>
      </w:pPr>
      <w:r w:rsidRPr="00736765">
        <w:rPr>
          <w:rFonts w:ascii="Arial" w:hAnsi="Arial" w:cs="Arial"/>
          <w:b/>
          <w:color w:val="000000"/>
          <w:sz w:val="18"/>
          <w:szCs w:val="18"/>
          <w:lang w:val="es-MX" w:eastAsia="es-MX"/>
        </w:rPr>
        <w:t>ALUMNOS</w:t>
      </w:r>
      <w:r w:rsidRPr="00736765">
        <w:rPr>
          <w:rFonts w:ascii="Arial" w:hAnsi="Arial" w:cs="Arial"/>
          <w:b/>
          <w:i/>
          <w:color w:val="000000"/>
          <w:sz w:val="18"/>
          <w:szCs w:val="18"/>
          <w:lang w:val="es-MX" w:eastAsia="es-MX"/>
        </w:rPr>
        <w:t>:</w:t>
      </w:r>
      <w:r w:rsidRPr="00736765">
        <w:rPr>
          <w:rFonts w:ascii="Arial" w:hAnsi="Arial" w:cs="Arial"/>
          <w:i/>
          <w:color w:val="000000"/>
          <w:sz w:val="18"/>
          <w:szCs w:val="18"/>
          <w:lang w:val="es-MX" w:eastAsia="es-MX"/>
        </w:rPr>
        <w:t xml:space="preserve"> </w:t>
      </w:r>
      <w:r w:rsidRPr="00736765">
        <w:rPr>
          <w:rFonts w:ascii="Arial" w:hAnsi="Arial" w:cs="Arial"/>
          <w:b/>
          <w:i/>
          <w:color w:val="000000"/>
          <w:sz w:val="18"/>
          <w:szCs w:val="18"/>
          <w:lang w:val="es-MX" w:eastAsia="es-MX"/>
        </w:rPr>
        <w:t>Niños</w:t>
      </w:r>
      <w:r w:rsidR="007B7AB1" w:rsidRPr="00736765">
        <w:rPr>
          <w:rFonts w:ascii="Arial" w:hAnsi="Arial" w:cs="Arial"/>
          <w:b/>
          <w:i/>
          <w:color w:val="000000"/>
          <w:sz w:val="18"/>
          <w:szCs w:val="18"/>
          <w:lang w:val="es-MX" w:eastAsia="es-MX"/>
        </w:rPr>
        <w:t>:</w:t>
      </w:r>
      <w:r w:rsidR="007B7AB1" w:rsidRPr="00736765">
        <w:rPr>
          <w:rFonts w:ascii="Arial" w:hAnsi="Arial" w:cs="Arial"/>
          <w:i/>
          <w:color w:val="000000"/>
          <w:sz w:val="18"/>
          <w:szCs w:val="18"/>
          <w:lang w:val="es-MX" w:eastAsia="es-MX"/>
        </w:rPr>
        <w:t xml:space="preserve"> 17</w:t>
      </w:r>
      <w:r w:rsidRPr="00736765">
        <w:rPr>
          <w:rFonts w:ascii="Arial" w:hAnsi="Arial" w:cs="Arial"/>
          <w:color w:val="000000"/>
          <w:sz w:val="18"/>
          <w:szCs w:val="18"/>
          <w:lang w:val="es-MX" w:eastAsia="es-MX"/>
        </w:rPr>
        <w:t xml:space="preserve">   </w:t>
      </w:r>
      <w:r w:rsidRPr="00736765">
        <w:rPr>
          <w:rFonts w:ascii="Arial" w:hAnsi="Arial" w:cs="Arial"/>
          <w:b/>
          <w:i/>
          <w:color w:val="000000"/>
          <w:sz w:val="18"/>
          <w:szCs w:val="18"/>
          <w:lang w:val="es-MX" w:eastAsia="es-MX"/>
        </w:rPr>
        <w:t>Niñas:</w:t>
      </w:r>
      <w:r w:rsidRPr="00736765">
        <w:rPr>
          <w:rFonts w:ascii="Arial" w:hAnsi="Arial" w:cs="Arial"/>
          <w:i/>
          <w:color w:val="000000"/>
          <w:sz w:val="18"/>
          <w:szCs w:val="18"/>
          <w:lang w:val="es-MX" w:eastAsia="es-MX"/>
        </w:rPr>
        <w:t xml:space="preserve"> </w:t>
      </w:r>
      <w:r>
        <w:rPr>
          <w:rFonts w:ascii="Arial" w:hAnsi="Arial" w:cs="Arial"/>
          <w:i/>
          <w:color w:val="000000"/>
          <w:sz w:val="18"/>
          <w:szCs w:val="18"/>
          <w:lang w:val="es-MX" w:eastAsia="es-MX"/>
        </w:rPr>
        <w:t>13</w:t>
      </w:r>
      <w:r w:rsidRPr="00736765">
        <w:rPr>
          <w:rFonts w:ascii="Arial" w:hAnsi="Arial" w:cs="Arial"/>
          <w:i/>
          <w:color w:val="000000"/>
          <w:sz w:val="18"/>
          <w:szCs w:val="18"/>
          <w:lang w:val="es-MX" w:eastAsia="es-MX"/>
        </w:rPr>
        <w:t xml:space="preserve"> </w:t>
      </w:r>
      <w:r w:rsidRPr="00736765">
        <w:rPr>
          <w:rFonts w:ascii="Arial" w:hAnsi="Arial" w:cs="Arial"/>
          <w:color w:val="000000"/>
          <w:sz w:val="18"/>
          <w:szCs w:val="18"/>
          <w:lang w:val="es-MX" w:eastAsia="es-MX"/>
        </w:rPr>
        <w:t xml:space="preserve"> </w:t>
      </w:r>
      <w:r w:rsidRPr="00736765">
        <w:rPr>
          <w:rFonts w:ascii="Arial" w:hAnsi="Arial" w:cs="Arial"/>
          <w:b/>
          <w:i/>
          <w:color w:val="000000"/>
          <w:sz w:val="18"/>
          <w:szCs w:val="18"/>
          <w:lang w:val="es-MX" w:eastAsia="es-MX"/>
        </w:rPr>
        <w:t>Total</w:t>
      </w:r>
      <w:r w:rsidR="00E0113A" w:rsidRPr="00736765">
        <w:rPr>
          <w:rFonts w:ascii="Arial" w:hAnsi="Arial" w:cs="Arial"/>
          <w:b/>
          <w:i/>
          <w:color w:val="000000"/>
          <w:sz w:val="18"/>
          <w:szCs w:val="18"/>
          <w:lang w:val="es-MX" w:eastAsia="es-MX"/>
        </w:rPr>
        <w:t>: 30</w:t>
      </w:r>
    </w:p>
    <w:p w:rsidR="00736765" w:rsidRPr="00E633F7" w:rsidRDefault="00736765" w:rsidP="00736765">
      <w:pPr>
        <w:pStyle w:val="Prrafodelista"/>
        <w:ind w:left="142"/>
        <w:rPr>
          <w:rFonts w:ascii="Arial" w:hAnsi="Arial" w:cs="Arial"/>
          <w:b/>
          <w:color w:val="000000"/>
          <w:sz w:val="20"/>
          <w:szCs w:val="20"/>
          <w:lang w:val="es-MX" w:eastAsia="es-MX"/>
        </w:rPr>
      </w:pPr>
      <w:r w:rsidRPr="00736765">
        <w:rPr>
          <w:rFonts w:ascii="Arial" w:hAnsi="Arial" w:cs="Arial"/>
          <w:b/>
          <w:color w:val="000000"/>
          <w:sz w:val="18"/>
          <w:szCs w:val="18"/>
          <w:lang w:val="es-MX" w:eastAsia="es-MX"/>
        </w:rPr>
        <w:t>ALUMNA</w:t>
      </w:r>
      <w:r w:rsidR="007B7AB1" w:rsidRPr="00736765">
        <w:rPr>
          <w:rFonts w:ascii="Arial" w:hAnsi="Arial" w:cs="Arial"/>
          <w:b/>
          <w:color w:val="000000"/>
          <w:sz w:val="18"/>
          <w:szCs w:val="18"/>
          <w:lang w:val="es-MX" w:eastAsia="es-MX"/>
        </w:rPr>
        <w:t>:</w:t>
      </w:r>
      <w:r w:rsidR="007B7AB1" w:rsidRPr="00736765">
        <w:rPr>
          <w:rFonts w:ascii="Arial" w:hAnsi="Arial" w:cs="Arial"/>
          <w:color w:val="000000"/>
          <w:sz w:val="18"/>
          <w:szCs w:val="18"/>
          <w:lang w:val="es-MX" w:eastAsia="es-MX"/>
        </w:rPr>
        <w:t xml:space="preserve"> </w:t>
      </w:r>
      <w:r w:rsidR="007B7AB1" w:rsidRPr="00E633F7">
        <w:rPr>
          <w:rFonts w:ascii="Arial" w:hAnsi="Arial" w:cs="Arial"/>
          <w:color w:val="000000"/>
          <w:sz w:val="20"/>
          <w:szCs w:val="20"/>
          <w:lang w:val="es-MX" w:eastAsia="es-MX"/>
        </w:rPr>
        <w:t>Verónica</w:t>
      </w:r>
      <w:r w:rsidRPr="00E633F7">
        <w:rPr>
          <w:rFonts w:ascii="Arial" w:hAnsi="Arial" w:cs="Arial"/>
          <w:color w:val="000000"/>
          <w:sz w:val="20"/>
          <w:szCs w:val="20"/>
          <w:lang w:val="es-MX" w:eastAsia="es-MX"/>
        </w:rPr>
        <w:t xml:space="preserve"> Dorbecker  </w:t>
      </w:r>
      <w:r w:rsidRPr="00E633F7">
        <w:rPr>
          <w:rFonts w:ascii="Arial" w:hAnsi="Arial" w:cs="Arial"/>
          <w:b/>
          <w:color w:val="000000"/>
          <w:sz w:val="20"/>
          <w:szCs w:val="20"/>
          <w:lang w:val="es-MX" w:eastAsia="es-MX"/>
        </w:rPr>
        <w:t xml:space="preserve">GRADO: 1  </w:t>
      </w:r>
      <w:r w:rsidRPr="00E633F7">
        <w:rPr>
          <w:rFonts w:ascii="Arial" w:hAnsi="Arial" w:cs="Arial"/>
          <w:color w:val="000000"/>
          <w:sz w:val="20"/>
          <w:szCs w:val="20"/>
          <w:lang w:val="es-MX" w:eastAsia="es-MX"/>
        </w:rPr>
        <w:t>SECCIÓN</w:t>
      </w:r>
      <w:r w:rsidRPr="00E633F7">
        <w:rPr>
          <w:rFonts w:ascii="Arial" w:hAnsi="Arial" w:cs="Arial"/>
          <w:b/>
          <w:color w:val="000000"/>
          <w:sz w:val="20"/>
          <w:szCs w:val="20"/>
          <w:lang w:val="es-MX" w:eastAsia="es-MX"/>
        </w:rPr>
        <w:t xml:space="preserve">: B </w:t>
      </w:r>
      <w:r w:rsidRPr="00E633F7">
        <w:rPr>
          <w:rFonts w:ascii="Arial" w:hAnsi="Arial" w:cs="Arial"/>
          <w:color w:val="000000"/>
          <w:sz w:val="20"/>
          <w:szCs w:val="20"/>
          <w:lang w:val="es-MX" w:eastAsia="es-MX"/>
        </w:rPr>
        <w:t xml:space="preserve">  </w:t>
      </w:r>
      <w:r w:rsidRPr="00E633F7">
        <w:rPr>
          <w:rFonts w:ascii="Arial" w:hAnsi="Arial" w:cs="Arial"/>
          <w:b/>
          <w:color w:val="000000"/>
          <w:sz w:val="20"/>
          <w:szCs w:val="20"/>
          <w:lang w:val="es-MX" w:eastAsia="es-MX"/>
        </w:rPr>
        <w:t>NL</w:t>
      </w:r>
      <w:r w:rsidR="007B7AB1" w:rsidRPr="00E633F7">
        <w:rPr>
          <w:rFonts w:ascii="Arial" w:hAnsi="Arial" w:cs="Arial"/>
          <w:b/>
          <w:color w:val="000000"/>
          <w:sz w:val="20"/>
          <w:szCs w:val="20"/>
          <w:lang w:val="es-MX" w:eastAsia="es-MX"/>
        </w:rPr>
        <w:t>: 6</w:t>
      </w:r>
    </w:p>
    <w:p w:rsidR="00736765" w:rsidRPr="00E633F7" w:rsidRDefault="00736765" w:rsidP="00736765">
      <w:pPr>
        <w:pStyle w:val="Prrafodelista"/>
        <w:ind w:left="142"/>
        <w:rPr>
          <w:rFonts w:ascii="Arial" w:hAnsi="Arial" w:cs="Arial"/>
          <w:b/>
          <w:color w:val="000000"/>
          <w:sz w:val="20"/>
          <w:szCs w:val="20"/>
          <w:lang w:val="es-MX" w:eastAsia="es-MX"/>
        </w:rPr>
      </w:pPr>
    </w:p>
    <w:p w:rsidR="00736765" w:rsidRPr="00736765" w:rsidRDefault="00E633F7" w:rsidP="00736765">
      <w:pPr>
        <w:pStyle w:val="Prrafodelista"/>
        <w:ind w:left="142"/>
        <w:rPr>
          <w:rFonts w:ascii="Arial" w:hAnsi="Arial" w:cs="Arial"/>
          <w:b/>
          <w:color w:val="000000"/>
          <w:sz w:val="18"/>
          <w:szCs w:val="18"/>
          <w:lang w:val="es-MX" w:eastAsia="es-MX"/>
        </w:rPr>
      </w:pPr>
      <w:r>
        <w:rPr>
          <w:rFonts w:ascii="Arial" w:hAnsi="Arial" w:cs="Arial"/>
          <w:b/>
          <w:color w:val="000000"/>
          <w:sz w:val="18"/>
          <w:szCs w:val="18"/>
          <w:lang w:val="es-MX" w:eastAsia="es-MX"/>
        </w:rPr>
        <w:t xml:space="preserve">CAMPO: </w:t>
      </w:r>
      <w:r w:rsidRPr="00F208D2">
        <w:rPr>
          <w:rFonts w:ascii="Arial" w:hAnsi="Arial" w:cs="Arial"/>
          <w:color w:val="000000"/>
          <w:sz w:val="18"/>
          <w:szCs w:val="18"/>
          <w:u w:val="single"/>
          <w:lang w:val="es-MX" w:eastAsia="es-MX"/>
        </w:rPr>
        <w:t>Lenguaje</w:t>
      </w:r>
      <w:r w:rsidR="00736765" w:rsidRPr="00F208D2">
        <w:rPr>
          <w:rFonts w:ascii="Arial" w:hAnsi="Arial" w:cs="Arial"/>
          <w:color w:val="000000"/>
          <w:sz w:val="18"/>
          <w:szCs w:val="18"/>
          <w:u w:val="single"/>
          <w:lang w:val="es-MX" w:eastAsia="es-MX"/>
        </w:rPr>
        <w:t xml:space="preserve"> y comunicación</w:t>
      </w:r>
      <w:r w:rsidR="00736765">
        <w:rPr>
          <w:rFonts w:ascii="Arial" w:hAnsi="Arial" w:cs="Arial"/>
          <w:b/>
          <w:color w:val="000000"/>
          <w:sz w:val="18"/>
          <w:szCs w:val="18"/>
          <w:lang w:val="es-MX" w:eastAsia="es-MX"/>
        </w:rPr>
        <w:t xml:space="preserve">  </w:t>
      </w:r>
    </w:p>
    <w:p w:rsidR="00736765" w:rsidRPr="00736765" w:rsidRDefault="00736765" w:rsidP="00736765">
      <w:pPr>
        <w:pStyle w:val="Prrafodelista"/>
        <w:ind w:left="142"/>
        <w:rPr>
          <w:rFonts w:ascii="Arial" w:hAnsi="Arial" w:cs="Arial"/>
          <w:b/>
          <w:color w:val="000000"/>
          <w:sz w:val="18"/>
          <w:szCs w:val="18"/>
          <w:lang w:val="es-MX" w:eastAsia="es-MX"/>
        </w:rPr>
      </w:pPr>
    </w:p>
    <w:p w:rsidR="00736765" w:rsidRPr="00F208D2" w:rsidRDefault="00E633F7" w:rsidP="00736765">
      <w:pPr>
        <w:pStyle w:val="Prrafodelista"/>
        <w:ind w:left="142"/>
        <w:rPr>
          <w:rFonts w:ascii="Arial" w:hAnsi="Arial" w:cs="Arial"/>
          <w:color w:val="000000"/>
          <w:sz w:val="18"/>
          <w:szCs w:val="18"/>
          <w:u w:val="single"/>
          <w:lang w:val="es-MX" w:eastAsia="es-MX"/>
        </w:rPr>
      </w:pPr>
      <w:r>
        <w:rPr>
          <w:rFonts w:ascii="Arial" w:hAnsi="Arial" w:cs="Arial"/>
          <w:b/>
          <w:color w:val="000000"/>
          <w:sz w:val="18"/>
          <w:szCs w:val="18"/>
          <w:lang w:val="es-MX" w:eastAsia="es-MX"/>
        </w:rPr>
        <w:t xml:space="preserve">COMPETENCIA: </w:t>
      </w:r>
      <w:r w:rsidRPr="00F208D2">
        <w:rPr>
          <w:rFonts w:ascii="Arial" w:hAnsi="Arial" w:cs="Arial"/>
          <w:color w:val="000000"/>
          <w:sz w:val="18"/>
          <w:szCs w:val="18"/>
          <w:u w:val="single"/>
          <w:lang w:val="es-MX" w:eastAsia="es-MX"/>
        </w:rPr>
        <w:t>Obtiene</w:t>
      </w:r>
      <w:r w:rsidR="007B7AB1" w:rsidRPr="00F208D2">
        <w:rPr>
          <w:rFonts w:ascii="Arial" w:hAnsi="Arial" w:cs="Arial"/>
          <w:color w:val="000000"/>
          <w:sz w:val="18"/>
          <w:szCs w:val="18"/>
          <w:u w:val="single"/>
          <w:lang w:val="es-MX" w:eastAsia="es-MX"/>
        </w:rPr>
        <w:t xml:space="preserve"> y comparte información mediante diversas formas de expresión oral.</w:t>
      </w:r>
      <w:r w:rsidR="00736765" w:rsidRPr="00F208D2">
        <w:rPr>
          <w:rFonts w:ascii="Arial" w:hAnsi="Arial" w:cs="Arial"/>
          <w:color w:val="000000"/>
          <w:sz w:val="18"/>
          <w:szCs w:val="18"/>
          <w:u w:val="single"/>
          <w:lang w:val="es-MX" w:eastAsia="es-MX"/>
        </w:rPr>
        <w:t xml:space="preserve"> </w:t>
      </w:r>
    </w:p>
    <w:p w:rsidR="00736765" w:rsidRPr="00F208D2" w:rsidRDefault="00736765" w:rsidP="00736765">
      <w:pPr>
        <w:pStyle w:val="Prrafodelista"/>
        <w:ind w:left="142"/>
        <w:rPr>
          <w:rFonts w:ascii="Arial" w:hAnsi="Arial" w:cs="Arial"/>
          <w:color w:val="000000"/>
          <w:sz w:val="18"/>
          <w:szCs w:val="18"/>
          <w:lang w:val="es-MX" w:eastAsia="es-MX"/>
        </w:rPr>
      </w:pPr>
    </w:p>
    <w:p w:rsidR="00736765" w:rsidRPr="00736765" w:rsidRDefault="00736765" w:rsidP="00736765">
      <w:pPr>
        <w:pStyle w:val="Prrafodelista"/>
        <w:pBdr>
          <w:bottom w:val="single" w:sz="12" w:space="1" w:color="auto"/>
        </w:pBdr>
        <w:ind w:left="142"/>
        <w:rPr>
          <w:rFonts w:ascii="Arial" w:hAnsi="Arial" w:cs="Arial"/>
          <w:b/>
          <w:color w:val="000000"/>
          <w:sz w:val="18"/>
          <w:szCs w:val="18"/>
          <w:lang w:val="es-MX" w:eastAsia="es-MX"/>
        </w:rPr>
      </w:pPr>
      <w:r w:rsidRPr="00736765">
        <w:rPr>
          <w:rFonts w:ascii="Arial" w:hAnsi="Arial" w:cs="Arial"/>
          <w:b/>
          <w:color w:val="000000"/>
          <w:sz w:val="18"/>
          <w:szCs w:val="18"/>
          <w:lang w:val="es-MX" w:eastAsia="es-MX"/>
        </w:rPr>
        <w:t>ASPECTO</w:t>
      </w:r>
      <w:r w:rsidR="00E633F7" w:rsidRPr="00736765">
        <w:rPr>
          <w:rFonts w:ascii="Arial" w:hAnsi="Arial" w:cs="Arial"/>
          <w:b/>
          <w:color w:val="000000"/>
          <w:sz w:val="18"/>
          <w:szCs w:val="18"/>
          <w:lang w:val="es-MX" w:eastAsia="es-MX"/>
        </w:rPr>
        <w:t>:</w:t>
      </w:r>
      <w:r w:rsidR="00E633F7">
        <w:rPr>
          <w:rFonts w:ascii="Arial" w:hAnsi="Arial" w:cs="Arial"/>
          <w:b/>
          <w:color w:val="000000"/>
          <w:sz w:val="18"/>
          <w:szCs w:val="18"/>
          <w:lang w:val="es-MX" w:eastAsia="es-MX"/>
        </w:rPr>
        <w:t xml:space="preserve"> </w:t>
      </w:r>
      <w:r w:rsidR="00E633F7" w:rsidRPr="00F208D2">
        <w:rPr>
          <w:rFonts w:ascii="Arial" w:hAnsi="Arial" w:cs="Arial"/>
          <w:color w:val="000000"/>
          <w:sz w:val="18"/>
          <w:szCs w:val="18"/>
          <w:u w:val="single"/>
          <w:lang w:val="es-MX" w:eastAsia="es-MX"/>
        </w:rPr>
        <w:t>Lenguaje</w:t>
      </w:r>
      <w:r w:rsidR="007B7AB1" w:rsidRPr="00F208D2">
        <w:rPr>
          <w:rFonts w:ascii="Arial" w:hAnsi="Arial" w:cs="Arial"/>
          <w:color w:val="000000"/>
          <w:sz w:val="18"/>
          <w:szCs w:val="18"/>
          <w:u w:val="single"/>
          <w:lang w:val="es-MX" w:eastAsia="es-MX"/>
        </w:rPr>
        <w:t xml:space="preserve"> oral</w:t>
      </w:r>
      <w:r w:rsidR="007B7AB1">
        <w:rPr>
          <w:rFonts w:ascii="Arial" w:hAnsi="Arial" w:cs="Arial"/>
          <w:b/>
          <w:color w:val="000000"/>
          <w:sz w:val="18"/>
          <w:szCs w:val="18"/>
          <w:lang w:val="es-MX" w:eastAsia="es-MX"/>
        </w:rPr>
        <w:t xml:space="preserve"> </w:t>
      </w:r>
    </w:p>
    <w:p w:rsidR="00736765" w:rsidRPr="00736765" w:rsidRDefault="00736765" w:rsidP="00736765">
      <w:pPr>
        <w:pStyle w:val="Prrafodelista"/>
        <w:pBdr>
          <w:bottom w:val="single" w:sz="12" w:space="1" w:color="auto"/>
        </w:pBdr>
        <w:ind w:left="142"/>
        <w:rPr>
          <w:rFonts w:ascii="Arial" w:hAnsi="Arial" w:cs="Arial"/>
          <w:b/>
          <w:color w:val="000000"/>
          <w:sz w:val="18"/>
          <w:szCs w:val="18"/>
          <w:lang w:val="es-MX" w:eastAsia="es-MX"/>
        </w:rPr>
      </w:pPr>
    </w:p>
    <w:p w:rsidR="00736765" w:rsidRPr="00F208D2" w:rsidRDefault="00736765" w:rsidP="00736765">
      <w:pPr>
        <w:pStyle w:val="Prrafodelista"/>
        <w:pBdr>
          <w:bottom w:val="single" w:sz="12" w:space="1" w:color="auto"/>
        </w:pBdr>
        <w:ind w:left="142"/>
        <w:rPr>
          <w:rFonts w:ascii="Arial" w:hAnsi="Arial" w:cs="Arial"/>
          <w:color w:val="000000"/>
          <w:sz w:val="18"/>
          <w:szCs w:val="18"/>
          <w:u w:val="single"/>
          <w:lang w:val="es-MX" w:eastAsia="es-MX"/>
        </w:rPr>
      </w:pPr>
      <w:r w:rsidRPr="00736765">
        <w:rPr>
          <w:rFonts w:ascii="Arial" w:hAnsi="Arial" w:cs="Arial"/>
          <w:b/>
          <w:color w:val="000000"/>
          <w:sz w:val="18"/>
          <w:szCs w:val="18"/>
          <w:lang w:val="es-MX" w:eastAsia="es-MX"/>
        </w:rPr>
        <w:t>APRENDIZAJE ESPERADO</w:t>
      </w:r>
      <w:r w:rsidR="007B7AB1">
        <w:rPr>
          <w:rFonts w:ascii="Arial" w:hAnsi="Arial" w:cs="Arial"/>
          <w:b/>
          <w:color w:val="000000"/>
          <w:sz w:val="18"/>
          <w:szCs w:val="18"/>
          <w:lang w:val="es-MX" w:eastAsia="es-MX"/>
        </w:rPr>
        <w:t xml:space="preserve">: </w:t>
      </w:r>
      <w:r w:rsidR="007B7AB1" w:rsidRPr="00F208D2">
        <w:rPr>
          <w:rFonts w:ascii="Arial" w:hAnsi="Arial" w:cs="Arial"/>
          <w:color w:val="000000"/>
          <w:sz w:val="18"/>
          <w:szCs w:val="18"/>
          <w:u w:val="single"/>
          <w:lang w:val="es-MX" w:eastAsia="es-MX"/>
        </w:rPr>
        <w:t xml:space="preserve">Describe personas, personajes, objetos, lugares y fenómenos de su </w:t>
      </w:r>
      <w:r w:rsidR="00E633F7" w:rsidRPr="00F208D2">
        <w:rPr>
          <w:rFonts w:ascii="Arial" w:hAnsi="Arial" w:cs="Arial"/>
          <w:color w:val="000000"/>
          <w:sz w:val="18"/>
          <w:szCs w:val="18"/>
          <w:u w:val="single"/>
          <w:lang w:val="es-MX" w:eastAsia="es-MX"/>
        </w:rPr>
        <w:t>entorno,</w:t>
      </w:r>
      <w:r w:rsidR="007B7AB1" w:rsidRPr="00F208D2">
        <w:rPr>
          <w:rFonts w:ascii="Arial" w:hAnsi="Arial" w:cs="Arial"/>
          <w:color w:val="000000"/>
          <w:sz w:val="18"/>
          <w:szCs w:val="18"/>
          <w:u w:val="single"/>
          <w:lang w:val="es-MX" w:eastAsia="es-MX"/>
        </w:rPr>
        <w:t xml:space="preserve"> de manera cada vez más precisa.</w:t>
      </w:r>
    </w:p>
    <w:p w:rsidR="00736765" w:rsidRPr="00736765" w:rsidRDefault="00736765" w:rsidP="00736765">
      <w:pPr>
        <w:rPr>
          <w:rFonts w:ascii="Arial" w:hAnsi="Arial" w:cs="Arial"/>
          <w:b/>
          <w:i/>
          <w:sz w:val="18"/>
          <w:szCs w:val="18"/>
        </w:rPr>
      </w:pPr>
    </w:p>
    <w:tbl>
      <w:tblPr>
        <w:tblStyle w:val="Tablaconcuadrcula"/>
        <w:tblpPr w:leftFromText="141" w:rightFromText="141" w:vertAnchor="text" w:horzAnchor="page" w:tblpX="1" w:tblpY="103"/>
        <w:tblW w:w="14425" w:type="dxa"/>
        <w:tblLook w:val="04A0"/>
      </w:tblPr>
      <w:tblGrid>
        <w:gridCol w:w="7054"/>
        <w:gridCol w:w="3686"/>
        <w:gridCol w:w="3685"/>
      </w:tblGrid>
      <w:tr w:rsidR="00F208D2" w:rsidRPr="00736765" w:rsidTr="00F208D2">
        <w:tc>
          <w:tcPr>
            <w:tcW w:w="7054" w:type="dxa"/>
          </w:tcPr>
          <w:p w:rsidR="00F208D2" w:rsidRPr="00736765" w:rsidRDefault="00F208D2" w:rsidP="00F208D2">
            <w:pPr>
              <w:rPr>
                <w:rFonts w:ascii="Arial" w:hAnsi="Arial" w:cs="Arial"/>
                <w:b/>
                <w:sz w:val="18"/>
                <w:szCs w:val="18"/>
              </w:rPr>
            </w:pPr>
            <w:r w:rsidRPr="00736765">
              <w:rPr>
                <w:rFonts w:ascii="Arial" w:hAnsi="Arial" w:cs="Arial"/>
                <w:b/>
                <w:sz w:val="18"/>
                <w:szCs w:val="18"/>
              </w:rPr>
              <w:t>SECUENCIA DIDÁCTICA</w:t>
            </w:r>
          </w:p>
        </w:tc>
        <w:tc>
          <w:tcPr>
            <w:tcW w:w="3686" w:type="dxa"/>
          </w:tcPr>
          <w:p w:rsidR="00F208D2" w:rsidRPr="00736765" w:rsidRDefault="00F208D2" w:rsidP="00F208D2">
            <w:pPr>
              <w:rPr>
                <w:rFonts w:ascii="Arial" w:hAnsi="Arial" w:cs="Arial"/>
                <w:b/>
                <w:sz w:val="18"/>
                <w:szCs w:val="18"/>
              </w:rPr>
            </w:pPr>
            <w:r w:rsidRPr="00736765">
              <w:rPr>
                <w:rFonts w:ascii="Arial" w:hAnsi="Arial" w:cs="Arial"/>
                <w:b/>
                <w:sz w:val="18"/>
                <w:szCs w:val="18"/>
              </w:rPr>
              <w:t xml:space="preserve">RECURSOS </w:t>
            </w:r>
          </w:p>
        </w:tc>
        <w:tc>
          <w:tcPr>
            <w:tcW w:w="3685" w:type="dxa"/>
          </w:tcPr>
          <w:p w:rsidR="00F208D2" w:rsidRPr="00736765" w:rsidRDefault="00F208D2" w:rsidP="00F208D2">
            <w:pPr>
              <w:rPr>
                <w:rFonts w:ascii="Arial" w:hAnsi="Arial" w:cs="Arial"/>
                <w:sz w:val="18"/>
                <w:szCs w:val="18"/>
              </w:rPr>
            </w:pPr>
            <w:r w:rsidRPr="00736765">
              <w:rPr>
                <w:rFonts w:ascii="Arial" w:hAnsi="Arial" w:cs="Arial"/>
                <w:b/>
                <w:sz w:val="18"/>
                <w:szCs w:val="18"/>
              </w:rPr>
              <w:t>TIEMPO</w:t>
            </w:r>
          </w:p>
        </w:tc>
      </w:tr>
      <w:tr w:rsidR="00F208D2" w:rsidRPr="00736765" w:rsidTr="00F208D2">
        <w:trPr>
          <w:trHeight w:val="4016"/>
        </w:trPr>
        <w:tc>
          <w:tcPr>
            <w:tcW w:w="7054" w:type="dxa"/>
          </w:tcPr>
          <w:p w:rsidR="00F208D2" w:rsidRPr="00E0113A" w:rsidRDefault="00F208D2" w:rsidP="00F208D2">
            <w:pPr>
              <w:rPr>
                <w:rFonts w:ascii="Arial" w:hAnsi="Arial" w:cs="Arial"/>
                <w:b/>
                <w:i/>
              </w:rPr>
            </w:pPr>
            <w:r>
              <w:rPr>
                <w:rFonts w:ascii="Arial" w:hAnsi="Arial" w:cs="Arial"/>
                <w:b/>
                <w:i/>
              </w:rPr>
              <w:t xml:space="preserve">   </w:t>
            </w:r>
            <w:r w:rsidRPr="00E0113A">
              <w:rPr>
                <w:rFonts w:ascii="Arial" w:hAnsi="Arial" w:cs="Arial"/>
                <w:b/>
                <w:i/>
              </w:rPr>
              <w:t>Inicio</w:t>
            </w:r>
          </w:p>
          <w:p w:rsidR="00F208D2" w:rsidRPr="00E0113A" w:rsidRDefault="00F208D2" w:rsidP="00F208D2">
            <w:pPr>
              <w:rPr>
                <w:rFonts w:ascii="Arial" w:hAnsi="Arial" w:cs="Arial"/>
              </w:rPr>
            </w:pPr>
            <w:r>
              <w:rPr>
                <w:rFonts w:ascii="Arial" w:hAnsi="Arial" w:cs="Arial"/>
              </w:rPr>
              <w:t xml:space="preserve">   </w:t>
            </w:r>
            <w:r w:rsidRPr="00E0113A">
              <w:rPr>
                <w:rFonts w:ascii="Arial" w:hAnsi="Arial" w:cs="Arial"/>
              </w:rPr>
              <w:t>Escucha titulo del cuento</w:t>
            </w:r>
          </w:p>
          <w:p w:rsidR="00F208D2" w:rsidRPr="00E0113A" w:rsidRDefault="00F208D2" w:rsidP="00F208D2">
            <w:pPr>
              <w:rPr>
                <w:rFonts w:ascii="Arial" w:hAnsi="Arial" w:cs="Arial"/>
                <w:i/>
              </w:rPr>
            </w:pPr>
            <w:r>
              <w:rPr>
                <w:rFonts w:ascii="Arial" w:hAnsi="Arial" w:cs="Arial"/>
              </w:rPr>
              <w:t xml:space="preserve">    </w:t>
            </w:r>
            <w:r w:rsidRPr="00E0113A">
              <w:rPr>
                <w:rFonts w:ascii="Arial" w:hAnsi="Arial" w:cs="Arial"/>
              </w:rPr>
              <w:t xml:space="preserve">Responde a preguntas dinámicas. </w:t>
            </w:r>
            <w:r w:rsidR="00875F1F">
              <w:rPr>
                <w:rFonts w:ascii="Arial" w:hAnsi="Arial" w:cs="Arial"/>
              </w:rPr>
              <w:t xml:space="preserve">Sobre lo que predicen acerca  del cuento. </w:t>
            </w:r>
            <w:r w:rsidRPr="00E0113A">
              <w:rPr>
                <w:rFonts w:ascii="Arial" w:hAnsi="Arial" w:cs="Arial"/>
              </w:rPr>
              <w:t xml:space="preserve">Ejemplo: </w:t>
            </w:r>
            <w:r w:rsidRPr="00E0113A">
              <w:rPr>
                <w:rFonts w:ascii="Arial" w:hAnsi="Arial" w:cs="Arial"/>
                <w:i/>
              </w:rPr>
              <w:t xml:space="preserve">¿De qué creen que </w:t>
            </w:r>
            <w:r>
              <w:rPr>
                <w:rFonts w:ascii="Arial" w:hAnsi="Arial" w:cs="Arial"/>
                <w:i/>
              </w:rPr>
              <w:t xml:space="preserve">  </w:t>
            </w:r>
            <w:r w:rsidRPr="00E0113A">
              <w:rPr>
                <w:rFonts w:ascii="Arial" w:hAnsi="Arial" w:cs="Arial"/>
                <w:i/>
              </w:rPr>
              <w:t>trata el cuento?</w:t>
            </w:r>
          </w:p>
          <w:p w:rsidR="00F208D2" w:rsidRPr="00E0113A" w:rsidRDefault="00F208D2" w:rsidP="00F208D2">
            <w:pPr>
              <w:rPr>
                <w:rFonts w:ascii="Arial" w:hAnsi="Arial" w:cs="Arial"/>
              </w:rPr>
            </w:pPr>
            <w:r>
              <w:rPr>
                <w:rFonts w:ascii="Arial" w:hAnsi="Arial" w:cs="Arial"/>
              </w:rPr>
              <w:t xml:space="preserve">   </w:t>
            </w:r>
            <w:r w:rsidRPr="00E0113A">
              <w:rPr>
                <w:rFonts w:ascii="Arial" w:hAnsi="Arial" w:cs="Arial"/>
              </w:rPr>
              <w:t>Comenta si le parece interesante la portada o lo han escuchado antes.</w:t>
            </w:r>
          </w:p>
          <w:p w:rsidR="00F208D2" w:rsidRPr="00E0113A" w:rsidRDefault="00F208D2" w:rsidP="00F208D2">
            <w:pPr>
              <w:rPr>
                <w:rFonts w:ascii="Arial" w:hAnsi="Arial" w:cs="Arial"/>
                <w:b/>
                <w:i/>
              </w:rPr>
            </w:pPr>
            <w:r>
              <w:rPr>
                <w:rFonts w:ascii="Arial" w:hAnsi="Arial" w:cs="Arial"/>
                <w:b/>
                <w:i/>
              </w:rPr>
              <w:t xml:space="preserve">   </w:t>
            </w:r>
            <w:r w:rsidRPr="00E0113A">
              <w:rPr>
                <w:rFonts w:ascii="Arial" w:hAnsi="Arial" w:cs="Arial"/>
                <w:b/>
                <w:i/>
              </w:rPr>
              <w:t>Desarrollo</w:t>
            </w:r>
          </w:p>
          <w:p w:rsidR="00F208D2" w:rsidRPr="00E0113A" w:rsidRDefault="00F208D2" w:rsidP="00F208D2">
            <w:pPr>
              <w:rPr>
                <w:rFonts w:ascii="Arial" w:hAnsi="Arial" w:cs="Arial"/>
              </w:rPr>
            </w:pPr>
            <w:r>
              <w:rPr>
                <w:rFonts w:ascii="Arial" w:hAnsi="Arial" w:cs="Arial"/>
              </w:rPr>
              <w:t xml:space="preserve">   </w:t>
            </w:r>
            <w:r w:rsidRPr="00E0113A">
              <w:rPr>
                <w:rFonts w:ascii="Arial" w:hAnsi="Arial" w:cs="Arial"/>
              </w:rPr>
              <w:t>Escucha la narración del cuento</w:t>
            </w:r>
          </w:p>
          <w:p w:rsidR="00F208D2" w:rsidRPr="00E0113A" w:rsidRDefault="00F208D2" w:rsidP="00F208D2">
            <w:pPr>
              <w:rPr>
                <w:rFonts w:ascii="Arial" w:hAnsi="Arial" w:cs="Arial"/>
              </w:rPr>
            </w:pPr>
            <w:r>
              <w:rPr>
                <w:rFonts w:ascii="Arial" w:hAnsi="Arial" w:cs="Arial"/>
              </w:rPr>
              <w:t xml:space="preserve">   </w:t>
            </w:r>
            <w:r w:rsidRPr="00E0113A">
              <w:rPr>
                <w:rFonts w:ascii="Arial" w:hAnsi="Arial" w:cs="Arial"/>
              </w:rPr>
              <w:t>Interactúa con los recursos tecnológicos mediante la narración.</w:t>
            </w:r>
          </w:p>
          <w:p w:rsidR="00F208D2" w:rsidRPr="00E0113A" w:rsidRDefault="00F208D2" w:rsidP="00F208D2">
            <w:pPr>
              <w:rPr>
                <w:rFonts w:ascii="Arial" w:hAnsi="Arial" w:cs="Arial"/>
              </w:rPr>
            </w:pPr>
            <w:r>
              <w:rPr>
                <w:rFonts w:ascii="Arial" w:hAnsi="Arial" w:cs="Arial"/>
              </w:rPr>
              <w:t xml:space="preserve">   </w:t>
            </w:r>
            <w:r w:rsidRPr="00E0113A">
              <w:rPr>
                <w:rFonts w:ascii="Arial" w:hAnsi="Arial" w:cs="Arial"/>
              </w:rPr>
              <w:t>Comenta la sucesión del cuento.</w:t>
            </w:r>
          </w:p>
          <w:p w:rsidR="00F208D2" w:rsidRPr="00E0113A" w:rsidRDefault="00F208D2" w:rsidP="00F208D2">
            <w:pPr>
              <w:rPr>
                <w:rFonts w:ascii="Arial" w:hAnsi="Arial" w:cs="Arial"/>
              </w:rPr>
            </w:pPr>
            <w:r>
              <w:rPr>
                <w:rFonts w:ascii="Arial" w:hAnsi="Arial" w:cs="Arial"/>
              </w:rPr>
              <w:t xml:space="preserve">   </w:t>
            </w:r>
            <w:r w:rsidRPr="00E0113A">
              <w:rPr>
                <w:rFonts w:ascii="Arial" w:hAnsi="Arial" w:cs="Arial"/>
              </w:rPr>
              <w:t xml:space="preserve">Responde a preguntas. Ejemplo: ¿Qué creen que pase? ¿Cómo </w:t>
            </w:r>
            <w:r>
              <w:rPr>
                <w:rFonts w:ascii="Arial" w:hAnsi="Arial" w:cs="Arial"/>
              </w:rPr>
              <w:t xml:space="preserve">  </w:t>
            </w:r>
            <w:r w:rsidRPr="00E0113A">
              <w:rPr>
                <w:rFonts w:ascii="Arial" w:hAnsi="Arial" w:cs="Arial"/>
              </w:rPr>
              <w:t>terminará?</w:t>
            </w:r>
          </w:p>
          <w:p w:rsidR="00F208D2" w:rsidRPr="00E0113A" w:rsidRDefault="00F208D2" w:rsidP="00F208D2">
            <w:pPr>
              <w:rPr>
                <w:rFonts w:ascii="Arial" w:hAnsi="Arial" w:cs="Arial"/>
                <w:b/>
                <w:i/>
              </w:rPr>
            </w:pPr>
            <w:r>
              <w:rPr>
                <w:rFonts w:ascii="Arial" w:hAnsi="Arial" w:cs="Arial"/>
                <w:b/>
                <w:i/>
              </w:rPr>
              <w:t xml:space="preserve">   </w:t>
            </w:r>
            <w:r w:rsidRPr="00E0113A">
              <w:rPr>
                <w:rFonts w:ascii="Arial" w:hAnsi="Arial" w:cs="Arial"/>
                <w:b/>
                <w:i/>
              </w:rPr>
              <w:t>Cierre</w:t>
            </w:r>
          </w:p>
          <w:p w:rsidR="00F208D2" w:rsidRDefault="00F208D2" w:rsidP="00F208D2">
            <w:pPr>
              <w:jc w:val="both"/>
              <w:rPr>
                <w:rFonts w:ascii="Arial" w:hAnsi="Arial" w:cs="Arial"/>
              </w:rPr>
            </w:pPr>
            <w:r>
              <w:rPr>
                <w:rFonts w:ascii="Arial" w:hAnsi="Arial" w:cs="Arial"/>
              </w:rPr>
              <w:t xml:space="preserve">  </w:t>
            </w:r>
            <w:r w:rsidRPr="00E0113A">
              <w:rPr>
                <w:rFonts w:ascii="Arial" w:hAnsi="Arial" w:cs="Arial"/>
              </w:rPr>
              <w:t xml:space="preserve">Responde a inquietudes sobre el desenlace.                                               </w:t>
            </w:r>
            <w:r>
              <w:rPr>
                <w:rFonts w:ascii="Arial" w:hAnsi="Arial" w:cs="Arial"/>
              </w:rPr>
              <w:t xml:space="preserve">       </w:t>
            </w:r>
          </w:p>
          <w:p w:rsidR="00F208D2" w:rsidRPr="00E0113A" w:rsidRDefault="00F208D2" w:rsidP="00F208D2">
            <w:pPr>
              <w:jc w:val="both"/>
              <w:rPr>
                <w:rFonts w:ascii="Arial" w:hAnsi="Arial" w:cs="Arial"/>
              </w:rPr>
            </w:pPr>
            <w:r>
              <w:rPr>
                <w:rFonts w:ascii="Arial" w:hAnsi="Arial" w:cs="Arial"/>
              </w:rPr>
              <w:t xml:space="preserve">  Cambia el final del cuento</w:t>
            </w:r>
          </w:p>
          <w:p w:rsidR="00F208D2" w:rsidRDefault="00F208D2" w:rsidP="00F208D2"/>
          <w:p w:rsidR="00F208D2" w:rsidRPr="00736765" w:rsidRDefault="00F208D2" w:rsidP="00F208D2">
            <w:pPr>
              <w:rPr>
                <w:rFonts w:ascii="Arial" w:hAnsi="Arial" w:cs="Arial"/>
                <w:b/>
                <w:i/>
                <w:sz w:val="18"/>
                <w:szCs w:val="18"/>
              </w:rPr>
            </w:pPr>
          </w:p>
          <w:p w:rsidR="00F208D2" w:rsidRPr="00736765" w:rsidRDefault="00F208D2" w:rsidP="00F208D2">
            <w:pPr>
              <w:rPr>
                <w:rFonts w:ascii="Arial" w:hAnsi="Arial" w:cs="Arial"/>
                <w:b/>
                <w:i/>
                <w:sz w:val="18"/>
                <w:szCs w:val="18"/>
              </w:rPr>
            </w:pPr>
          </w:p>
          <w:p w:rsidR="00F208D2" w:rsidRPr="00736765" w:rsidRDefault="00F208D2" w:rsidP="00F208D2">
            <w:pPr>
              <w:rPr>
                <w:rFonts w:ascii="Arial" w:hAnsi="Arial" w:cs="Arial"/>
                <w:b/>
                <w:i/>
                <w:sz w:val="18"/>
                <w:szCs w:val="18"/>
              </w:rPr>
            </w:pPr>
          </w:p>
          <w:p w:rsidR="00F208D2" w:rsidRPr="00736765" w:rsidRDefault="00F208D2" w:rsidP="00F208D2">
            <w:pPr>
              <w:rPr>
                <w:rFonts w:ascii="Arial" w:hAnsi="Arial" w:cs="Arial"/>
                <w:b/>
                <w:i/>
                <w:sz w:val="18"/>
                <w:szCs w:val="18"/>
              </w:rPr>
            </w:pPr>
          </w:p>
          <w:p w:rsidR="00F208D2" w:rsidRPr="00736765" w:rsidRDefault="00F208D2" w:rsidP="00F208D2">
            <w:pPr>
              <w:rPr>
                <w:rFonts w:ascii="Arial" w:hAnsi="Arial" w:cs="Arial"/>
                <w:b/>
                <w:i/>
                <w:sz w:val="18"/>
                <w:szCs w:val="18"/>
              </w:rPr>
            </w:pPr>
          </w:p>
          <w:p w:rsidR="00F208D2" w:rsidRPr="00736765" w:rsidRDefault="00F208D2" w:rsidP="00F208D2">
            <w:pPr>
              <w:rPr>
                <w:rFonts w:ascii="Arial" w:hAnsi="Arial" w:cs="Arial"/>
                <w:b/>
                <w:i/>
                <w:sz w:val="18"/>
                <w:szCs w:val="18"/>
              </w:rPr>
            </w:pPr>
          </w:p>
        </w:tc>
        <w:tc>
          <w:tcPr>
            <w:tcW w:w="3686" w:type="dxa"/>
          </w:tcPr>
          <w:p w:rsidR="00F208D2" w:rsidRDefault="00F208D2" w:rsidP="00F208D2">
            <w:pPr>
              <w:rPr>
                <w:rFonts w:ascii="Arial" w:hAnsi="Arial" w:cs="Arial"/>
                <w:b/>
                <w:i/>
                <w:sz w:val="18"/>
                <w:szCs w:val="18"/>
              </w:rPr>
            </w:pPr>
          </w:p>
          <w:p w:rsidR="00F208D2" w:rsidRDefault="00F208D2" w:rsidP="00F208D2">
            <w:pPr>
              <w:rPr>
                <w:rFonts w:ascii="Arial" w:hAnsi="Arial" w:cs="Arial"/>
                <w:b/>
                <w:i/>
                <w:sz w:val="18"/>
                <w:szCs w:val="18"/>
              </w:rPr>
            </w:pPr>
          </w:p>
          <w:p w:rsidR="00F208D2" w:rsidRPr="00E0113A" w:rsidRDefault="00F208D2" w:rsidP="00F208D2">
            <w:pPr>
              <w:pStyle w:val="Prrafodelista"/>
              <w:numPr>
                <w:ilvl w:val="0"/>
                <w:numId w:val="1"/>
              </w:numPr>
              <w:rPr>
                <w:rFonts w:ascii="Arial" w:hAnsi="Arial" w:cs="Arial"/>
                <w:sz w:val="22"/>
                <w:szCs w:val="22"/>
              </w:rPr>
            </w:pPr>
            <w:proofErr w:type="spellStart"/>
            <w:r w:rsidRPr="00E0113A">
              <w:rPr>
                <w:rFonts w:ascii="Arial" w:hAnsi="Arial" w:cs="Arial"/>
                <w:sz w:val="22"/>
                <w:szCs w:val="22"/>
              </w:rPr>
              <w:t>Cuento</w:t>
            </w:r>
            <w:proofErr w:type="spellEnd"/>
            <w:r w:rsidRPr="00E0113A">
              <w:rPr>
                <w:rFonts w:ascii="Arial" w:hAnsi="Arial" w:cs="Arial"/>
                <w:sz w:val="22"/>
                <w:szCs w:val="22"/>
              </w:rPr>
              <w:t xml:space="preserve"> “</w:t>
            </w:r>
            <w:proofErr w:type="spellStart"/>
            <w:r w:rsidRPr="00E0113A">
              <w:rPr>
                <w:rFonts w:ascii="Arial" w:hAnsi="Arial" w:cs="Arial"/>
                <w:sz w:val="22"/>
                <w:szCs w:val="22"/>
              </w:rPr>
              <w:t>formas</w:t>
            </w:r>
            <w:proofErr w:type="spellEnd"/>
            <w:r w:rsidRPr="00E0113A">
              <w:rPr>
                <w:rFonts w:ascii="Arial" w:hAnsi="Arial" w:cs="Arial"/>
                <w:sz w:val="22"/>
                <w:szCs w:val="22"/>
              </w:rPr>
              <w:t xml:space="preserve"> y </w:t>
            </w:r>
            <w:proofErr w:type="spellStart"/>
            <w:r w:rsidRPr="00E0113A">
              <w:rPr>
                <w:rFonts w:ascii="Arial" w:hAnsi="Arial" w:cs="Arial"/>
                <w:sz w:val="22"/>
                <w:szCs w:val="22"/>
              </w:rPr>
              <w:t>zapatones</w:t>
            </w:r>
            <w:proofErr w:type="spellEnd"/>
            <w:r w:rsidRPr="00E0113A">
              <w:rPr>
                <w:rFonts w:ascii="Arial" w:hAnsi="Arial" w:cs="Arial"/>
                <w:sz w:val="22"/>
                <w:szCs w:val="22"/>
              </w:rPr>
              <w:t>”</w:t>
            </w:r>
          </w:p>
          <w:p w:rsidR="00F208D2" w:rsidRPr="00E0113A" w:rsidRDefault="00F208D2" w:rsidP="00F208D2">
            <w:pPr>
              <w:pStyle w:val="Prrafodelista"/>
              <w:numPr>
                <w:ilvl w:val="0"/>
                <w:numId w:val="1"/>
              </w:numPr>
              <w:rPr>
                <w:rFonts w:ascii="Arial" w:hAnsi="Arial" w:cs="Arial"/>
                <w:sz w:val="22"/>
                <w:szCs w:val="22"/>
              </w:rPr>
            </w:pPr>
            <w:proofErr w:type="spellStart"/>
            <w:r w:rsidRPr="00E0113A">
              <w:rPr>
                <w:rFonts w:ascii="Arial" w:hAnsi="Arial" w:cs="Arial"/>
                <w:sz w:val="22"/>
                <w:szCs w:val="22"/>
              </w:rPr>
              <w:t>Realidad</w:t>
            </w:r>
            <w:proofErr w:type="spellEnd"/>
            <w:r w:rsidRPr="00E0113A">
              <w:rPr>
                <w:rFonts w:ascii="Arial" w:hAnsi="Arial" w:cs="Arial"/>
                <w:sz w:val="22"/>
                <w:szCs w:val="22"/>
              </w:rPr>
              <w:t xml:space="preserve"> </w:t>
            </w:r>
            <w:proofErr w:type="spellStart"/>
            <w:r w:rsidRPr="00E0113A">
              <w:rPr>
                <w:rFonts w:ascii="Arial" w:hAnsi="Arial" w:cs="Arial"/>
                <w:sz w:val="22"/>
                <w:szCs w:val="22"/>
              </w:rPr>
              <w:t>aumentada</w:t>
            </w:r>
            <w:proofErr w:type="spellEnd"/>
          </w:p>
          <w:p w:rsidR="00F208D2" w:rsidRPr="00E0113A" w:rsidRDefault="00F208D2" w:rsidP="00F208D2">
            <w:pPr>
              <w:pStyle w:val="Prrafodelista"/>
              <w:numPr>
                <w:ilvl w:val="0"/>
                <w:numId w:val="1"/>
              </w:numPr>
              <w:rPr>
                <w:rFonts w:ascii="Arial" w:hAnsi="Arial" w:cs="Arial"/>
                <w:b/>
                <w:i/>
                <w:sz w:val="22"/>
                <w:szCs w:val="22"/>
                <w:lang w:val="es-MX"/>
              </w:rPr>
            </w:pPr>
            <w:r w:rsidRPr="00E0113A">
              <w:rPr>
                <w:rFonts w:ascii="Arial" w:hAnsi="Arial" w:cs="Arial"/>
                <w:sz w:val="22"/>
                <w:szCs w:val="22"/>
                <w:lang w:val="es-MX"/>
              </w:rPr>
              <w:t xml:space="preserve">Dispositivo móvil con IOS o </w:t>
            </w:r>
            <w:proofErr w:type="spellStart"/>
            <w:r w:rsidRPr="00E0113A">
              <w:rPr>
                <w:rFonts w:ascii="Arial" w:hAnsi="Arial" w:cs="Arial"/>
                <w:sz w:val="22"/>
                <w:szCs w:val="22"/>
                <w:lang w:val="es-MX"/>
              </w:rPr>
              <w:t>Ipad</w:t>
            </w:r>
            <w:proofErr w:type="spellEnd"/>
            <w:r w:rsidRPr="00E0113A">
              <w:rPr>
                <w:rFonts w:ascii="Arial" w:hAnsi="Arial" w:cs="Arial"/>
                <w:b/>
                <w:i/>
                <w:sz w:val="22"/>
                <w:szCs w:val="22"/>
                <w:lang w:val="es-MX"/>
              </w:rPr>
              <w:t xml:space="preserve"> </w:t>
            </w:r>
          </w:p>
          <w:p w:rsidR="00F208D2" w:rsidRPr="00E0113A" w:rsidRDefault="00F208D2" w:rsidP="00F208D2">
            <w:pPr>
              <w:pStyle w:val="Prrafodelista"/>
              <w:numPr>
                <w:ilvl w:val="0"/>
                <w:numId w:val="1"/>
              </w:numPr>
              <w:rPr>
                <w:rFonts w:ascii="Arial" w:hAnsi="Arial" w:cs="Arial"/>
                <w:sz w:val="22"/>
                <w:szCs w:val="22"/>
                <w:lang w:val="es-MX"/>
              </w:rPr>
            </w:pPr>
            <w:r w:rsidRPr="00E0113A">
              <w:rPr>
                <w:rFonts w:ascii="Arial" w:hAnsi="Arial" w:cs="Arial"/>
                <w:sz w:val="22"/>
                <w:szCs w:val="22"/>
                <w:lang w:val="es-MX"/>
              </w:rPr>
              <w:t>Pantalla</w:t>
            </w:r>
          </w:p>
          <w:p w:rsidR="00F208D2" w:rsidRPr="00E0113A" w:rsidRDefault="00F208D2" w:rsidP="00F208D2">
            <w:pPr>
              <w:pStyle w:val="Prrafodelista"/>
              <w:numPr>
                <w:ilvl w:val="0"/>
                <w:numId w:val="1"/>
              </w:numPr>
              <w:rPr>
                <w:rFonts w:ascii="Arial" w:hAnsi="Arial" w:cs="Arial"/>
                <w:sz w:val="22"/>
                <w:szCs w:val="22"/>
                <w:lang w:val="es-MX"/>
              </w:rPr>
            </w:pPr>
            <w:r w:rsidRPr="00E0113A">
              <w:rPr>
                <w:rFonts w:ascii="Arial" w:hAnsi="Arial" w:cs="Arial"/>
                <w:sz w:val="22"/>
                <w:szCs w:val="22"/>
                <w:lang w:val="es-MX"/>
              </w:rPr>
              <w:t xml:space="preserve">Cañón </w:t>
            </w:r>
          </w:p>
          <w:p w:rsidR="00F208D2" w:rsidRPr="00E0113A" w:rsidRDefault="00F208D2" w:rsidP="00F208D2">
            <w:pPr>
              <w:pStyle w:val="Prrafodelista"/>
              <w:numPr>
                <w:ilvl w:val="0"/>
                <w:numId w:val="1"/>
              </w:numPr>
              <w:rPr>
                <w:rFonts w:ascii="Arial" w:hAnsi="Arial" w:cs="Arial"/>
                <w:b/>
                <w:i/>
                <w:sz w:val="18"/>
                <w:szCs w:val="18"/>
                <w:lang w:val="es-MX"/>
              </w:rPr>
            </w:pPr>
            <w:r w:rsidRPr="00E0113A">
              <w:rPr>
                <w:rFonts w:ascii="Arial" w:hAnsi="Arial" w:cs="Arial"/>
                <w:sz w:val="22"/>
                <w:szCs w:val="22"/>
                <w:lang w:val="es-MX"/>
              </w:rPr>
              <w:t>Hoja de papel.</w:t>
            </w:r>
          </w:p>
        </w:tc>
        <w:tc>
          <w:tcPr>
            <w:tcW w:w="3685" w:type="dxa"/>
          </w:tcPr>
          <w:p w:rsidR="00F208D2" w:rsidRDefault="00F208D2" w:rsidP="00F208D2">
            <w:pPr>
              <w:rPr>
                <w:rFonts w:ascii="Arial" w:hAnsi="Arial" w:cs="Arial"/>
                <w:b/>
                <w:i/>
                <w:sz w:val="18"/>
                <w:szCs w:val="18"/>
              </w:rPr>
            </w:pPr>
            <w:r>
              <w:rPr>
                <w:rFonts w:ascii="Arial" w:hAnsi="Arial" w:cs="Arial"/>
                <w:b/>
                <w:i/>
                <w:sz w:val="18"/>
                <w:szCs w:val="18"/>
              </w:rPr>
              <w:t xml:space="preserve"> </w:t>
            </w:r>
          </w:p>
          <w:p w:rsidR="00F208D2" w:rsidRDefault="00F208D2" w:rsidP="00F208D2">
            <w:pPr>
              <w:rPr>
                <w:rFonts w:ascii="Arial" w:hAnsi="Arial" w:cs="Arial"/>
                <w:b/>
                <w:i/>
                <w:sz w:val="18"/>
                <w:szCs w:val="18"/>
              </w:rPr>
            </w:pPr>
          </w:p>
          <w:p w:rsidR="00F208D2" w:rsidRDefault="00F208D2" w:rsidP="00F208D2">
            <w:pPr>
              <w:rPr>
                <w:rFonts w:ascii="Arial" w:hAnsi="Arial" w:cs="Arial"/>
                <w:b/>
                <w:i/>
                <w:sz w:val="18"/>
                <w:szCs w:val="18"/>
              </w:rPr>
            </w:pPr>
          </w:p>
          <w:p w:rsidR="00F208D2" w:rsidRDefault="00F208D2" w:rsidP="00F208D2">
            <w:pPr>
              <w:rPr>
                <w:rFonts w:ascii="Arial" w:hAnsi="Arial" w:cs="Arial"/>
                <w:b/>
                <w:i/>
                <w:sz w:val="18"/>
                <w:szCs w:val="18"/>
              </w:rPr>
            </w:pPr>
          </w:p>
          <w:p w:rsidR="00F208D2" w:rsidRPr="00E0113A" w:rsidRDefault="00F208D2" w:rsidP="00F208D2">
            <w:pPr>
              <w:rPr>
                <w:rFonts w:ascii="Arial" w:hAnsi="Arial" w:cs="Arial"/>
              </w:rPr>
            </w:pPr>
            <w:r w:rsidRPr="00E0113A">
              <w:rPr>
                <w:rFonts w:ascii="Arial" w:hAnsi="Arial" w:cs="Arial"/>
              </w:rPr>
              <w:t xml:space="preserve">8 minutos </w:t>
            </w:r>
          </w:p>
        </w:tc>
      </w:tr>
    </w:tbl>
    <w:p w:rsidR="00736765" w:rsidRPr="00736765" w:rsidRDefault="00736765" w:rsidP="00736765">
      <w:pPr>
        <w:rPr>
          <w:rFonts w:ascii="Arial" w:hAnsi="Arial" w:cs="Arial"/>
          <w:b/>
          <w:i/>
          <w:sz w:val="18"/>
          <w:szCs w:val="18"/>
        </w:rPr>
      </w:pPr>
    </w:p>
    <w:p w:rsidR="00E633F7" w:rsidRDefault="00E633F7" w:rsidP="00F208D2">
      <w:pPr>
        <w:spacing w:after="0" w:line="240" w:lineRule="auto"/>
        <w:rPr>
          <w:sz w:val="18"/>
          <w:szCs w:val="18"/>
        </w:rPr>
      </w:pPr>
    </w:p>
    <w:p w:rsidR="00736765" w:rsidRPr="00E633F7" w:rsidRDefault="00736765" w:rsidP="00E633F7">
      <w:pPr>
        <w:spacing w:after="0" w:line="240" w:lineRule="auto"/>
        <w:jc w:val="center"/>
        <w:rPr>
          <w:sz w:val="24"/>
          <w:szCs w:val="24"/>
        </w:rPr>
      </w:pPr>
      <w:r w:rsidRPr="00E633F7">
        <w:rPr>
          <w:sz w:val="24"/>
          <w:szCs w:val="24"/>
        </w:rPr>
        <w:t>___________________________</w:t>
      </w:r>
      <w:r w:rsidRPr="00E633F7">
        <w:rPr>
          <w:sz w:val="24"/>
          <w:szCs w:val="24"/>
        </w:rPr>
        <w:tab/>
      </w:r>
      <w:r w:rsidRPr="00E633F7">
        <w:rPr>
          <w:sz w:val="24"/>
          <w:szCs w:val="24"/>
        </w:rPr>
        <w:tab/>
      </w:r>
      <w:r w:rsidRPr="00E633F7">
        <w:rPr>
          <w:sz w:val="24"/>
          <w:szCs w:val="24"/>
        </w:rPr>
        <w:tab/>
      </w:r>
      <w:r w:rsidRPr="00E633F7">
        <w:rPr>
          <w:sz w:val="24"/>
          <w:szCs w:val="24"/>
        </w:rPr>
        <w:tab/>
        <w:t>__________________________</w:t>
      </w:r>
    </w:p>
    <w:p w:rsidR="00E633F7" w:rsidRPr="00E633F7" w:rsidRDefault="00E633F7" w:rsidP="00E633F7">
      <w:pPr>
        <w:spacing w:after="0" w:line="240" w:lineRule="auto"/>
        <w:jc w:val="center"/>
        <w:rPr>
          <w:sz w:val="24"/>
          <w:szCs w:val="24"/>
        </w:rPr>
      </w:pPr>
    </w:p>
    <w:p w:rsidR="00736765" w:rsidRPr="00E633F7" w:rsidRDefault="007B7AB1" w:rsidP="00E633F7">
      <w:pPr>
        <w:spacing w:after="0" w:line="240" w:lineRule="auto"/>
        <w:jc w:val="center"/>
        <w:rPr>
          <w:sz w:val="24"/>
          <w:szCs w:val="24"/>
        </w:rPr>
      </w:pPr>
      <w:r w:rsidRPr="00E633F7">
        <w:rPr>
          <w:sz w:val="24"/>
          <w:szCs w:val="24"/>
        </w:rPr>
        <w:t>Verónica Dorbecker</w:t>
      </w:r>
      <w:r w:rsidR="00736765" w:rsidRPr="00E633F7">
        <w:rPr>
          <w:sz w:val="24"/>
          <w:szCs w:val="24"/>
        </w:rPr>
        <w:t xml:space="preserve">        </w:t>
      </w:r>
      <w:r w:rsidR="00736765" w:rsidRPr="00E633F7">
        <w:rPr>
          <w:sz w:val="24"/>
          <w:szCs w:val="24"/>
        </w:rPr>
        <w:tab/>
      </w:r>
      <w:r w:rsidR="00736765" w:rsidRPr="00E633F7">
        <w:rPr>
          <w:sz w:val="24"/>
          <w:szCs w:val="24"/>
        </w:rPr>
        <w:tab/>
      </w:r>
      <w:r w:rsidR="00736765" w:rsidRPr="00E633F7">
        <w:rPr>
          <w:sz w:val="24"/>
          <w:szCs w:val="24"/>
        </w:rPr>
        <w:tab/>
      </w:r>
      <w:r w:rsidR="00736765" w:rsidRPr="00E633F7">
        <w:rPr>
          <w:sz w:val="24"/>
          <w:szCs w:val="24"/>
        </w:rPr>
        <w:tab/>
        <w:t xml:space="preserve">                       </w:t>
      </w:r>
      <w:proofErr w:type="spellStart"/>
      <w:r w:rsidR="00736765" w:rsidRPr="00E633F7">
        <w:rPr>
          <w:sz w:val="24"/>
          <w:szCs w:val="24"/>
        </w:rPr>
        <w:t>Profra.</w:t>
      </w:r>
      <w:r w:rsidR="00E633F7" w:rsidRPr="00E633F7">
        <w:rPr>
          <w:sz w:val="24"/>
          <w:szCs w:val="24"/>
        </w:rPr>
        <w:t>Liliana</w:t>
      </w:r>
      <w:proofErr w:type="spellEnd"/>
      <w:r w:rsidR="00E633F7" w:rsidRPr="00E633F7">
        <w:rPr>
          <w:sz w:val="24"/>
          <w:szCs w:val="24"/>
        </w:rPr>
        <w:t xml:space="preserve"> Herrera</w:t>
      </w:r>
    </w:p>
    <w:p w:rsidR="00736765" w:rsidRPr="00E633F7" w:rsidRDefault="00736765" w:rsidP="000915CC">
      <w:pPr>
        <w:spacing w:after="0" w:line="240" w:lineRule="auto"/>
        <w:jc w:val="center"/>
        <w:rPr>
          <w:sz w:val="24"/>
          <w:szCs w:val="24"/>
        </w:rPr>
      </w:pPr>
      <w:r w:rsidRPr="00E633F7">
        <w:rPr>
          <w:sz w:val="24"/>
          <w:szCs w:val="24"/>
        </w:rPr>
        <w:t>Alumna practicante</w:t>
      </w:r>
      <w:r w:rsidRPr="00E633F7">
        <w:rPr>
          <w:sz w:val="24"/>
          <w:szCs w:val="24"/>
        </w:rPr>
        <w:tab/>
        <w:t xml:space="preserve">                                                                   (Educadora titular)</w:t>
      </w:r>
    </w:p>
    <w:p w:rsidR="00736765" w:rsidRPr="00E633F7" w:rsidRDefault="00736765" w:rsidP="00736765">
      <w:pPr>
        <w:spacing w:after="0" w:line="240" w:lineRule="auto"/>
        <w:rPr>
          <w:sz w:val="24"/>
          <w:szCs w:val="24"/>
        </w:rPr>
      </w:pPr>
    </w:p>
    <w:p w:rsidR="00736765" w:rsidRPr="00E633F7" w:rsidRDefault="000915CC" w:rsidP="00E633F7">
      <w:pPr>
        <w:spacing w:after="0" w:line="240" w:lineRule="auto"/>
        <w:jc w:val="center"/>
        <w:rPr>
          <w:sz w:val="24"/>
          <w:szCs w:val="24"/>
        </w:rPr>
      </w:pPr>
      <w:r>
        <w:rPr>
          <w:sz w:val="24"/>
          <w:szCs w:val="24"/>
        </w:rPr>
        <w:t>___________</w:t>
      </w:r>
      <w:r w:rsidR="00736765" w:rsidRPr="00E633F7">
        <w:rPr>
          <w:sz w:val="24"/>
          <w:szCs w:val="24"/>
        </w:rPr>
        <w:t>________________</w:t>
      </w:r>
    </w:p>
    <w:p w:rsidR="00E633F7" w:rsidRPr="00E633F7" w:rsidRDefault="00736765" w:rsidP="00E633F7">
      <w:pPr>
        <w:spacing w:after="0" w:line="240" w:lineRule="auto"/>
        <w:jc w:val="center"/>
        <w:rPr>
          <w:sz w:val="24"/>
          <w:szCs w:val="24"/>
        </w:rPr>
      </w:pPr>
      <w:proofErr w:type="spellStart"/>
      <w:r w:rsidRPr="00E633F7">
        <w:rPr>
          <w:sz w:val="24"/>
          <w:szCs w:val="24"/>
        </w:rPr>
        <w:t>Profra</w:t>
      </w:r>
      <w:proofErr w:type="spellEnd"/>
      <w:r w:rsidRPr="00E633F7">
        <w:rPr>
          <w:sz w:val="24"/>
          <w:szCs w:val="24"/>
        </w:rPr>
        <w:t>.</w:t>
      </w:r>
      <w:r w:rsidR="00E633F7" w:rsidRPr="00E633F7">
        <w:rPr>
          <w:sz w:val="24"/>
          <w:szCs w:val="24"/>
        </w:rPr>
        <w:t xml:space="preserve"> </w:t>
      </w:r>
      <w:r w:rsidR="00B443BB">
        <w:rPr>
          <w:rFonts w:ascii="Verdana" w:hAnsi="Verdana"/>
          <w:color w:val="000000"/>
        </w:rPr>
        <w:t xml:space="preserve">Edith Araceli </w:t>
      </w:r>
      <w:proofErr w:type="spellStart"/>
      <w:r w:rsidR="00B443BB">
        <w:rPr>
          <w:rFonts w:ascii="Verdana" w:hAnsi="Verdana"/>
          <w:color w:val="000000"/>
        </w:rPr>
        <w:t>Martinez</w:t>
      </w:r>
      <w:proofErr w:type="spellEnd"/>
      <w:r w:rsidR="00B443BB">
        <w:rPr>
          <w:rFonts w:ascii="Verdana" w:hAnsi="Verdana"/>
          <w:color w:val="000000"/>
        </w:rPr>
        <w:t xml:space="preserve"> Silva</w:t>
      </w:r>
    </w:p>
    <w:p w:rsidR="00736765" w:rsidRPr="00B443BB" w:rsidRDefault="00736765" w:rsidP="00B443BB">
      <w:pPr>
        <w:spacing w:after="0" w:line="240" w:lineRule="auto"/>
        <w:jc w:val="both"/>
      </w:pPr>
      <w:r w:rsidRPr="00B443BB">
        <w:lastRenderedPageBreak/>
        <w:t xml:space="preserve">                    </w:t>
      </w:r>
      <w:r w:rsidR="00E633F7" w:rsidRPr="00B443BB">
        <w:t xml:space="preserve">                               </w:t>
      </w:r>
      <w:r w:rsidRPr="00B443BB">
        <w:tab/>
      </w:r>
      <w:r w:rsidRPr="00B443BB">
        <w:tab/>
      </w:r>
      <w:r w:rsidRPr="00B443BB">
        <w:tab/>
        <w:t xml:space="preserve"> </w:t>
      </w:r>
    </w:p>
    <w:p w:rsidR="005C6867" w:rsidRPr="00B443BB" w:rsidRDefault="005C6867" w:rsidP="00B443BB">
      <w:pPr>
        <w:jc w:val="both"/>
      </w:pPr>
      <w:r w:rsidRPr="00B443BB">
        <w:rPr>
          <w:b/>
        </w:rPr>
        <w:t xml:space="preserve">Forma, Espacio y Medida: </w:t>
      </w:r>
    </w:p>
    <w:p w:rsidR="005C6867" w:rsidRPr="00B443BB" w:rsidRDefault="005C6867" w:rsidP="00B443BB">
      <w:pPr>
        <w:jc w:val="both"/>
      </w:pPr>
      <w:r w:rsidRPr="00B443BB">
        <w:t>Competencia: Construye objetos y figuras geométricas tomando en cuenta sus características.                             Aprendizaje esperado: Usa y combina figuras geométricas para formar otras</w:t>
      </w:r>
    </w:p>
    <w:p w:rsidR="005C6867" w:rsidRPr="00B443BB" w:rsidRDefault="005C6867" w:rsidP="00B443BB">
      <w:pPr>
        <w:jc w:val="both"/>
      </w:pPr>
    </w:p>
    <w:p w:rsidR="005C6867" w:rsidRPr="00B443BB" w:rsidRDefault="005C6867" w:rsidP="00B443BB">
      <w:pPr>
        <w:jc w:val="both"/>
        <w:rPr>
          <w:b/>
        </w:rPr>
      </w:pPr>
      <w:r w:rsidRPr="00B443BB">
        <w:rPr>
          <w:b/>
        </w:rPr>
        <w:t>Lenguaje oral ó escrito:</w:t>
      </w:r>
    </w:p>
    <w:p w:rsidR="005C6867" w:rsidRPr="00B443BB" w:rsidRDefault="005C6867" w:rsidP="00B443BB">
      <w:pPr>
        <w:jc w:val="both"/>
      </w:pPr>
      <w:r w:rsidRPr="00B443BB">
        <w:t>Competencia: Obtiene y comparte información mediante diversas formas de expresión oral.</w:t>
      </w:r>
    </w:p>
    <w:p w:rsidR="005C6867" w:rsidRPr="00B443BB" w:rsidRDefault="005C6867" w:rsidP="00B443BB">
      <w:pPr>
        <w:jc w:val="both"/>
      </w:pPr>
      <w:r w:rsidRPr="00B443BB">
        <w:t>Aprendizaje esperado: Describe personas, objetos, personajes, lugares y fenómenos de su entorno, de manera cada vez más precisa.</w:t>
      </w:r>
    </w:p>
    <w:p w:rsidR="00C85348" w:rsidRPr="00B443BB" w:rsidRDefault="00C85348" w:rsidP="00B443BB">
      <w:pPr>
        <w:jc w:val="both"/>
        <w:rPr>
          <w:b/>
        </w:rPr>
      </w:pPr>
    </w:p>
    <w:p w:rsidR="005C6867" w:rsidRPr="00B443BB" w:rsidRDefault="00B478FE" w:rsidP="00B443BB">
      <w:pPr>
        <w:jc w:val="both"/>
      </w:pPr>
      <w:r w:rsidRPr="00B443BB">
        <w:rPr>
          <w:b/>
        </w:rPr>
        <w:t>Titulo del cuento</w:t>
      </w:r>
      <w:r w:rsidRPr="00B443BB">
        <w:t>: Formas y zapatos</w:t>
      </w:r>
    </w:p>
    <w:p w:rsidR="00B443BB" w:rsidRPr="00B443BB" w:rsidRDefault="00B443BB" w:rsidP="00B443BB">
      <w:pPr>
        <w:jc w:val="both"/>
        <w:rPr>
          <w:b/>
        </w:rPr>
      </w:pPr>
      <w:r w:rsidRPr="00B443BB">
        <w:rPr>
          <w:b/>
        </w:rPr>
        <w:t>Inicio:</w:t>
      </w:r>
    </w:p>
    <w:p w:rsidR="00B443BB" w:rsidRPr="00B443BB" w:rsidRDefault="00B443BB" w:rsidP="00B443BB">
      <w:pPr>
        <w:jc w:val="both"/>
      </w:pPr>
      <w:r w:rsidRPr="00B443BB">
        <w:t xml:space="preserve">Para contar mi cuento, utilizo un libro con personajes muy animados pero sobre todo, con realidad aumentada, tal como me lo aconsejo el maestro del curso de TIC; con el objetivo de provocar en los niños mayor atención además de ser una actividad completamente distinta a lo que están acostumbrados. Esto ayuda a que todos los niños conozcan a los personajes y que, en vez de imaginarlos, tengan la oportunidad de observarlos en pantalla. Esto se logra teniendo los recursos y materiales necesarios para su reproducción; tal es el caso de las imágenes con realidad aumentada, un </w:t>
      </w:r>
      <w:proofErr w:type="spellStart"/>
      <w:r w:rsidRPr="00B443BB">
        <w:t>Ipad</w:t>
      </w:r>
      <w:proofErr w:type="spellEnd"/>
      <w:r w:rsidRPr="00B443BB">
        <w:t xml:space="preserve"> ó cualquier dispositivo móvil con IOS, un adaptador, pantalla, y el cañón para lograr el escáner deseado y lograr observar los dibujos en otra dimensión . Mientras se lee el cuento “formas y zapatos” un niño será encargado de manipular el celular o </w:t>
      </w:r>
      <w:proofErr w:type="spellStart"/>
      <w:r w:rsidRPr="00B443BB">
        <w:t>Ipad</w:t>
      </w:r>
      <w:proofErr w:type="spellEnd"/>
      <w:r w:rsidRPr="00B443BB">
        <w:t xml:space="preserve"> para que así, todos puedan observar las imágenes del cuento en realidad </w:t>
      </w:r>
      <w:proofErr w:type="gramStart"/>
      <w:r w:rsidRPr="00B443BB">
        <w:t>aumentada</w:t>
      </w:r>
      <w:proofErr w:type="gramEnd"/>
      <w:r w:rsidRPr="00B443BB">
        <w:t xml:space="preserve"> que estarán proyectándose en la pantalla.</w:t>
      </w:r>
    </w:p>
    <w:p w:rsidR="00C85348" w:rsidRPr="00B443BB" w:rsidRDefault="00C85348" w:rsidP="00B443BB">
      <w:pPr>
        <w:jc w:val="both"/>
      </w:pPr>
      <w:r w:rsidRPr="00B443BB">
        <w:t>El día comienza con el cuento como parte de la introducción y un repaso de las figuras geométricas  vistas anteriormente. El inicio del cuento empieza con lo dinámico con preguntas formuladas a los alumnos: ¿De qué creen que trate el cuento?, ¿ya lo han leído antes? ¿Les parece interesante la portada?</w:t>
      </w:r>
      <w:r w:rsidR="00B443BB" w:rsidRPr="00B443BB">
        <w:t xml:space="preserve">                                                                                                   </w:t>
      </w:r>
      <w:r w:rsidRPr="00B443BB">
        <w:t xml:space="preserve">Se inicia el cuento con una formula de comienzo: “Había una vez” para dar por hecho el comienzo de la nueva historia. </w:t>
      </w:r>
      <w:r w:rsidRPr="00B443BB">
        <w:rPr>
          <w:i/>
        </w:rPr>
        <w:t>Estas formulas pueden variar de acuerdo con el tema que trata la narración. (Muñoz 2003 p.440)</w:t>
      </w:r>
    </w:p>
    <w:p w:rsidR="00B443BB" w:rsidRPr="00B443BB" w:rsidRDefault="00B443BB" w:rsidP="00B443BB">
      <w:pPr>
        <w:jc w:val="both"/>
      </w:pPr>
    </w:p>
    <w:p w:rsidR="00B443BB" w:rsidRPr="00B443BB" w:rsidRDefault="00B443BB" w:rsidP="00B443BB">
      <w:pPr>
        <w:jc w:val="both"/>
      </w:pPr>
    </w:p>
    <w:p w:rsidR="00B478FE" w:rsidRPr="00B443BB" w:rsidRDefault="00B478FE" w:rsidP="00B443BB">
      <w:pPr>
        <w:jc w:val="both"/>
        <w:rPr>
          <w:rStyle w:val="apple-converted-space"/>
          <w:b/>
          <w:color w:val="000000"/>
        </w:rPr>
      </w:pPr>
      <w:r w:rsidRPr="00B443BB">
        <w:rPr>
          <w:b/>
          <w:color w:val="000000"/>
        </w:rPr>
        <w:t>Estrategias y dinámicas que utilizará para contar cuento</w:t>
      </w:r>
      <w:r w:rsidRPr="00B443BB">
        <w:rPr>
          <w:rStyle w:val="apple-converted-space"/>
          <w:b/>
          <w:color w:val="000000"/>
        </w:rPr>
        <w:t> </w:t>
      </w:r>
    </w:p>
    <w:p w:rsidR="001022D9" w:rsidRPr="00B443BB" w:rsidRDefault="001022D9" w:rsidP="00B443BB">
      <w:pPr>
        <w:jc w:val="both"/>
      </w:pPr>
      <w:r w:rsidRPr="00B443BB">
        <w:rPr>
          <w:rStyle w:val="apple-converted-space"/>
          <w:b/>
          <w:color w:val="000000"/>
        </w:rPr>
        <w:lastRenderedPageBreak/>
        <w:t xml:space="preserve">Desarrollo del Lenguaje: </w:t>
      </w:r>
      <w:r w:rsidRPr="00B443BB">
        <w:t>Los niños  tendrán la oportunidad de participar antes y durante la narración del cuento en situaciones donde se hará uso de la palabra, ya sea al responder a las preguntas</w:t>
      </w:r>
      <w:r w:rsidR="00AB5744" w:rsidRPr="00B443BB">
        <w:t xml:space="preserve"> didácticas que les formularé</w:t>
      </w:r>
      <w:r w:rsidRPr="00B443BB">
        <w:t>;  como predecir el final o el  desenlace del cuento, o sobre lo que tratará la historia, y al conversar lo que les pareció o dialogar sobre inquietudes en el desenlace, todo esto según la tesis de Flores, aumenta la capacidad de los niños al conversar y escuchar y  estimular su desarrollo emocional de tal forma que adquier</w:t>
      </w:r>
      <w:r w:rsidR="00AB5744" w:rsidRPr="00B443BB">
        <w:t xml:space="preserve">en mayor confianza y seguridad ya que es en esta edad entre 5-6 años de edad cuando el niño inicia el lenguaje socializado. </w:t>
      </w:r>
    </w:p>
    <w:p w:rsidR="00AB5744" w:rsidRPr="00B443BB" w:rsidRDefault="00AB5744" w:rsidP="00B443BB">
      <w:pPr>
        <w:jc w:val="both"/>
        <w:rPr>
          <w:b/>
        </w:rPr>
      </w:pPr>
      <w:r w:rsidRPr="00B443BB">
        <w:rPr>
          <w:b/>
        </w:rPr>
        <w:t>Relación del niño preescolar con el cuento</w:t>
      </w:r>
    </w:p>
    <w:p w:rsidR="00AB5744" w:rsidRPr="00B443BB" w:rsidRDefault="007B1B16" w:rsidP="00B443BB">
      <w:pPr>
        <w:jc w:val="both"/>
      </w:pPr>
      <w:r w:rsidRPr="00B443BB">
        <w:t>En el desarrollo del cuento, los niños tendrán la oportunidad de modificarlo y agregarle historia e incluso dibujos y  la historia se podrá</w:t>
      </w:r>
      <w:r w:rsidR="00AB5744" w:rsidRPr="00B443BB">
        <w:t xml:space="preserve"> modificar</w:t>
      </w:r>
      <w:r w:rsidRPr="00B443BB">
        <w:t xml:space="preserve"> </w:t>
      </w:r>
      <w:r w:rsidR="00AB5744" w:rsidRPr="00B443BB">
        <w:t xml:space="preserve">sin que esto cause grandes problemas en la narración, </w:t>
      </w:r>
      <w:r w:rsidRPr="00B443BB">
        <w:t>convirtiendo</w:t>
      </w:r>
      <w:r w:rsidR="00AB5744" w:rsidRPr="00B443BB">
        <w:t xml:space="preserve"> la narración en </w:t>
      </w:r>
      <w:r w:rsidRPr="00B443BB">
        <w:t xml:space="preserve"> algo </w:t>
      </w:r>
      <w:r w:rsidR="00AB5744" w:rsidRPr="00B443BB">
        <w:t xml:space="preserve">divertido. </w:t>
      </w:r>
      <w:r w:rsidRPr="00B443BB">
        <w:rPr>
          <w:b/>
        </w:rPr>
        <w:t xml:space="preserve"> </w:t>
      </w:r>
      <w:r w:rsidRPr="00B443BB">
        <w:t>Son pocos los niños de tercero C; del jardín de niños Constituyentes de 1917 que saben leer y es según Flores en su tesis; que cuando los niños no leen aún, es recomendable: hablarles, contarles, cantarles y leerles, porque son actividades que les gustan a los niños y de esta manera escuchan a  quien les habla para contarles algo y fomentan el gusto por la lectura.</w:t>
      </w:r>
    </w:p>
    <w:p w:rsidR="007B1B16" w:rsidRPr="00B443BB" w:rsidRDefault="007B1B16" w:rsidP="00B443BB">
      <w:pPr>
        <w:jc w:val="both"/>
      </w:pPr>
      <w:r w:rsidRPr="00B443BB">
        <w:t xml:space="preserve">González López (2006, pp. 11-29), identifica  factores </w:t>
      </w:r>
      <w:r w:rsidR="00272AE9" w:rsidRPr="00B443BB">
        <w:t xml:space="preserve">que </w:t>
      </w:r>
      <w:r w:rsidRPr="00B443BB">
        <w:t>explican el valor educ</w:t>
      </w:r>
      <w:r w:rsidR="00272AE9" w:rsidRPr="00B443BB">
        <w:t xml:space="preserve">ativo de los cuentos infantiles de los que en mi actividad del cuento identifiqué: </w:t>
      </w:r>
      <w:r w:rsidR="00B443BB" w:rsidRPr="00B443BB">
        <w:t xml:space="preserve">                                                            </w:t>
      </w:r>
      <w:r w:rsidR="00272AE9" w:rsidRPr="00B443BB">
        <w:rPr>
          <w:b/>
        </w:rPr>
        <w:t>1</w:t>
      </w:r>
      <w:r w:rsidR="00272AE9" w:rsidRPr="00B443BB">
        <w:t>. Herramienta para favorecer el desarrollo socio-afectivo. Permiten imaginar y comprender hechos, sentimientos y experiencias.</w:t>
      </w:r>
      <w:r w:rsidR="00B443BB" w:rsidRPr="00B443BB">
        <w:t xml:space="preserve">                                                                                                                         </w:t>
      </w:r>
      <w:r w:rsidR="00272AE9" w:rsidRPr="00B443BB">
        <w:t xml:space="preserve"> </w:t>
      </w:r>
      <w:r w:rsidR="00272AE9" w:rsidRPr="00B443BB">
        <w:rPr>
          <w:b/>
        </w:rPr>
        <w:t>2</w:t>
      </w:r>
      <w:r w:rsidR="00272AE9" w:rsidRPr="00B443BB">
        <w:t>. Herramienta que favorece el desarrollo corporal. Permiten experimentar diferentes sensaciones que facilitan el desarrollo corporal y estético de los niños. En el desarrollo del cuento “formas y zapatos” experimentarán ruidos, mímica, gestos y emociones.</w:t>
      </w:r>
    </w:p>
    <w:p w:rsidR="00875F1F" w:rsidRPr="00B443BB" w:rsidRDefault="00875F1F" w:rsidP="00B443BB">
      <w:pPr>
        <w:jc w:val="both"/>
      </w:pPr>
    </w:p>
    <w:p w:rsidR="00AE2681" w:rsidRPr="00B443BB" w:rsidRDefault="00875F1F" w:rsidP="00B443BB">
      <w:pPr>
        <w:jc w:val="both"/>
        <w:rPr>
          <w:b/>
        </w:rPr>
      </w:pPr>
      <w:r w:rsidRPr="00B443BB">
        <w:rPr>
          <w:b/>
        </w:rPr>
        <w:t>Diferentes clases de cuentos</w:t>
      </w:r>
    </w:p>
    <w:p w:rsidR="00C87A87" w:rsidRPr="00706979" w:rsidRDefault="00875F1F" w:rsidP="00B443BB">
      <w:pPr>
        <w:jc w:val="both"/>
        <w:rPr>
          <w:i/>
        </w:rPr>
      </w:pPr>
      <w:r w:rsidRPr="00706979">
        <w:rPr>
          <w:i/>
        </w:rPr>
        <w:t xml:space="preserve">De acuerdo a </w:t>
      </w:r>
      <w:r w:rsidR="00B443BB" w:rsidRPr="00706979">
        <w:rPr>
          <w:i/>
        </w:rPr>
        <w:t>María</w:t>
      </w:r>
      <w:r w:rsidRPr="00706979">
        <w:rPr>
          <w:i/>
        </w:rPr>
        <w:t xml:space="preserve"> Paz Labrero indica que existen diferentes clases de cuentos, de acuerdo con </w:t>
      </w:r>
      <w:r w:rsidR="00C87A87" w:rsidRPr="00706979">
        <w:rPr>
          <w:i/>
        </w:rPr>
        <w:t xml:space="preserve">a </w:t>
      </w:r>
      <w:r w:rsidRPr="00706979">
        <w:rPr>
          <w:i/>
        </w:rPr>
        <w:t xml:space="preserve">su estructura e </w:t>
      </w:r>
      <w:r w:rsidR="00C87A87" w:rsidRPr="00706979">
        <w:rPr>
          <w:i/>
        </w:rPr>
        <w:t>intención.</w:t>
      </w:r>
    </w:p>
    <w:p w:rsidR="00D07C8B" w:rsidRPr="00B443BB" w:rsidRDefault="00C87A87" w:rsidP="00B443BB">
      <w:pPr>
        <w:jc w:val="both"/>
      </w:pPr>
      <w:r w:rsidRPr="00B443BB">
        <w:t>Mi cuento  tiene características que me hicieron tomar la decisión de seleccionarlo</w:t>
      </w:r>
      <w:r w:rsidR="00EF16D8" w:rsidRPr="00B443BB">
        <w:t xml:space="preserve"> y tomar</w:t>
      </w:r>
      <w:r w:rsidRPr="00B443BB">
        <w:t xml:space="preserve"> en cuenta que se me hizo inte</w:t>
      </w:r>
      <w:r w:rsidR="00EF16D8" w:rsidRPr="00B443BB">
        <w:t>resante para niños de preescolar por</w:t>
      </w:r>
      <w:r w:rsidRPr="00B443BB">
        <w:t xml:space="preserve"> las imágenes</w:t>
      </w:r>
      <w:r w:rsidR="00875F1F" w:rsidRPr="00B443BB">
        <w:t xml:space="preserve"> que </w:t>
      </w:r>
      <w:r w:rsidRPr="00B443BB">
        <w:t>son llamativas y cuentan con realidad aumentada además de se</w:t>
      </w:r>
      <w:r w:rsidR="00EF16D8" w:rsidRPr="00B443BB">
        <w:t>r un cuento en el que puedo abarcar</w:t>
      </w:r>
      <w:r w:rsidRPr="00B443BB">
        <w:t xml:space="preserve"> el contenido </w:t>
      </w:r>
      <w:proofErr w:type="gramStart"/>
      <w:r w:rsidRPr="00B443BB">
        <w:t>de</w:t>
      </w:r>
      <w:proofErr w:type="gramEnd"/>
      <w:r w:rsidRPr="00B443BB">
        <w:t xml:space="preserve"> forma, espacio y medida</w:t>
      </w:r>
      <w:r w:rsidR="00EF16D8" w:rsidRPr="00B443BB">
        <w:t xml:space="preserve">. </w:t>
      </w:r>
    </w:p>
    <w:p w:rsidR="007B1B16" w:rsidRPr="00B443BB" w:rsidRDefault="007B1B16" w:rsidP="00B443BB">
      <w:pPr>
        <w:jc w:val="both"/>
      </w:pPr>
    </w:p>
    <w:p w:rsidR="00EF16D8" w:rsidRPr="00B443BB" w:rsidRDefault="00EF16D8" w:rsidP="00B443BB">
      <w:pPr>
        <w:jc w:val="both"/>
      </w:pPr>
    </w:p>
    <w:p w:rsidR="00EF16D8" w:rsidRPr="00B443BB" w:rsidRDefault="00EF16D8" w:rsidP="00B443BB">
      <w:pPr>
        <w:jc w:val="both"/>
      </w:pPr>
    </w:p>
    <w:p w:rsidR="00B443BB" w:rsidRPr="00B443BB" w:rsidRDefault="00B443BB" w:rsidP="00B443BB">
      <w:pPr>
        <w:jc w:val="both"/>
        <w:rPr>
          <w:b/>
        </w:rPr>
      </w:pPr>
    </w:p>
    <w:p w:rsidR="00EF16D8" w:rsidRPr="00B443BB" w:rsidRDefault="00EF16D8" w:rsidP="00B443BB">
      <w:pPr>
        <w:jc w:val="both"/>
        <w:rPr>
          <w:b/>
        </w:rPr>
      </w:pPr>
      <w:r w:rsidRPr="00B443BB">
        <w:rPr>
          <w:b/>
        </w:rPr>
        <w:lastRenderedPageBreak/>
        <w:t>Elección del cuento</w:t>
      </w:r>
    </w:p>
    <w:p w:rsidR="00EF16D8" w:rsidRPr="00B443BB" w:rsidRDefault="00EF16D8" w:rsidP="00B443BB">
      <w:pPr>
        <w:jc w:val="both"/>
      </w:pPr>
      <w:r w:rsidRPr="00B443BB">
        <w:t>El cuento que lleva por nombre: “formas y zapatos” es básicamente un texto literario creado por mí</w:t>
      </w:r>
      <w:r w:rsidR="00C85348" w:rsidRPr="00B443BB">
        <w:t xml:space="preserve"> sencillo y de texto corto sencillo y claro tomando en cuenta la característica de los alumnos de 3C. </w:t>
      </w:r>
      <w:r w:rsidRPr="00B443BB">
        <w:t xml:space="preserve"> Es decir, el cuento fue comprado y se tiene en físico para que yo pueda aprovechar las imágenes con realidad aumentada en sus dibujos; no obstante , el contenido del texto ha sido totalmente modificado  por mí con un poco de creatividad agregando contenido  sobre el aspecto de Forma, Espacio y Medida.                                                                                                                                   Elegí el cuento por ser uno de los pocos con realidad aumentada en sus imágenes y dibujos llamativos,  por lo que se espera despertar mayor interés en los niños; y por último, al ser un relato corto me facilita modificar el texto a mi manera. Elegir el cuento es de gran importancia ya que de ello dependerá el éxito del narrador tal y como nos dice Yolanda Flores en su tesis.</w:t>
      </w:r>
    </w:p>
    <w:p w:rsidR="00EF16D8" w:rsidRPr="00B443BB" w:rsidRDefault="00EF16D8" w:rsidP="00B443BB">
      <w:pPr>
        <w:jc w:val="both"/>
      </w:pPr>
    </w:p>
    <w:p w:rsidR="00EF16D8" w:rsidRPr="00B443BB" w:rsidRDefault="00C85348" w:rsidP="00B443BB">
      <w:pPr>
        <w:jc w:val="both"/>
        <w:rPr>
          <w:b/>
        </w:rPr>
      </w:pPr>
      <w:r w:rsidRPr="00B443BB">
        <w:rPr>
          <w:b/>
        </w:rPr>
        <w:t>Adaptación del cuento</w:t>
      </w:r>
    </w:p>
    <w:p w:rsidR="009720E2" w:rsidRPr="00706979" w:rsidRDefault="00C85348" w:rsidP="00B443BB">
      <w:pPr>
        <w:jc w:val="both"/>
        <w:rPr>
          <w:i/>
        </w:rPr>
      </w:pPr>
      <w:r w:rsidRPr="00B443BB">
        <w:t xml:space="preserve">Es recomendable </w:t>
      </w:r>
      <w:r w:rsidR="009720E2" w:rsidRPr="00B443BB">
        <w:t xml:space="preserve">según Flores en su tesis que escriba </w:t>
      </w:r>
      <w:r w:rsidRPr="00B443BB">
        <w:t xml:space="preserve">un esqueleto </w:t>
      </w:r>
      <w:r w:rsidR="009720E2" w:rsidRPr="00B443BB">
        <w:t>el cual me permitirá</w:t>
      </w:r>
      <w:r w:rsidRPr="00B443BB">
        <w:t xml:space="preserve"> </w:t>
      </w:r>
      <w:r w:rsidR="009720E2" w:rsidRPr="00B443BB">
        <w:t>recordar</w:t>
      </w:r>
      <w:r w:rsidRPr="00B443BB">
        <w:t xml:space="preserve"> a </w:t>
      </w:r>
      <w:r w:rsidR="009720E2" w:rsidRPr="00B443BB">
        <w:t xml:space="preserve">información </w:t>
      </w:r>
      <w:r w:rsidRPr="00B443BB">
        <w:t xml:space="preserve">los personajes </w:t>
      </w:r>
      <w:r w:rsidR="009720E2" w:rsidRPr="00B443BB">
        <w:t xml:space="preserve">en caso de olvidarlo tener palabras clave, para dar explicación sobre aquellas que no son muy claras </w:t>
      </w:r>
      <w:r w:rsidRPr="00B443BB">
        <w:t xml:space="preserve">y saber </w:t>
      </w:r>
      <w:r w:rsidR="009720E2" w:rsidRPr="00B443BB">
        <w:t xml:space="preserve">cuál es la secuencia de mi </w:t>
      </w:r>
      <w:proofErr w:type="spellStart"/>
      <w:r w:rsidR="009720E2" w:rsidRPr="00B443BB">
        <w:t>narracion</w:t>
      </w:r>
      <w:proofErr w:type="spellEnd"/>
      <w:r w:rsidRPr="00B443BB">
        <w:t xml:space="preserve"> </w:t>
      </w:r>
      <w:r w:rsidR="009720E2" w:rsidRPr="00B443BB">
        <w:t xml:space="preserve">además de </w:t>
      </w:r>
      <w:r w:rsidRPr="00B443BB">
        <w:t>emplear onomatopeyas,</w:t>
      </w:r>
      <w:r w:rsidR="009720E2" w:rsidRPr="00B443BB">
        <w:t xml:space="preserve"> y usar un vocabulario claro y sencillo contendrá frases para la apertura o cierre de la narración</w:t>
      </w:r>
      <w:r w:rsidRPr="00B443BB">
        <w:t xml:space="preserve"> </w:t>
      </w:r>
      <w:r w:rsidRPr="00706979">
        <w:rPr>
          <w:i/>
        </w:rPr>
        <w:t>(Robles, 2007, pp. 89-</w:t>
      </w:r>
      <w:r w:rsidR="009720E2" w:rsidRPr="00706979">
        <w:rPr>
          <w:i/>
        </w:rPr>
        <w:t xml:space="preserve">90). </w:t>
      </w:r>
    </w:p>
    <w:p w:rsidR="00C85348" w:rsidRPr="00B443BB" w:rsidRDefault="00C85348" w:rsidP="00B443BB">
      <w:pPr>
        <w:jc w:val="both"/>
        <w:rPr>
          <w:b/>
        </w:rPr>
      </w:pPr>
    </w:p>
    <w:p w:rsidR="00C85348" w:rsidRPr="00B443BB" w:rsidRDefault="009720E2" w:rsidP="00B443BB">
      <w:pPr>
        <w:jc w:val="both"/>
        <w:rPr>
          <w:b/>
        </w:rPr>
      </w:pPr>
      <w:r w:rsidRPr="00B443BB">
        <w:rPr>
          <w:b/>
        </w:rPr>
        <w:t>Uso de recursos lingüísticos y paralingüísticos que acompañan la narración</w:t>
      </w:r>
    </w:p>
    <w:p w:rsidR="009720E2" w:rsidRPr="00B443BB" w:rsidRDefault="009720E2" w:rsidP="00B443BB">
      <w:pPr>
        <w:jc w:val="both"/>
        <w:rPr>
          <w:i/>
        </w:rPr>
      </w:pPr>
      <w:r w:rsidRPr="00B443BB">
        <w:t xml:space="preserve">El cuento contiene varios recursos lingüísticos indispensables; un ejemplo es la voz flexible, la entonación modularla  al dar vida a los distintos personajes como al zapatero y mostrar estados de felicidad, tristeza en el desarrollo así como las pausas y silencios necesarios.  </w:t>
      </w:r>
      <w:r w:rsidRPr="00B443BB">
        <w:rPr>
          <w:i/>
        </w:rPr>
        <w:t xml:space="preserve">El narrador debe poseer distintos recursos lingüísticos y paralingüísticos. (Moreno </w:t>
      </w:r>
      <w:proofErr w:type="spellStart"/>
      <w:r w:rsidRPr="00B443BB">
        <w:rPr>
          <w:i/>
        </w:rPr>
        <w:t>Verdulla</w:t>
      </w:r>
      <w:proofErr w:type="spellEnd"/>
      <w:r w:rsidRPr="00B443BB">
        <w:rPr>
          <w:i/>
        </w:rPr>
        <w:t xml:space="preserve"> y </w:t>
      </w:r>
      <w:proofErr w:type="spellStart"/>
      <w:r w:rsidRPr="00B443BB">
        <w:rPr>
          <w:i/>
        </w:rPr>
        <w:t>Sanchez</w:t>
      </w:r>
      <w:proofErr w:type="spellEnd"/>
      <w:r w:rsidRPr="00B443BB">
        <w:rPr>
          <w:i/>
        </w:rPr>
        <w:t xml:space="preserve"> Vera, 2006, p. 332)</w:t>
      </w:r>
    </w:p>
    <w:p w:rsidR="009720E2" w:rsidRDefault="009720E2" w:rsidP="000915CC">
      <w:pPr>
        <w:jc w:val="both"/>
        <w:rPr>
          <w:b/>
        </w:rPr>
      </w:pPr>
    </w:p>
    <w:p w:rsidR="00B443BB" w:rsidRDefault="00B443BB" w:rsidP="000915CC">
      <w:pPr>
        <w:jc w:val="both"/>
        <w:rPr>
          <w:b/>
        </w:rPr>
      </w:pPr>
    </w:p>
    <w:p w:rsidR="00B443BB" w:rsidRDefault="00B443BB" w:rsidP="000915CC">
      <w:pPr>
        <w:jc w:val="both"/>
        <w:rPr>
          <w:b/>
        </w:rPr>
      </w:pPr>
    </w:p>
    <w:p w:rsidR="00B443BB" w:rsidRDefault="00B443BB" w:rsidP="000915CC">
      <w:pPr>
        <w:jc w:val="both"/>
        <w:rPr>
          <w:b/>
        </w:rPr>
      </w:pPr>
    </w:p>
    <w:p w:rsidR="00B443BB" w:rsidRDefault="00B443BB" w:rsidP="000915CC">
      <w:pPr>
        <w:jc w:val="both"/>
        <w:rPr>
          <w:b/>
        </w:rPr>
      </w:pPr>
    </w:p>
    <w:p w:rsidR="00B443BB" w:rsidRDefault="00B443BB" w:rsidP="000915CC">
      <w:pPr>
        <w:jc w:val="both"/>
        <w:rPr>
          <w:b/>
        </w:rPr>
      </w:pPr>
    </w:p>
    <w:p w:rsidR="00B443BB" w:rsidRDefault="00B443BB" w:rsidP="000915CC">
      <w:pPr>
        <w:jc w:val="both"/>
        <w:rPr>
          <w:b/>
        </w:rPr>
      </w:pPr>
    </w:p>
    <w:p w:rsidR="009720E2" w:rsidRDefault="009720E2" w:rsidP="000915CC">
      <w:pPr>
        <w:jc w:val="both"/>
        <w:rPr>
          <w:b/>
        </w:rPr>
      </w:pPr>
      <w:r w:rsidRPr="009720E2">
        <w:rPr>
          <w:b/>
        </w:rPr>
        <w:lastRenderedPageBreak/>
        <w:t>3.1.4 Actitudes que debe tener poseer un buen narrador</w:t>
      </w:r>
    </w:p>
    <w:p w:rsidR="009720E2" w:rsidRPr="009720E2" w:rsidRDefault="009720E2" w:rsidP="000915CC">
      <w:pPr>
        <w:jc w:val="both"/>
      </w:pPr>
      <w:r w:rsidRPr="009720E2">
        <w:t xml:space="preserve">Una actitud que debo tener muy presente durante la narración de mi cuento, es la memoria ya que será necesaria al momento de transmitirles el cuento </w:t>
      </w:r>
    </w:p>
    <w:p w:rsidR="00EF16D8" w:rsidRDefault="00EF16D8" w:rsidP="000915CC">
      <w:pPr>
        <w:jc w:val="both"/>
      </w:pPr>
    </w:p>
    <w:p w:rsidR="007F3DD1" w:rsidRPr="007F3DD1" w:rsidRDefault="007F3DD1" w:rsidP="000915CC">
      <w:pPr>
        <w:jc w:val="both"/>
        <w:rPr>
          <w:b/>
        </w:rPr>
      </w:pPr>
      <w:r w:rsidRPr="007F3DD1">
        <w:rPr>
          <w:b/>
        </w:rPr>
        <w:t>3.2 Dinámicas</w:t>
      </w:r>
    </w:p>
    <w:p w:rsidR="007F3DD1" w:rsidRDefault="007F3DD1" w:rsidP="000915CC">
      <w:pPr>
        <w:jc w:val="both"/>
      </w:pPr>
      <w:r>
        <w:t xml:space="preserve"> En la narración de mi cuento realizo las siguientes dinámicas:</w:t>
      </w:r>
    </w:p>
    <w:p w:rsidR="00EF16D8" w:rsidRDefault="007F3DD1" w:rsidP="000915CC">
      <w:pPr>
        <w:jc w:val="both"/>
      </w:pPr>
      <w:r>
        <w:t>•</w:t>
      </w:r>
      <w:r w:rsidRPr="007F3DD1">
        <w:rPr>
          <w:b/>
        </w:rPr>
        <w:t xml:space="preserve"> Preguntar</w:t>
      </w:r>
      <w:r>
        <w:rPr>
          <w:b/>
        </w:rPr>
        <w:t xml:space="preserve"> </w:t>
      </w:r>
      <w:r>
        <w:t xml:space="preserve"> Al inicio del cuento preguntaré sobre lo que creen que tratará, si ya lo han leído antes. Durante el desarrollo realizare preguntas sobre: ¿Qué creen que suceda? ¿En que terminará? Y algunas otras para </w:t>
      </w:r>
      <w:r w:rsidR="00B443BB">
        <w:t xml:space="preserve">percibir </w:t>
      </w:r>
      <w:r>
        <w:t xml:space="preserve">si en realidad están prestando atención y comprenden el contenido del cuento.                                                                                                                        </w:t>
      </w:r>
      <w:r w:rsidR="00B443BB">
        <w:t xml:space="preserve">                </w:t>
      </w:r>
      <w:r>
        <w:t xml:space="preserve">  •</w:t>
      </w:r>
      <w:r w:rsidRPr="007F3DD1">
        <w:rPr>
          <w:b/>
        </w:rPr>
        <w:t xml:space="preserve"> Escuchar</w:t>
      </w:r>
      <w:r>
        <w:t xml:space="preserve">: Los niños mientras están escuchando un cuento aprenderán a escuchar.                                    </w:t>
      </w:r>
      <w:r w:rsidRPr="007F3DD1">
        <w:rPr>
          <w:b/>
        </w:rPr>
        <w:t>• Comentar</w:t>
      </w:r>
      <w:r>
        <w:t xml:space="preserve">. Al finalizar de escuchar el cuento el niño comenta de forma ordenada sus intereses y sobre lo que le pareció el final, aprende a hablar y respetar la palabra de otros                                                 </w:t>
      </w:r>
      <w:r w:rsidRPr="007F3DD1">
        <w:rPr>
          <w:b/>
        </w:rPr>
        <w:t>• Inventar</w:t>
      </w:r>
      <w:r>
        <w:t>.</w:t>
      </w:r>
      <w:r w:rsidRPr="007F3DD1">
        <w:rPr>
          <w:sz w:val="24"/>
          <w:szCs w:val="24"/>
        </w:rPr>
        <w:t xml:space="preserve"> </w:t>
      </w:r>
      <w:r w:rsidRPr="005C6867">
        <w:rPr>
          <w:sz w:val="24"/>
          <w:szCs w:val="24"/>
        </w:rPr>
        <w:t xml:space="preserve">Es necesario preguntar si alguno de ellos le cambiaría el final y ¿Cuál sería uno mejor? </w:t>
      </w:r>
      <w:r>
        <w:t>Los niños podrán  inventar su propio cuento o bien decidir diferentes finales para el mismo.</w:t>
      </w:r>
    </w:p>
    <w:p w:rsidR="007F3DD1" w:rsidRDefault="007F3DD1" w:rsidP="000915CC">
      <w:pPr>
        <w:jc w:val="both"/>
      </w:pPr>
    </w:p>
    <w:p w:rsidR="007F3DD1" w:rsidRPr="007F3DD1" w:rsidRDefault="007F3DD1" w:rsidP="007F3DD1">
      <w:pPr>
        <w:jc w:val="both"/>
        <w:rPr>
          <w:b/>
          <w:sz w:val="24"/>
          <w:szCs w:val="24"/>
        </w:rPr>
      </w:pPr>
      <w:r w:rsidRPr="007F3DD1">
        <w:rPr>
          <w:b/>
          <w:sz w:val="24"/>
          <w:szCs w:val="24"/>
        </w:rPr>
        <w:t>Conclusión:</w:t>
      </w:r>
    </w:p>
    <w:p w:rsidR="007F3DD1" w:rsidRDefault="007F3DD1" w:rsidP="007F3DD1">
      <w:pPr>
        <w:jc w:val="both"/>
        <w:rPr>
          <w:sz w:val="24"/>
          <w:szCs w:val="24"/>
        </w:rPr>
      </w:pPr>
    </w:p>
    <w:p w:rsidR="00B443BB" w:rsidRPr="005C6867" w:rsidRDefault="007F3DD1" w:rsidP="00B443BB">
      <w:pPr>
        <w:jc w:val="both"/>
        <w:rPr>
          <w:sz w:val="24"/>
          <w:szCs w:val="24"/>
        </w:rPr>
      </w:pPr>
      <w:r w:rsidRPr="005C6867">
        <w:rPr>
          <w:sz w:val="24"/>
          <w:szCs w:val="24"/>
        </w:rPr>
        <w:t>Al finalizar, en la conclusión se les aplica una serie de preguntas de reflexión que contestarán de maneras voluntaria y de forma oral en orden logrando que los niños aprendan a preguntar tal y como nos dice Yolanda Flores en su tesis. Las preguntas serán acerca de la descripción de los personajes, sobre recordar los objetos que aparecen, de forma ordenada comentar sus ideas sobre si les gustó o no y cuales figuras logran  observar ó cuales ya conocían.</w:t>
      </w:r>
      <w:r>
        <w:rPr>
          <w:sz w:val="24"/>
          <w:szCs w:val="24"/>
        </w:rPr>
        <w:t xml:space="preserve">  </w:t>
      </w:r>
      <w:r w:rsidR="00B443BB" w:rsidRPr="005C6867">
        <w:rPr>
          <w:sz w:val="24"/>
          <w:szCs w:val="24"/>
        </w:rPr>
        <w:t>Para el cierre del cuento, harán falta frases y palabras que son necesarias complementar, además de rellenar  los espacios en blanco.</w:t>
      </w:r>
    </w:p>
    <w:p w:rsidR="007F3DD1" w:rsidRPr="005C6867" w:rsidRDefault="007F3DD1" w:rsidP="007F3DD1">
      <w:pPr>
        <w:jc w:val="both"/>
        <w:rPr>
          <w:sz w:val="24"/>
          <w:szCs w:val="24"/>
        </w:rPr>
      </w:pPr>
      <w:r w:rsidRPr="005C6867">
        <w:rPr>
          <w:sz w:val="24"/>
          <w:szCs w:val="24"/>
        </w:rPr>
        <w:t xml:space="preserve">Me parece muy interesante la conclusión a la cual llega Flores en su tesis; al decir que los cuentos transportan a los niños a un mundo de fantasía permitiendo que desarrollen la imaginación. Además de crear la oportunidad de que los niños desarrollen la palabra, fortaleciendo su capacidad de escucha, comprensión y habla al emplear nuevas palabras a su léxico y la socialización. </w:t>
      </w:r>
    </w:p>
    <w:p w:rsidR="00B443BB" w:rsidRDefault="00B443BB" w:rsidP="00B443BB">
      <w:pPr>
        <w:jc w:val="both"/>
        <w:rPr>
          <w:b/>
          <w:sz w:val="24"/>
          <w:szCs w:val="24"/>
        </w:rPr>
      </w:pPr>
    </w:p>
    <w:p w:rsidR="00B443BB" w:rsidRPr="00B443BB" w:rsidRDefault="00B443BB" w:rsidP="00B443BB">
      <w:pPr>
        <w:jc w:val="both"/>
        <w:rPr>
          <w:b/>
          <w:sz w:val="24"/>
          <w:szCs w:val="24"/>
        </w:rPr>
      </w:pPr>
      <w:r w:rsidRPr="00B443BB">
        <w:rPr>
          <w:b/>
          <w:sz w:val="24"/>
          <w:szCs w:val="24"/>
        </w:rPr>
        <w:lastRenderedPageBreak/>
        <w:t>Bibliografía</w:t>
      </w:r>
    </w:p>
    <w:p w:rsidR="00B443BB" w:rsidRDefault="00B443BB" w:rsidP="00B443BB">
      <w:pPr>
        <w:jc w:val="both"/>
        <w:rPr>
          <w:sz w:val="24"/>
          <w:szCs w:val="24"/>
        </w:rPr>
      </w:pPr>
      <w:r>
        <w:rPr>
          <w:sz w:val="24"/>
          <w:szCs w:val="24"/>
        </w:rPr>
        <w:t>Programa de educación preescolar PEP 2011</w:t>
      </w:r>
    </w:p>
    <w:p w:rsidR="00B443BB" w:rsidRDefault="00B443BB" w:rsidP="00B443BB">
      <w:pPr>
        <w:jc w:val="both"/>
        <w:rPr>
          <w:sz w:val="24"/>
          <w:szCs w:val="24"/>
        </w:rPr>
      </w:pPr>
      <w:r>
        <w:t xml:space="preserve">ESTRATEGIAS Y DINÁMICAS PARA CONTAR CUENTOS A NIÑOS EN EDAD PREESCOLAR Yolanda Flores Andrade </w:t>
      </w:r>
    </w:p>
    <w:p w:rsidR="00B443BB" w:rsidRDefault="00B443BB" w:rsidP="00B443BB">
      <w:pPr>
        <w:jc w:val="both"/>
      </w:pPr>
      <w:r>
        <w:t xml:space="preserve">González López, I. (2006). El valor de los cuentos infantiles como recurso para trabajar la </w:t>
      </w:r>
      <w:proofErr w:type="spellStart"/>
      <w:r>
        <w:t>trasversalidad</w:t>
      </w:r>
      <w:proofErr w:type="spellEnd"/>
      <w:r>
        <w:t xml:space="preserve"> en las aulas. Campo </w:t>
      </w:r>
      <w:proofErr w:type="gramStart"/>
      <w:r>
        <w:t>Abierto ,</w:t>
      </w:r>
      <w:proofErr w:type="gramEnd"/>
      <w:r>
        <w:t xml:space="preserve"> 25 (1), 11-29.</w:t>
      </w:r>
    </w:p>
    <w:p w:rsidR="00B443BB" w:rsidRDefault="00B443BB" w:rsidP="00B443BB">
      <w:pPr>
        <w:jc w:val="both"/>
        <w:rPr>
          <w:sz w:val="24"/>
          <w:szCs w:val="24"/>
        </w:rPr>
      </w:pPr>
    </w:p>
    <w:p w:rsidR="00B443BB" w:rsidRPr="005C6867" w:rsidRDefault="00B443BB" w:rsidP="00B443BB">
      <w:pPr>
        <w:jc w:val="both"/>
        <w:rPr>
          <w:sz w:val="24"/>
          <w:szCs w:val="24"/>
        </w:rPr>
      </w:pPr>
    </w:p>
    <w:p w:rsidR="007F3DD1" w:rsidRDefault="007F3DD1" w:rsidP="000915CC">
      <w:pPr>
        <w:jc w:val="both"/>
      </w:pPr>
    </w:p>
    <w:p w:rsidR="007F3DD1" w:rsidRDefault="007F3DD1" w:rsidP="000915CC">
      <w:pPr>
        <w:jc w:val="both"/>
      </w:pPr>
    </w:p>
    <w:p w:rsidR="007F3DD1" w:rsidRDefault="007F3DD1" w:rsidP="000915CC">
      <w:pPr>
        <w:jc w:val="both"/>
      </w:pPr>
    </w:p>
    <w:p w:rsidR="007F3DD1" w:rsidRDefault="007F3DD1" w:rsidP="000915CC">
      <w:pPr>
        <w:jc w:val="both"/>
      </w:pPr>
    </w:p>
    <w:p w:rsidR="007F3DD1" w:rsidRDefault="007F3DD1" w:rsidP="000915CC">
      <w:pPr>
        <w:jc w:val="both"/>
      </w:pPr>
    </w:p>
    <w:p w:rsidR="007F3DD1" w:rsidRDefault="007F3DD1" w:rsidP="000915CC">
      <w:pPr>
        <w:jc w:val="both"/>
      </w:pPr>
    </w:p>
    <w:p w:rsidR="007F3DD1" w:rsidRDefault="007F3DD1" w:rsidP="000915CC">
      <w:pPr>
        <w:jc w:val="both"/>
      </w:pPr>
    </w:p>
    <w:p w:rsidR="007F3DD1" w:rsidRDefault="007F3DD1" w:rsidP="000915CC">
      <w:pPr>
        <w:jc w:val="both"/>
      </w:pPr>
    </w:p>
    <w:p w:rsidR="007F3DD1" w:rsidRDefault="007F3DD1" w:rsidP="000915CC">
      <w:pPr>
        <w:jc w:val="both"/>
      </w:pPr>
    </w:p>
    <w:p w:rsidR="00EF16D8" w:rsidRDefault="00EF16D8" w:rsidP="000915CC">
      <w:pPr>
        <w:jc w:val="both"/>
      </w:pPr>
    </w:p>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F208D2" w:rsidRDefault="00F208D2" w:rsidP="00F208D2"/>
    <w:p w:rsidR="00736765" w:rsidRPr="00E633F7" w:rsidRDefault="00736765">
      <w:pPr>
        <w:rPr>
          <w:sz w:val="24"/>
          <w:szCs w:val="24"/>
        </w:rPr>
      </w:pPr>
    </w:p>
    <w:sectPr w:rsidR="00736765" w:rsidRPr="00E633F7" w:rsidSect="000915C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A0997"/>
    <w:multiLevelType w:val="hybridMultilevel"/>
    <w:tmpl w:val="907A33F4"/>
    <w:lvl w:ilvl="0" w:tplc="62969FA6">
      <w:start w:val="1"/>
      <w:numFmt w:val="decimal"/>
      <w:lvlText w:val="%1."/>
      <w:lvlJc w:val="left"/>
      <w:pPr>
        <w:ind w:left="785"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drawingGridHorizontalSpacing w:val="110"/>
  <w:displayHorizontalDrawingGridEvery w:val="2"/>
  <w:characterSpacingControl w:val="doNotCompress"/>
  <w:compat/>
  <w:rsids>
    <w:rsidRoot w:val="00320250"/>
    <w:rsid w:val="000915CC"/>
    <w:rsid w:val="001022D9"/>
    <w:rsid w:val="00152D8B"/>
    <w:rsid w:val="00272AE9"/>
    <w:rsid w:val="00320250"/>
    <w:rsid w:val="005C6867"/>
    <w:rsid w:val="00706979"/>
    <w:rsid w:val="00736765"/>
    <w:rsid w:val="007B1B16"/>
    <w:rsid w:val="007B7AB1"/>
    <w:rsid w:val="007F3DD1"/>
    <w:rsid w:val="00856E7B"/>
    <w:rsid w:val="00875F1F"/>
    <w:rsid w:val="008B41A9"/>
    <w:rsid w:val="009720E2"/>
    <w:rsid w:val="00A0312F"/>
    <w:rsid w:val="00A23863"/>
    <w:rsid w:val="00AB5744"/>
    <w:rsid w:val="00AE2681"/>
    <w:rsid w:val="00B33507"/>
    <w:rsid w:val="00B443BB"/>
    <w:rsid w:val="00B478FE"/>
    <w:rsid w:val="00BC7BA5"/>
    <w:rsid w:val="00C85348"/>
    <w:rsid w:val="00C87A87"/>
    <w:rsid w:val="00CF16C4"/>
    <w:rsid w:val="00D07C8B"/>
    <w:rsid w:val="00D245FB"/>
    <w:rsid w:val="00E0113A"/>
    <w:rsid w:val="00E633F7"/>
    <w:rsid w:val="00EE0284"/>
    <w:rsid w:val="00EF16D8"/>
    <w:rsid w:val="00F10A84"/>
    <w:rsid w:val="00F208D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0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36765"/>
    <w:pPr>
      <w:spacing w:after="0" w:line="240" w:lineRule="auto"/>
      <w:ind w:left="708"/>
    </w:pPr>
    <w:rPr>
      <w:rFonts w:ascii="Times New Roman" w:eastAsia="Times New Roman" w:hAnsi="Times New Roman" w:cs="Times New Roman"/>
      <w:sz w:val="24"/>
      <w:szCs w:val="24"/>
      <w:lang w:val="en-US" w:eastAsia="es-ES"/>
    </w:rPr>
  </w:style>
  <w:style w:type="character" w:customStyle="1" w:styleId="apple-converted-space">
    <w:name w:val="apple-converted-space"/>
    <w:basedOn w:val="Fuentedeprrafopredeter"/>
    <w:rsid w:val="00B478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1944</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D</dc:creator>
  <cp:lastModifiedBy>Alfonso D</cp:lastModifiedBy>
  <cp:revision>2</cp:revision>
  <dcterms:created xsi:type="dcterms:W3CDTF">2015-06-01T16:37:00Z</dcterms:created>
  <dcterms:modified xsi:type="dcterms:W3CDTF">2015-06-01T16:37:00Z</dcterms:modified>
</cp:coreProperties>
</file>