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3E" w:rsidRPr="00380143" w:rsidRDefault="00380143" w:rsidP="00380143">
      <w:pPr>
        <w:rPr>
          <w:rFonts w:ascii="Century Gothic" w:hAnsi="Century Gothic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742950" cy="882650"/>
            <wp:effectExtent l="0" t="0" r="0" b="0"/>
            <wp:wrapTight wrapText="bothSides">
              <wp:wrapPolygon edited="0">
                <wp:start x="0" y="0"/>
                <wp:lineTo x="0" y="17249"/>
                <wp:lineTo x="4985" y="20978"/>
                <wp:lineTo x="8308" y="20978"/>
                <wp:lineTo x="12738" y="20978"/>
                <wp:lineTo x="15508" y="20978"/>
                <wp:lineTo x="21046" y="16783"/>
                <wp:lineTo x="21046" y="0"/>
                <wp:lineTo x="0" y="0"/>
              </wp:wrapPolygon>
            </wp:wrapTight>
            <wp:docPr id="4" name="Imagen 4" descr="http://web.sedu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du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5" r="16411"/>
                    <a:stretch/>
                  </pic:blipFill>
                  <pic:spPr bwMode="auto">
                    <a:xfrm>
                      <a:off x="0" y="0"/>
                      <a:ext cx="7429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735BB">
        <w:rPr>
          <w:rFonts w:ascii="Century Gothic" w:hAnsi="Century Gothic"/>
          <w:b/>
          <w:sz w:val="28"/>
        </w:rPr>
        <w:t>ESCUELA NORMAL DE EDUCACI</w:t>
      </w:r>
      <w:r w:rsidR="007A0F41" w:rsidRPr="00380143">
        <w:rPr>
          <w:rFonts w:ascii="Century Gothic" w:hAnsi="Century Gothic"/>
          <w:b/>
          <w:sz w:val="28"/>
        </w:rPr>
        <w:t>ON PREESCOLAR</w:t>
      </w:r>
    </w:p>
    <w:p w:rsidR="007A0F41" w:rsidRPr="00380143" w:rsidRDefault="00C735BB" w:rsidP="00380143">
      <w:pPr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</w:rPr>
        <w:t xml:space="preserve">Carrera: </w:t>
      </w:r>
      <w:r w:rsidRPr="00C735BB">
        <w:rPr>
          <w:rFonts w:ascii="Century Gothic" w:hAnsi="Century Gothic"/>
          <w:b/>
          <w:sz w:val="28"/>
          <w:u w:val="single"/>
        </w:rPr>
        <w:t>Licenciatura en educación preescolar</w:t>
      </w:r>
      <w:r w:rsidR="003E1DC1">
        <w:rPr>
          <w:rFonts w:ascii="Century Gothic" w:hAnsi="Century Gothic"/>
          <w:b/>
          <w:sz w:val="28"/>
          <w:u w:val="single"/>
        </w:rPr>
        <w:tab/>
      </w:r>
      <w:r w:rsidR="003E1DC1">
        <w:rPr>
          <w:rFonts w:ascii="Century Gothic" w:hAnsi="Century Gothic"/>
          <w:b/>
          <w:sz w:val="28"/>
          <w:u w:val="single"/>
        </w:rPr>
        <w:tab/>
        <w:t>.</w:t>
      </w:r>
      <w:r w:rsidR="003E1DC1">
        <w:rPr>
          <w:rFonts w:ascii="Century Gothic" w:hAnsi="Century Gothic"/>
          <w:b/>
          <w:sz w:val="28"/>
        </w:rPr>
        <w:tab/>
      </w:r>
      <w:r w:rsidR="003E1DC1">
        <w:rPr>
          <w:rFonts w:ascii="Century Gothic" w:hAnsi="Century Gothic"/>
          <w:b/>
          <w:sz w:val="28"/>
        </w:rPr>
        <w:tab/>
      </w:r>
      <w:r w:rsidR="003E1DC1">
        <w:rPr>
          <w:rFonts w:ascii="Century Gothic" w:hAnsi="Century Gothic"/>
          <w:b/>
          <w:sz w:val="28"/>
        </w:rPr>
        <w:tab/>
      </w:r>
      <w:r w:rsidR="003E1DC1">
        <w:rPr>
          <w:rFonts w:ascii="Century Gothic" w:hAnsi="Century Gothic"/>
          <w:b/>
          <w:sz w:val="28"/>
        </w:rPr>
        <w:tab/>
      </w:r>
      <w:r w:rsidR="003E1DC1">
        <w:rPr>
          <w:rFonts w:ascii="Century Gothic" w:hAnsi="Century Gothic"/>
          <w:b/>
          <w:sz w:val="28"/>
        </w:rPr>
        <w:tab/>
        <w:t xml:space="preserve">         </w:t>
      </w:r>
      <w:r w:rsidR="007A0F41" w:rsidRPr="00380143">
        <w:rPr>
          <w:rFonts w:ascii="Century Gothic" w:hAnsi="Century Gothic"/>
          <w:b/>
          <w:sz w:val="28"/>
        </w:rPr>
        <w:t>Nombre de la practicante</w:t>
      </w:r>
      <w:r w:rsidR="00380143">
        <w:rPr>
          <w:rFonts w:ascii="Century Gothic" w:hAnsi="Century Gothic"/>
          <w:b/>
          <w:sz w:val="28"/>
        </w:rPr>
        <w:t xml:space="preserve">: </w:t>
      </w:r>
      <w:r w:rsidR="00380143">
        <w:rPr>
          <w:rFonts w:ascii="Century Gothic" w:hAnsi="Century Gothic"/>
          <w:b/>
          <w:sz w:val="28"/>
          <w:u w:val="single"/>
        </w:rPr>
        <w:t xml:space="preserve">Karina </w:t>
      </w:r>
      <w:proofErr w:type="spellStart"/>
      <w:r w:rsidR="00380143">
        <w:rPr>
          <w:rFonts w:ascii="Century Gothic" w:hAnsi="Century Gothic"/>
          <w:b/>
          <w:sz w:val="28"/>
          <w:u w:val="single"/>
        </w:rPr>
        <w:t>Arízbeth</w:t>
      </w:r>
      <w:proofErr w:type="spellEnd"/>
      <w:r w:rsidR="00380143">
        <w:rPr>
          <w:rFonts w:ascii="Century Gothic" w:hAnsi="Century Gothic"/>
          <w:b/>
          <w:sz w:val="28"/>
          <w:u w:val="single"/>
        </w:rPr>
        <w:t xml:space="preserve"> Pérez Salas                    .</w:t>
      </w:r>
      <w:r w:rsidR="007A0F41" w:rsidRPr="00380143">
        <w:rPr>
          <w:rFonts w:ascii="Century Gothic" w:hAnsi="Century Gothic"/>
          <w:b/>
          <w:sz w:val="28"/>
        </w:rPr>
        <w:t>Semestre:</w:t>
      </w:r>
      <w:r>
        <w:rPr>
          <w:rFonts w:ascii="Century Gothic" w:hAnsi="Century Gothic"/>
          <w:b/>
          <w:sz w:val="28"/>
          <w:u w:val="single"/>
        </w:rPr>
        <w:t xml:space="preserve">    Segundo     . </w:t>
      </w:r>
      <w:r w:rsidR="007A0F41" w:rsidRPr="00380143">
        <w:rPr>
          <w:rFonts w:ascii="Century Gothic" w:hAnsi="Century Gothic"/>
          <w:b/>
          <w:sz w:val="28"/>
        </w:rPr>
        <w:t>Sección</w:t>
      </w:r>
      <w:r w:rsidR="00380143">
        <w:rPr>
          <w:rFonts w:ascii="Century Gothic" w:hAnsi="Century Gothic"/>
          <w:b/>
          <w:sz w:val="28"/>
        </w:rPr>
        <w:t>:</w:t>
      </w:r>
      <w:r>
        <w:rPr>
          <w:rFonts w:ascii="Century Gothic" w:hAnsi="Century Gothic"/>
          <w:b/>
          <w:sz w:val="28"/>
          <w:u w:val="single"/>
        </w:rPr>
        <w:t xml:space="preserve">    A    .</w:t>
      </w:r>
      <w:r w:rsidR="007A0F41" w:rsidRPr="00380143">
        <w:rPr>
          <w:rFonts w:ascii="Century Gothic" w:hAnsi="Century Gothic"/>
          <w:b/>
          <w:sz w:val="28"/>
        </w:rPr>
        <w:t>Fe</w:t>
      </w:r>
      <w:r>
        <w:rPr>
          <w:rFonts w:ascii="Century Gothic" w:hAnsi="Century Gothic"/>
          <w:b/>
          <w:sz w:val="28"/>
        </w:rPr>
        <w:t>cha:</w:t>
      </w:r>
      <w:r w:rsidR="007A0F41" w:rsidRPr="00380143">
        <w:rPr>
          <w:rFonts w:ascii="Century Gothic" w:hAnsi="Century Gothic"/>
          <w:b/>
          <w:sz w:val="28"/>
          <w:u w:val="single"/>
        </w:rPr>
        <w:t>2</w:t>
      </w:r>
      <w:r w:rsidRPr="00380143">
        <w:rPr>
          <w:rFonts w:ascii="Century Gothic" w:hAnsi="Century Gothic"/>
          <w:b/>
          <w:sz w:val="28"/>
          <w:u w:val="single"/>
        </w:rPr>
        <w:t>, 3,4</w:t>
      </w:r>
      <w:r w:rsidR="00B96434">
        <w:rPr>
          <w:rFonts w:ascii="Century Gothic" w:hAnsi="Century Gothic"/>
          <w:b/>
          <w:sz w:val="28"/>
          <w:u w:val="single"/>
        </w:rPr>
        <w:t xml:space="preserve"> y 5 de Junio</w:t>
      </w:r>
      <w:r w:rsidR="007A0F41" w:rsidRPr="00380143">
        <w:rPr>
          <w:rFonts w:ascii="Century Gothic" w:hAnsi="Century Gothic"/>
          <w:b/>
          <w:sz w:val="28"/>
          <w:u w:val="single"/>
        </w:rPr>
        <w:t>.</w:t>
      </w:r>
    </w:p>
    <w:p w:rsidR="007A0F41" w:rsidRPr="00C735BB" w:rsidRDefault="007A0F41">
      <w:pPr>
        <w:rPr>
          <w:rFonts w:ascii="Century Gothic" w:hAnsi="Century Gothic"/>
          <w:b/>
          <w:sz w:val="28"/>
          <w:u w:val="single"/>
        </w:rPr>
      </w:pPr>
      <w:r w:rsidRPr="00380143">
        <w:rPr>
          <w:rFonts w:ascii="Century Gothic" w:hAnsi="Century Gothic"/>
          <w:b/>
          <w:sz w:val="28"/>
        </w:rPr>
        <w:t>Jardín de Niños</w:t>
      </w:r>
      <w:r w:rsidR="00C735BB" w:rsidRPr="00380143">
        <w:rPr>
          <w:rFonts w:ascii="Century Gothic" w:hAnsi="Century Gothic"/>
          <w:b/>
          <w:sz w:val="28"/>
        </w:rPr>
        <w:t>:</w:t>
      </w:r>
      <w:r w:rsidR="00C735BB">
        <w:rPr>
          <w:rFonts w:ascii="Century Gothic" w:hAnsi="Century Gothic"/>
          <w:b/>
          <w:sz w:val="28"/>
          <w:u w:val="single"/>
        </w:rPr>
        <w:t xml:space="preserve"> Lic. Elsa Hernández de las Fuentes         .</w:t>
      </w:r>
      <w:r w:rsidR="00C735BB" w:rsidRPr="00380143">
        <w:rPr>
          <w:rFonts w:ascii="Century Gothic" w:hAnsi="Century Gothic"/>
          <w:b/>
          <w:sz w:val="28"/>
        </w:rPr>
        <w:t>Domicilio:</w:t>
      </w:r>
      <w:r w:rsidR="00B96434">
        <w:rPr>
          <w:rFonts w:ascii="Century Gothic" w:hAnsi="Century Gothic"/>
          <w:b/>
          <w:sz w:val="28"/>
        </w:rPr>
        <w:t xml:space="preserve"> </w:t>
      </w:r>
      <w:r w:rsidR="00C735BB">
        <w:rPr>
          <w:rFonts w:ascii="Century Gothic" w:hAnsi="Century Gothic"/>
          <w:b/>
          <w:sz w:val="28"/>
          <w:u w:val="single"/>
        </w:rPr>
        <w:t>Calle</w:t>
      </w:r>
      <w:r w:rsidR="00380143">
        <w:rPr>
          <w:rFonts w:ascii="Century Gothic" w:hAnsi="Century Gothic"/>
          <w:b/>
          <w:sz w:val="28"/>
          <w:u w:val="single"/>
        </w:rPr>
        <w:t xml:space="preserve"> de los Nogales                      . </w:t>
      </w:r>
      <w:r w:rsidRPr="00380143">
        <w:rPr>
          <w:rFonts w:ascii="Century Gothic" w:hAnsi="Century Gothic"/>
          <w:b/>
          <w:sz w:val="28"/>
        </w:rPr>
        <w:t>Clave</w:t>
      </w:r>
      <w:r w:rsidR="00C735BB" w:rsidRPr="00380143">
        <w:rPr>
          <w:rFonts w:ascii="Century Gothic" w:hAnsi="Century Gothic"/>
          <w:b/>
          <w:sz w:val="28"/>
        </w:rPr>
        <w:t>:</w:t>
      </w:r>
      <w:r w:rsidR="00C735BB">
        <w:rPr>
          <w:rFonts w:ascii="Century Gothic" w:hAnsi="Century Gothic"/>
          <w:b/>
          <w:sz w:val="28"/>
          <w:u w:val="single"/>
        </w:rPr>
        <w:t xml:space="preserve"> 05EJN0019Z</w:t>
      </w:r>
      <w:r w:rsidR="00B96434">
        <w:rPr>
          <w:rFonts w:ascii="Century Gothic" w:hAnsi="Century Gothic"/>
          <w:b/>
          <w:sz w:val="28"/>
          <w:u w:val="single"/>
        </w:rPr>
        <w:t xml:space="preserve"> </w:t>
      </w:r>
      <w:r w:rsidRPr="00380143">
        <w:rPr>
          <w:rFonts w:ascii="Century Gothic" w:hAnsi="Century Gothic"/>
          <w:b/>
          <w:sz w:val="28"/>
        </w:rPr>
        <w:t>Turno</w:t>
      </w:r>
      <w:r w:rsidR="00C735BB">
        <w:rPr>
          <w:rFonts w:ascii="Century Gothic" w:hAnsi="Century Gothic"/>
          <w:b/>
          <w:sz w:val="28"/>
        </w:rPr>
        <w:t xml:space="preserve">: </w:t>
      </w:r>
      <w:r w:rsidR="00C735BB">
        <w:rPr>
          <w:rFonts w:ascii="Century Gothic" w:hAnsi="Century Gothic"/>
          <w:b/>
          <w:sz w:val="28"/>
          <w:u w:val="single"/>
        </w:rPr>
        <w:t xml:space="preserve">  Matutino </w:t>
      </w:r>
      <w:r w:rsidRPr="00380143">
        <w:rPr>
          <w:rFonts w:ascii="Century Gothic" w:hAnsi="Century Gothic"/>
          <w:b/>
          <w:sz w:val="28"/>
        </w:rPr>
        <w:t>H</w:t>
      </w:r>
      <w:r w:rsidR="00C735BB">
        <w:rPr>
          <w:rFonts w:ascii="Century Gothic" w:hAnsi="Century Gothic"/>
          <w:b/>
          <w:sz w:val="28"/>
        </w:rPr>
        <w:t xml:space="preserve">: </w:t>
      </w:r>
      <w:r w:rsidR="00B96434">
        <w:rPr>
          <w:rFonts w:ascii="Century Gothic" w:hAnsi="Century Gothic"/>
          <w:b/>
          <w:sz w:val="28"/>
          <w:u w:val="single"/>
        </w:rPr>
        <w:t xml:space="preserve">   18</w:t>
      </w:r>
      <w:r w:rsidR="00C735BB">
        <w:rPr>
          <w:rFonts w:ascii="Century Gothic" w:hAnsi="Century Gothic"/>
          <w:b/>
          <w:sz w:val="28"/>
          <w:u w:val="single"/>
        </w:rPr>
        <w:t xml:space="preserve">  </w:t>
      </w:r>
      <w:r w:rsidR="00C735BB">
        <w:rPr>
          <w:rFonts w:ascii="Century Gothic" w:hAnsi="Century Gothic"/>
          <w:b/>
          <w:sz w:val="28"/>
        </w:rPr>
        <w:t xml:space="preserve">M: </w:t>
      </w:r>
      <w:r w:rsidR="00B96434">
        <w:rPr>
          <w:rFonts w:ascii="Century Gothic" w:hAnsi="Century Gothic"/>
          <w:b/>
          <w:sz w:val="28"/>
          <w:u w:val="single"/>
        </w:rPr>
        <w:t>22</w:t>
      </w:r>
      <w:r w:rsidR="00C735BB">
        <w:rPr>
          <w:rFonts w:ascii="Century Gothic" w:hAnsi="Century Gothic"/>
          <w:b/>
          <w:sz w:val="28"/>
          <w:u w:val="single"/>
        </w:rPr>
        <w:t xml:space="preserve">  </w:t>
      </w:r>
      <w:r w:rsidR="00C735BB">
        <w:rPr>
          <w:rFonts w:ascii="Century Gothic" w:hAnsi="Century Gothic"/>
          <w:b/>
          <w:sz w:val="28"/>
        </w:rPr>
        <w:t xml:space="preserve">T: </w:t>
      </w:r>
      <w:r w:rsidR="00B96434">
        <w:rPr>
          <w:rFonts w:ascii="Century Gothic" w:hAnsi="Century Gothic"/>
          <w:b/>
          <w:sz w:val="28"/>
          <w:u w:val="single"/>
        </w:rPr>
        <w:t xml:space="preserve">  </w:t>
      </w:r>
      <w:proofErr w:type="gramStart"/>
      <w:r w:rsidR="00B96434">
        <w:rPr>
          <w:rFonts w:ascii="Century Gothic" w:hAnsi="Century Gothic"/>
          <w:b/>
          <w:sz w:val="28"/>
          <w:u w:val="single"/>
        </w:rPr>
        <w:t>40</w:t>
      </w:r>
      <w:r w:rsidR="00C735BB">
        <w:rPr>
          <w:rFonts w:ascii="Century Gothic" w:hAnsi="Century Gothic"/>
          <w:b/>
          <w:sz w:val="28"/>
          <w:u w:val="single"/>
        </w:rPr>
        <w:t xml:space="preserve">  .</w:t>
      </w:r>
      <w:proofErr w:type="gramEnd"/>
      <w:r w:rsidR="00C735BB">
        <w:rPr>
          <w:rFonts w:ascii="Century Gothic" w:hAnsi="Century Gothic"/>
          <w:b/>
          <w:sz w:val="28"/>
          <w:u w:val="single"/>
        </w:rPr>
        <w:t xml:space="preserve"> </w:t>
      </w:r>
      <w:r w:rsidR="00C735BB">
        <w:rPr>
          <w:rFonts w:ascii="Century Gothic" w:hAnsi="Century Gothic"/>
          <w:b/>
          <w:sz w:val="28"/>
        </w:rPr>
        <w:t>Grado</w:t>
      </w:r>
      <w:proofErr w:type="gramStart"/>
      <w:r w:rsidR="00C735BB">
        <w:rPr>
          <w:rFonts w:ascii="Century Gothic" w:hAnsi="Century Gothic"/>
          <w:b/>
          <w:sz w:val="28"/>
        </w:rPr>
        <w:t>:</w:t>
      </w:r>
      <w:r w:rsidR="00C735BB">
        <w:rPr>
          <w:rFonts w:ascii="Century Gothic" w:hAnsi="Century Gothic"/>
          <w:b/>
          <w:sz w:val="28"/>
          <w:u w:val="single"/>
        </w:rPr>
        <w:t xml:space="preserve">  1</w:t>
      </w:r>
      <w:proofErr w:type="gramEnd"/>
      <w:r w:rsidR="00C735BB">
        <w:rPr>
          <w:rFonts w:ascii="Century Gothic" w:hAnsi="Century Gothic"/>
          <w:b/>
          <w:sz w:val="28"/>
          <w:u w:val="single"/>
        </w:rPr>
        <w:t xml:space="preserve">° Y 2°     </w:t>
      </w:r>
      <w:r w:rsidR="00C735BB">
        <w:rPr>
          <w:rFonts w:ascii="Century Gothic" w:hAnsi="Century Gothic"/>
          <w:b/>
          <w:sz w:val="28"/>
        </w:rPr>
        <w:t xml:space="preserve">Sección: </w:t>
      </w:r>
      <w:r w:rsidR="00C735BB">
        <w:rPr>
          <w:rFonts w:ascii="Century Gothic" w:hAnsi="Century Gothic"/>
          <w:b/>
          <w:sz w:val="28"/>
          <w:u w:val="single"/>
        </w:rPr>
        <w:t xml:space="preserve">    B    .</w:t>
      </w:r>
    </w:p>
    <w:tbl>
      <w:tblPr>
        <w:tblStyle w:val="Tablaconcuadrcula"/>
        <w:tblW w:w="13146" w:type="dxa"/>
        <w:tblInd w:w="634" w:type="dxa"/>
        <w:tblLook w:val="04A0" w:firstRow="1" w:lastRow="0" w:firstColumn="1" w:lastColumn="0" w:noHBand="0" w:noVBand="1"/>
      </w:tblPr>
      <w:tblGrid>
        <w:gridCol w:w="13146"/>
      </w:tblGrid>
      <w:tr w:rsidR="00644434" w:rsidTr="00644434">
        <w:tc>
          <w:tcPr>
            <w:tcW w:w="13146" w:type="dxa"/>
          </w:tcPr>
          <w:p w:rsidR="00644434" w:rsidRDefault="00644434" w:rsidP="00D0787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CAMPO FORMATIVO: </w:t>
            </w:r>
            <w:r w:rsidR="00D0787B">
              <w:rPr>
                <w:rFonts w:ascii="Century Gothic" w:hAnsi="Century Gothic"/>
                <w:b/>
                <w:sz w:val="28"/>
                <w:szCs w:val="28"/>
              </w:rPr>
              <w:t>Prácticas Sociales del Lenguaje</w:t>
            </w:r>
          </w:p>
        </w:tc>
      </w:tr>
      <w:tr w:rsidR="00644434" w:rsidTr="00644434">
        <w:tc>
          <w:tcPr>
            <w:tcW w:w="13146" w:type="dxa"/>
          </w:tcPr>
          <w:p w:rsidR="00644434" w:rsidRDefault="00644434" w:rsidP="00D0787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ASPECTO DEL CAMPO:  </w:t>
            </w:r>
            <w:r w:rsidR="00D0787B">
              <w:rPr>
                <w:rFonts w:ascii="Century Gothic" w:hAnsi="Century Gothic"/>
                <w:b/>
                <w:sz w:val="28"/>
                <w:szCs w:val="28"/>
              </w:rPr>
              <w:t>Lenguaje Escrito</w:t>
            </w:r>
          </w:p>
        </w:tc>
      </w:tr>
      <w:tr w:rsidR="00644434" w:rsidTr="00644434">
        <w:tc>
          <w:tcPr>
            <w:tcW w:w="13146" w:type="dxa"/>
          </w:tcPr>
          <w:p w:rsidR="00644434" w:rsidRDefault="00644434" w:rsidP="00D0787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COMPETENCIA:</w:t>
            </w:r>
            <w:r w:rsidR="00D0787B">
              <w:t xml:space="preserve"> </w:t>
            </w:r>
            <w:r w:rsidR="00D0787B" w:rsidRPr="00D0787B">
              <w:rPr>
                <w:rFonts w:ascii="Century Gothic" w:hAnsi="Century Gothic"/>
                <w:b/>
                <w:sz w:val="28"/>
                <w:szCs w:val="28"/>
              </w:rPr>
              <w:t>Selecciona, interpreta y recrea cuentos</w:t>
            </w:r>
            <w:r w:rsidR="00D0787B">
              <w:rPr>
                <w:rFonts w:ascii="Century Gothic" w:hAnsi="Century Gothic"/>
                <w:b/>
                <w:sz w:val="28"/>
                <w:szCs w:val="28"/>
              </w:rPr>
              <w:t xml:space="preserve">, leyendas y poemas, y reconoce </w:t>
            </w:r>
            <w:r w:rsidR="00D0787B" w:rsidRPr="00D0787B">
              <w:rPr>
                <w:rFonts w:ascii="Century Gothic" w:hAnsi="Century Gothic"/>
                <w:b/>
                <w:sz w:val="28"/>
                <w:szCs w:val="28"/>
              </w:rPr>
              <w:t>algunas de sus características</w:t>
            </w:r>
            <w:r w:rsidR="00D0787B">
              <w:rPr>
                <w:rFonts w:ascii="Century Gothic" w:hAnsi="Century Gothic"/>
                <w:b/>
                <w:sz w:val="28"/>
                <w:szCs w:val="28"/>
              </w:rPr>
              <w:t>.</w:t>
            </w:r>
          </w:p>
        </w:tc>
      </w:tr>
      <w:tr w:rsidR="00644434" w:rsidTr="00644434">
        <w:tc>
          <w:tcPr>
            <w:tcW w:w="13146" w:type="dxa"/>
          </w:tcPr>
          <w:p w:rsidR="00644434" w:rsidRDefault="00644434" w:rsidP="00BE701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APRENDIZAJE ESPERADO: </w:t>
            </w:r>
            <w:r w:rsidR="00D0787B" w:rsidRPr="00D0787B">
              <w:rPr>
                <w:rFonts w:ascii="Century Gothic" w:hAnsi="Century Gothic"/>
                <w:b/>
                <w:sz w:val="28"/>
                <w:szCs w:val="28"/>
              </w:rPr>
              <w:t>Comenta acerca de textos que escucha leer</w:t>
            </w:r>
            <w:r w:rsidR="00D0787B">
              <w:rPr>
                <w:rFonts w:ascii="Century Gothic" w:hAnsi="Century Gothic"/>
                <w:b/>
                <w:sz w:val="28"/>
                <w:szCs w:val="28"/>
              </w:rPr>
              <w:t>.</w:t>
            </w:r>
          </w:p>
          <w:p w:rsidR="00D0787B" w:rsidRDefault="00D0787B" w:rsidP="00D0787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0787B">
              <w:rPr>
                <w:rFonts w:ascii="Century Gothic" w:hAnsi="Century Gothic"/>
                <w:b/>
                <w:sz w:val="28"/>
                <w:szCs w:val="28"/>
              </w:rPr>
              <w:t>Crea colectivamente cuentos, versos rimados y otros textos con secuencia lóg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ica en la historia, descripción  </w:t>
            </w:r>
            <w:r w:rsidRPr="00D0787B">
              <w:rPr>
                <w:rFonts w:ascii="Century Gothic" w:hAnsi="Century Gothic"/>
                <w:b/>
                <w:sz w:val="28"/>
                <w:szCs w:val="28"/>
              </w:rPr>
              <w:t>de lugares y caracterización de personajes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.</w:t>
            </w:r>
          </w:p>
        </w:tc>
      </w:tr>
      <w:tr w:rsidR="00644434" w:rsidTr="00644434">
        <w:trPr>
          <w:trHeight w:val="352"/>
        </w:trPr>
        <w:tc>
          <w:tcPr>
            <w:tcW w:w="13146" w:type="dxa"/>
          </w:tcPr>
          <w:p w:rsidR="00644434" w:rsidRPr="00644434" w:rsidRDefault="00644434" w:rsidP="00B96434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NOMBRE D</w:t>
            </w:r>
            <w:r w:rsidR="00D0787B">
              <w:rPr>
                <w:rFonts w:ascii="Century Gothic" w:hAnsi="Century Gothic"/>
                <w:b/>
                <w:sz w:val="28"/>
                <w:szCs w:val="28"/>
              </w:rPr>
              <w:t>E LA SITUACION DE APRENDIZAJE: Cuento</w:t>
            </w:r>
            <w:r w:rsidR="003A77B4">
              <w:rPr>
                <w:rFonts w:ascii="Century Gothic" w:hAnsi="Century Gothic"/>
                <w:b/>
                <w:sz w:val="28"/>
                <w:szCs w:val="28"/>
              </w:rPr>
              <w:t xml:space="preserve"> “</w:t>
            </w:r>
            <w:r w:rsidR="00B96434">
              <w:rPr>
                <w:rFonts w:ascii="Century Gothic" w:hAnsi="Century Gothic"/>
                <w:b/>
                <w:sz w:val="28"/>
                <w:szCs w:val="28"/>
              </w:rPr>
              <w:t>¿Cuál es la más importante?</w:t>
            </w:r>
            <w:r w:rsidR="003A77B4">
              <w:rPr>
                <w:rFonts w:ascii="Century Gothic" w:hAnsi="Century Gothic"/>
                <w:b/>
                <w:sz w:val="28"/>
                <w:szCs w:val="28"/>
              </w:rPr>
              <w:t>”</w:t>
            </w:r>
          </w:p>
        </w:tc>
      </w:tr>
      <w:tr w:rsidR="00644434" w:rsidTr="00644434">
        <w:tc>
          <w:tcPr>
            <w:tcW w:w="13146" w:type="dxa"/>
          </w:tcPr>
          <w:p w:rsidR="00644434" w:rsidRDefault="00644434" w:rsidP="00BE701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INICIO:                                                          </w:t>
            </w:r>
          </w:p>
        </w:tc>
      </w:tr>
      <w:tr w:rsidR="00644434" w:rsidTr="00644434">
        <w:tc>
          <w:tcPr>
            <w:tcW w:w="13146" w:type="dxa"/>
          </w:tcPr>
          <w:p w:rsidR="00644434" w:rsidRDefault="00D0787B" w:rsidP="00D0787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Recibe indicaciones.</w:t>
            </w:r>
          </w:p>
          <w:p w:rsidR="00D0787B" w:rsidRDefault="00C473A5" w:rsidP="00D0787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Escuchara el cuento.</w:t>
            </w:r>
          </w:p>
          <w:p w:rsidR="00B96434" w:rsidRDefault="00B96434" w:rsidP="00D0787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¿Ah que creen que se refiera el cuento?</w:t>
            </w:r>
          </w:p>
          <w:p w:rsidR="00B96434" w:rsidRDefault="00B96434" w:rsidP="00D0787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¿Saben que son las figuras geométricas?</w:t>
            </w:r>
          </w:p>
          <w:p w:rsidR="00B96434" w:rsidRDefault="00B96434" w:rsidP="00D0787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¿Quién si sabe?</w:t>
            </w:r>
          </w:p>
          <w:p w:rsidR="00C473A5" w:rsidRDefault="00C473A5" w:rsidP="00D0787B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644434" w:rsidTr="00644434">
        <w:tc>
          <w:tcPr>
            <w:tcW w:w="13146" w:type="dxa"/>
          </w:tcPr>
          <w:p w:rsidR="00644434" w:rsidRDefault="00644434" w:rsidP="00BE701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DESARROLLO:</w:t>
            </w:r>
          </w:p>
        </w:tc>
      </w:tr>
      <w:tr w:rsidR="00644434" w:rsidTr="00644434">
        <w:tc>
          <w:tcPr>
            <w:tcW w:w="13146" w:type="dxa"/>
          </w:tcPr>
          <w:p w:rsidR="00644434" w:rsidRDefault="00C473A5" w:rsidP="00BE701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Responde preguntas </w:t>
            </w:r>
          </w:p>
          <w:p w:rsidR="00C473A5" w:rsidRDefault="00C473A5" w:rsidP="00BE701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¿Cuál creen que sea la más importante?</w:t>
            </w:r>
          </w:p>
          <w:p w:rsidR="00C473A5" w:rsidRDefault="00C473A5" w:rsidP="00BE701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¿Qué podemos pintar con el rectángulo?</w:t>
            </w:r>
          </w:p>
          <w:p w:rsidR="00C473A5" w:rsidRDefault="00C473A5" w:rsidP="00BE701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¿Qué podemos pintar con el círculo?</w:t>
            </w:r>
          </w:p>
          <w:p w:rsidR="00C473A5" w:rsidRDefault="00C473A5" w:rsidP="00BE701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¿Por qué el triángulo dice que es el más importante?</w:t>
            </w:r>
          </w:p>
          <w:p w:rsidR="00C473A5" w:rsidRDefault="00C473A5" w:rsidP="00BE701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¿Cómo crees que sea el final del cuento?</w:t>
            </w:r>
          </w:p>
          <w:p w:rsidR="00644434" w:rsidRDefault="00644434" w:rsidP="00BE701D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644434" w:rsidTr="00644434">
        <w:tc>
          <w:tcPr>
            <w:tcW w:w="13146" w:type="dxa"/>
          </w:tcPr>
          <w:p w:rsidR="00644434" w:rsidRDefault="00644434" w:rsidP="00BE701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CIERRE:</w:t>
            </w:r>
          </w:p>
        </w:tc>
      </w:tr>
      <w:tr w:rsidR="00644434" w:rsidTr="00644434">
        <w:tc>
          <w:tcPr>
            <w:tcW w:w="13146" w:type="dxa"/>
          </w:tcPr>
          <w:p w:rsidR="00644434" w:rsidRDefault="00644434" w:rsidP="00644434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Responde preguntas</w:t>
            </w:r>
          </w:p>
          <w:p w:rsidR="00644434" w:rsidRDefault="00C473A5" w:rsidP="00C473A5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¿Qué harías tú si fueras el lápiz?</w:t>
            </w:r>
          </w:p>
          <w:p w:rsidR="00C473A5" w:rsidRDefault="00C473A5" w:rsidP="00C473A5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¿Cómo te hubiera gustado que terminara el cuento?</w:t>
            </w:r>
          </w:p>
          <w:p w:rsidR="00C473A5" w:rsidRDefault="00C473A5" w:rsidP="00C473A5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¿</w:t>
            </w:r>
            <w:r w:rsidR="003A77B4">
              <w:rPr>
                <w:rFonts w:ascii="Century Gothic" w:hAnsi="Century Gothic"/>
                <w:b/>
                <w:sz w:val="28"/>
                <w:szCs w:val="28"/>
              </w:rPr>
              <w:t>Cuáles son las figuras más importantes?</w:t>
            </w:r>
          </w:p>
          <w:p w:rsidR="003A77B4" w:rsidRDefault="003A77B4" w:rsidP="00C473A5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644434" w:rsidRDefault="00644434" w:rsidP="0064443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28"/>
        <w:gridCol w:w="1963"/>
        <w:gridCol w:w="2785"/>
        <w:gridCol w:w="4914"/>
      </w:tblGrid>
      <w:tr w:rsidR="00380143" w:rsidTr="00BE701D">
        <w:tc>
          <w:tcPr>
            <w:tcW w:w="6771" w:type="dxa"/>
            <w:gridSpan w:val="2"/>
          </w:tcPr>
          <w:p w:rsidR="00380143" w:rsidRDefault="00380143" w:rsidP="00BE701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TIEMPO: </w:t>
            </w:r>
          </w:p>
        </w:tc>
        <w:tc>
          <w:tcPr>
            <w:tcW w:w="7796" w:type="dxa"/>
            <w:gridSpan w:val="2"/>
          </w:tcPr>
          <w:p w:rsidR="00380143" w:rsidRDefault="00380143" w:rsidP="00BE701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RECURSOS MATERIALES:</w:t>
            </w:r>
          </w:p>
        </w:tc>
      </w:tr>
      <w:tr w:rsidR="00380143" w:rsidTr="00BE701D">
        <w:tc>
          <w:tcPr>
            <w:tcW w:w="6771" w:type="dxa"/>
            <w:gridSpan w:val="2"/>
          </w:tcPr>
          <w:p w:rsidR="00380143" w:rsidRDefault="00380143" w:rsidP="00BE701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20 minutos</w:t>
            </w:r>
          </w:p>
        </w:tc>
        <w:tc>
          <w:tcPr>
            <w:tcW w:w="7796" w:type="dxa"/>
            <w:gridSpan w:val="2"/>
          </w:tcPr>
          <w:p w:rsidR="00380143" w:rsidRDefault="00C473A5" w:rsidP="00BE701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Cuento en diapositivas de PowerPoint</w:t>
            </w:r>
          </w:p>
        </w:tc>
      </w:tr>
      <w:tr w:rsidR="00380143" w:rsidTr="00380143">
        <w:tc>
          <w:tcPr>
            <w:tcW w:w="4796" w:type="dxa"/>
          </w:tcPr>
          <w:p w:rsidR="00380143" w:rsidRPr="00380143" w:rsidRDefault="00380143" w:rsidP="00644434">
            <w:pPr>
              <w:rPr>
                <w:rFonts w:ascii="Century Gothic" w:hAnsi="Century Gothic"/>
                <w:b/>
                <w:sz w:val="28"/>
              </w:rPr>
            </w:pPr>
            <w:r w:rsidRPr="00380143">
              <w:rPr>
                <w:rFonts w:ascii="Century Gothic" w:hAnsi="Century Gothic"/>
                <w:b/>
                <w:sz w:val="28"/>
              </w:rPr>
              <w:t>EVALUACION</w:t>
            </w:r>
          </w:p>
        </w:tc>
        <w:tc>
          <w:tcPr>
            <w:tcW w:w="4797" w:type="dxa"/>
            <w:gridSpan w:val="2"/>
          </w:tcPr>
          <w:p w:rsidR="00380143" w:rsidRPr="00380143" w:rsidRDefault="00380143" w:rsidP="00644434">
            <w:pPr>
              <w:rPr>
                <w:rFonts w:ascii="Century Gothic" w:hAnsi="Century Gothic"/>
                <w:b/>
                <w:sz w:val="28"/>
              </w:rPr>
            </w:pPr>
            <w:r w:rsidRPr="00380143">
              <w:rPr>
                <w:rFonts w:ascii="Century Gothic" w:hAnsi="Century Gothic"/>
                <w:b/>
                <w:sz w:val="28"/>
              </w:rPr>
              <w:t>AUTOEVALUACION</w:t>
            </w:r>
          </w:p>
        </w:tc>
        <w:tc>
          <w:tcPr>
            <w:tcW w:w="4797" w:type="dxa"/>
          </w:tcPr>
          <w:p w:rsidR="00380143" w:rsidRPr="00380143" w:rsidRDefault="00380143" w:rsidP="00644434">
            <w:pPr>
              <w:rPr>
                <w:rFonts w:ascii="Century Gothic" w:hAnsi="Century Gothic"/>
                <w:b/>
                <w:sz w:val="28"/>
              </w:rPr>
            </w:pPr>
            <w:r w:rsidRPr="00380143">
              <w:rPr>
                <w:rFonts w:ascii="Century Gothic" w:hAnsi="Century Gothic"/>
                <w:b/>
                <w:sz w:val="28"/>
              </w:rPr>
              <w:t>OBSERVACIONES</w:t>
            </w:r>
          </w:p>
        </w:tc>
      </w:tr>
      <w:tr w:rsidR="00380143" w:rsidTr="00380143">
        <w:tc>
          <w:tcPr>
            <w:tcW w:w="4796" w:type="dxa"/>
          </w:tcPr>
          <w:p w:rsidR="00380143" w:rsidRDefault="00380143" w:rsidP="00644434"/>
          <w:p w:rsidR="00380143" w:rsidRDefault="00380143" w:rsidP="00644434"/>
          <w:p w:rsidR="00380143" w:rsidRDefault="00380143" w:rsidP="00644434"/>
          <w:p w:rsidR="00380143" w:rsidRDefault="00380143" w:rsidP="00644434"/>
          <w:p w:rsidR="00380143" w:rsidRDefault="00380143" w:rsidP="00644434"/>
          <w:p w:rsidR="00380143" w:rsidRDefault="00380143" w:rsidP="00644434"/>
          <w:p w:rsidR="00380143" w:rsidRDefault="00380143" w:rsidP="00644434"/>
        </w:tc>
        <w:tc>
          <w:tcPr>
            <w:tcW w:w="4797" w:type="dxa"/>
            <w:gridSpan w:val="2"/>
          </w:tcPr>
          <w:p w:rsidR="00380143" w:rsidRDefault="00380143" w:rsidP="00644434"/>
        </w:tc>
        <w:tc>
          <w:tcPr>
            <w:tcW w:w="4797" w:type="dxa"/>
          </w:tcPr>
          <w:p w:rsidR="00380143" w:rsidRDefault="00380143" w:rsidP="00644434"/>
        </w:tc>
      </w:tr>
    </w:tbl>
    <w:p w:rsidR="00380143" w:rsidRDefault="00380143" w:rsidP="00644434"/>
    <w:p w:rsidR="00380143" w:rsidRDefault="00380143" w:rsidP="00644434"/>
    <w:p w:rsidR="00380143" w:rsidRDefault="00380143" w:rsidP="00644434"/>
    <w:p w:rsidR="00380143" w:rsidRDefault="00380143" w:rsidP="00644434"/>
    <w:p w:rsidR="00380143" w:rsidRDefault="00380143" w:rsidP="00380143"/>
    <w:p w:rsidR="00380143" w:rsidRDefault="00380143" w:rsidP="00380143">
      <w:pPr>
        <w:jc w:val="center"/>
        <w:rPr>
          <w:rFonts w:ascii="Century Gothic" w:hAnsi="Century Gothic"/>
          <w:b/>
          <w:sz w:val="28"/>
          <w:szCs w:val="28"/>
        </w:rPr>
      </w:pPr>
      <w:r>
        <w:tab/>
      </w:r>
      <w:r w:rsidR="00CE48BF">
        <w:rPr>
          <w:rFonts w:ascii="Century Gothic" w:hAnsi="Century Gothic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6349</wp:posOffset>
                </wp:positionV>
                <wp:extent cx="3778250" cy="0"/>
                <wp:effectExtent l="0" t="0" r="317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EE5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04.8pt;margin-top:.5pt;width:297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fEt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"/>
            </w:pict>
          </mc:Fallback>
        </mc:AlternateContent>
      </w:r>
      <w:r w:rsidR="00CE48BF">
        <w:rPr>
          <w:rFonts w:ascii="Century Gothic" w:hAnsi="Century Gothic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6349</wp:posOffset>
                </wp:positionV>
                <wp:extent cx="2620645" cy="0"/>
                <wp:effectExtent l="0" t="0" r="2730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81D51" id="AutoShape 2" o:spid="_x0000_s1026" type="#_x0000_t32" style="position:absolute;margin-left:40.3pt;margin-top:.5pt;width:206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vK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"/>
            </w:pict>
          </mc:Fallback>
        </mc:AlternateContent>
      </w:r>
      <w:r>
        <w:rPr>
          <w:rFonts w:ascii="Century Gothic" w:hAnsi="Century Gothic"/>
          <w:b/>
          <w:sz w:val="28"/>
          <w:szCs w:val="28"/>
        </w:rPr>
        <w:t>FIRMA DE LA EDUCADORA                                                FIRMA DE LA ALUMNA PRACTICANTE</w:t>
      </w:r>
    </w:p>
    <w:p w:rsidR="00380143" w:rsidRDefault="00380143" w:rsidP="00380143">
      <w:pPr>
        <w:jc w:val="center"/>
        <w:rPr>
          <w:rFonts w:ascii="Century Gothic" w:hAnsi="Century Gothic"/>
          <w:b/>
          <w:sz w:val="28"/>
          <w:szCs w:val="28"/>
        </w:rPr>
      </w:pPr>
    </w:p>
    <w:p w:rsidR="00380143" w:rsidRDefault="00380143" w:rsidP="00380143">
      <w:pPr>
        <w:jc w:val="center"/>
        <w:rPr>
          <w:rFonts w:ascii="Century Gothic" w:hAnsi="Century Gothic"/>
          <w:b/>
          <w:sz w:val="28"/>
          <w:szCs w:val="28"/>
        </w:rPr>
      </w:pPr>
    </w:p>
    <w:p w:rsidR="00380143" w:rsidRDefault="00CE48BF" w:rsidP="00380143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309244</wp:posOffset>
                </wp:positionV>
                <wp:extent cx="3778250" cy="0"/>
                <wp:effectExtent l="0" t="0" r="317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CD2E6" id="AutoShape 4" o:spid="_x0000_s1026" type="#_x0000_t32" style="position:absolute;margin-left:212.6pt;margin-top:24.35pt;width:297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Rg/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fHh8nE+m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"/>
            </w:pict>
          </mc:Fallback>
        </mc:AlternateContent>
      </w:r>
    </w:p>
    <w:p w:rsidR="00380143" w:rsidRDefault="00C473A5" w:rsidP="00380143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FIRMA DE LA MAESTRA DE PRACTICAS SOCIALES DEL LENGUAJE</w:t>
      </w:r>
    </w:p>
    <w:p w:rsidR="00B96434" w:rsidRPr="007A5DB0" w:rsidRDefault="00B96434" w:rsidP="00380143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</w:p>
    <w:p w:rsidR="00380143" w:rsidRDefault="003A77B4" w:rsidP="00380143">
      <w:pPr>
        <w:tabs>
          <w:tab w:val="left" w:pos="4290"/>
        </w:tabs>
        <w:rPr>
          <w:rFonts w:ascii="Century Gothic" w:hAnsi="Century Gothic"/>
          <w:b/>
          <w:sz w:val="32"/>
        </w:rPr>
      </w:pPr>
      <w:r w:rsidRPr="003A77B4">
        <w:rPr>
          <w:rFonts w:ascii="Century Gothic" w:hAnsi="Century Gothic"/>
          <w:b/>
          <w:sz w:val="32"/>
        </w:rPr>
        <w:lastRenderedPageBreak/>
        <w:t>Estrategias y dinámicas que utilizará para contar cuento</w:t>
      </w:r>
      <w:r>
        <w:rPr>
          <w:rFonts w:ascii="Century Gothic" w:hAnsi="Century Gothic"/>
          <w:b/>
          <w:sz w:val="32"/>
        </w:rPr>
        <w:t>:</w:t>
      </w:r>
    </w:p>
    <w:p w:rsidR="003A77B4" w:rsidRDefault="003A77B4" w:rsidP="00A532C7">
      <w:pPr>
        <w:pStyle w:val="Prrafodelista"/>
        <w:numPr>
          <w:ilvl w:val="0"/>
          <w:numId w:val="1"/>
        </w:numPr>
        <w:tabs>
          <w:tab w:val="left" w:pos="4290"/>
        </w:tabs>
        <w:rPr>
          <w:rFonts w:ascii="Century Gothic" w:hAnsi="Century Gothic"/>
          <w:b/>
          <w:sz w:val="32"/>
        </w:rPr>
      </w:pPr>
      <w:r w:rsidRPr="003A77B4">
        <w:rPr>
          <w:rFonts w:ascii="Century Gothic" w:hAnsi="Century Gothic"/>
          <w:b/>
          <w:sz w:val="32"/>
        </w:rPr>
        <w:t>Pasare al frente a cuatro niños que representaran las figuras, les pondré un vestuario de las figuras</w:t>
      </w:r>
      <w:r>
        <w:rPr>
          <w:rFonts w:ascii="Century Gothic" w:hAnsi="Century Gothic"/>
          <w:b/>
          <w:sz w:val="32"/>
        </w:rPr>
        <w:t xml:space="preserve"> a cada uno y me ayudaran a contar el cuento con decir solo algunas palabras.</w:t>
      </w:r>
    </w:p>
    <w:p w:rsidR="00356E8D" w:rsidRDefault="00356E8D" w:rsidP="00356E8D">
      <w:pPr>
        <w:tabs>
          <w:tab w:val="left" w:pos="4290"/>
        </w:tabs>
        <w:rPr>
          <w:rFonts w:ascii="Century Gothic" w:hAnsi="Century Gothic"/>
          <w:b/>
          <w:sz w:val="32"/>
        </w:rPr>
      </w:pPr>
      <w:r w:rsidRPr="00356E8D">
        <w:rPr>
          <w:rFonts w:ascii="Century Gothic" w:hAnsi="Century Gothic"/>
          <w:b/>
          <w:sz w:val="32"/>
        </w:rPr>
        <w:t>Mejía Sandoval señala que: “Lo</w:t>
      </w:r>
      <w:r>
        <w:rPr>
          <w:rFonts w:ascii="Century Gothic" w:hAnsi="Century Gothic"/>
          <w:b/>
          <w:sz w:val="32"/>
        </w:rPr>
        <w:t xml:space="preserve">s niños se acercan a la lectura </w:t>
      </w:r>
      <w:r w:rsidRPr="00356E8D">
        <w:rPr>
          <w:rFonts w:ascii="Century Gothic" w:hAnsi="Century Gothic"/>
          <w:b/>
          <w:sz w:val="32"/>
        </w:rPr>
        <w:t>pretendiendo descubrir un mundo mágico, al que solo ti</w:t>
      </w:r>
      <w:r>
        <w:rPr>
          <w:rFonts w:ascii="Century Gothic" w:hAnsi="Century Gothic"/>
          <w:b/>
          <w:sz w:val="32"/>
        </w:rPr>
        <w:t xml:space="preserve">enen acceso los adultos” (Mejía </w:t>
      </w:r>
      <w:r w:rsidRPr="00356E8D">
        <w:rPr>
          <w:rFonts w:ascii="Century Gothic" w:hAnsi="Century Gothic"/>
          <w:b/>
          <w:sz w:val="32"/>
        </w:rPr>
        <w:t xml:space="preserve">Sandoval, 2006, p. 24). </w:t>
      </w:r>
    </w:p>
    <w:p w:rsidR="00356E8D" w:rsidRDefault="00356E8D" w:rsidP="00356E8D">
      <w:pPr>
        <w:tabs>
          <w:tab w:val="left" w:pos="4290"/>
        </w:tabs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Es por eso que no debemos contarle un cuento a los niños aburrido ni de adultez, hay que dejarlos que usen su imaginación mientras escuchen, mi cuento es de las figuras geométricas y ellos tendrán que caracterizar cada figura. </w:t>
      </w:r>
    </w:p>
    <w:p w:rsidR="00CE48BF" w:rsidRDefault="00356E8D" w:rsidP="00CE48BF">
      <w:pPr>
        <w:tabs>
          <w:tab w:val="left" w:pos="4290"/>
        </w:tabs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Como en la Tesis</w:t>
      </w:r>
      <w:r w:rsidR="00CE48BF">
        <w:rPr>
          <w:rFonts w:ascii="Century Gothic" w:hAnsi="Century Gothic"/>
          <w:b/>
          <w:sz w:val="32"/>
        </w:rPr>
        <w:t xml:space="preserve">: </w:t>
      </w:r>
    </w:p>
    <w:p w:rsidR="00CE48BF" w:rsidRDefault="00CE48BF" w:rsidP="00CE48BF">
      <w:pPr>
        <w:tabs>
          <w:tab w:val="left" w:pos="4290"/>
        </w:tabs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Yolanda Flores A</w:t>
      </w:r>
      <w:r w:rsidRPr="00CE48BF">
        <w:rPr>
          <w:rFonts w:ascii="Century Gothic" w:hAnsi="Century Gothic"/>
          <w:b/>
          <w:sz w:val="32"/>
        </w:rPr>
        <w:t>ndrade</w:t>
      </w:r>
      <w:r>
        <w:rPr>
          <w:rFonts w:ascii="Century Gothic" w:hAnsi="Century Gothic"/>
          <w:b/>
          <w:sz w:val="32"/>
        </w:rPr>
        <w:t xml:space="preserve">. 2008. Estrategias y dinámicas para contar cuentos a niños en edad </w:t>
      </w:r>
      <w:r w:rsidRPr="00CE48BF">
        <w:rPr>
          <w:rFonts w:ascii="Century Gothic" w:hAnsi="Century Gothic"/>
          <w:b/>
          <w:sz w:val="32"/>
        </w:rPr>
        <w:t>preescolar</w:t>
      </w:r>
      <w:r>
        <w:rPr>
          <w:rFonts w:ascii="Century Gothic" w:hAnsi="Century Gothic"/>
          <w:b/>
          <w:sz w:val="32"/>
        </w:rPr>
        <w:t xml:space="preserve">. Universidad nacional </w:t>
      </w:r>
      <w:r w:rsidRPr="00CE48BF">
        <w:rPr>
          <w:rFonts w:ascii="Century Gothic" w:hAnsi="Century Gothic"/>
          <w:b/>
          <w:sz w:val="32"/>
        </w:rPr>
        <w:t>autónoma de</w:t>
      </w:r>
      <w:r>
        <w:rPr>
          <w:rFonts w:ascii="Century Gothic" w:hAnsi="Century Gothic"/>
          <w:b/>
          <w:sz w:val="32"/>
        </w:rPr>
        <w:t xml:space="preserve"> M</w:t>
      </w:r>
      <w:r w:rsidRPr="00CE48BF">
        <w:rPr>
          <w:rFonts w:ascii="Century Gothic" w:hAnsi="Century Gothic"/>
          <w:b/>
          <w:sz w:val="32"/>
        </w:rPr>
        <w:t>éxico</w:t>
      </w:r>
      <w:r>
        <w:rPr>
          <w:rFonts w:ascii="Century Gothic" w:hAnsi="Century Gothic"/>
          <w:b/>
          <w:sz w:val="32"/>
        </w:rPr>
        <w:t xml:space="preserve">. Facultad de filosofía y letras </w:t>
      </w:r>
      <w:r w:rsidRPr="00CE48BF">
        <w:rPr>
          <w:rFonts w:ascii="Century Gothic" w:hAnsi="Century Gothic"/>
          <w:b/>
          <w:sz w:val="32"/>
        </w:rPr>
        <w:t>colegio de bibliotecología</w:t>
      </w:r>
      <w:r>
        <w:rPr>
          <w:rFonts w:ascii="Century Gothic" w:hAnsi="Century Gothic"/>
          <w:b/>
          <w:sz w:val="32"/>
        </w:rPr>
        <w:t xml:space="preserve">. </w:t>
      </w:r>
    </w:p>
    <w:p w:rsidR="003A77B4" w:rsidRDefault="00CE48BF" w:rsidP="00CE48BF">
      <w:pPr>
        <w:tabs>
          <w:tab w:val="left" w:pos="4290"/>
        </w:tabs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L</w:t>
      </w:r>
      <w:r w:rsidR="00356E8D">
        <w:rPr>
          <w:rFonts w:ascii="Century Gothic" w:hAnsi="Century Gothic"/>
          <w:b/>
          <w:sz w:val="32"/>
        </w:rPr>
        <w:t>levare a cabo algunas estrategias para que la lectura del cuento salga exitosa, como crear resumen con palabras clave para que no se me olvide el cuento, y consultar las palabras que no tenga conocimiento.</w:t>
      </w:r>
    </w:p>
    <w:p w:rsidR="00356E8D" w:rsidRDefault="00356E8D" w:rsidP="00356E8D">
      <w:pPr>
        <w:tabs>
          <w:tab w:val="left" w:pos="4290"/>
        </w:tabs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E</w:t>
      </w:r>
      <w:r w:rsidRPr="00356E8D">
        <w:rPr>
          <w:rFonts w:ascii="Century Gothic" w:hAnsi="Century Gothic"/>
          <w:b/>
          <w:sz w:val="32"/>
        </w:rPr>
        <w:t xml:space="preserve">l narrador debe poseer </w:t>
      </w:r>
      <w:r>
        <w:rPr>
          <w:rFonts w:ascii="Century Gothic" w:hAnsi="Century Gothic"/>
          <w:b/>
          <w:sz w:val="32"/>
        </w:rPr>
        <w:t xml:space="preserve">ciertos recursos lingüísticos y </w:t>
      </w:r>
      <w:r w:rsidRPr="00356E8D">
        <w:rPr>
          <w:rFonts w:ascii="Century Gothic" w:hAnsi="Century Gothic"/>
          <w:b/>
          <w:sz w:val="32"/>
        </w:rPr>
        <w:t xml:space="preserve">paralingüísticos (Moreno </w:t>
      </w:r>
      <w:proofErr w:type="spellStart"/>
      <w:r w:rsidRPr="00356E8D">
        <w:rPr>
          <w:rFonts w:ascii="Century Gothic" w:hAnsi="Century Gothic"/>
          <w:b/>
          <w:sz w:val="32"/>
        </w:rPr>
        <w:t>Verdulla</w:t>
      </w:r>
      <w:proofErr w:type="spellEnd"/>
      <w:r w:rsidRPr="00356E8D">
        <w:rPr>
          <w:rFonts w:ascii="Century Gothic" w:hAnsi="Century Gothic"/>
          <w:b/>
          <w:sz w:val="32"/>
        </w:rPr>
        <w:t xml:space="preserve"> y Sánchez Vera, 2006, p. 332).</w:t>
      </w:r>
    </w:p>
    <w:p w:rsidR="00356E8D" w:rsidRDefault="00356E8D" w:rsidP="00356E8D">
      <w:pPr>
        <w:tabs>
          <w:tab w:val="left" w:pos="4290"/>
        </w:tabs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Algunos de estos son la voz flexible, la entonación, pautas, silencios y modulación. Además hay que respetar los valores como amor, empatía, humildad, sencillez y buena memoria.</w:t>
      </w:r>
    </w:p>
    <w:p w:rsidR="00356E8D" w:rsidRPr="003A77B4" w:rsidRDefault="00356E8D" w:rsidP="00356E8D">
      <w:pPr>
        <w:tabs>
          <w:tab w:val="left" w:pos="4290"/>
        </w:tabs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Para que el cuento sea más dinámico hay que escuchar al niño, preguntar al niño, ilustrarle el cuento y representarlo como en este caso lo hare con los niños.</w:t>
      </w:r>
    </w:p>
    <w:sectPr w:rsidR="00356E8D" w:rsidRPr="003A77B4" w:rsidSect="0064443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25E33"/>
    <w:multiLevelType w:val="hybridMultilevel"/>
    <w:tmpl w:val="1AB274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41"/>
    <w:rsid w:val="00356E8D"/>
    <w:rsid w:val="00380143"/>
    <w:rsid w:val="003A77B4"/>
    <w:rsid w:val="003E1DC1"/>
    <w:rsid w:val="00644434"/>
    <w:rsid w:val="007A0F41"/>
    <w:rsid w:val="00B96434"/>
    <w:rsid w:val="00C473A5"/>
    <w:rsid w:val="00C735BB"/>
    <w:rsid w:val="00CE48BF"/>
    <w:rsid w:val="00D0787B"/>
    <w:rsid w:val="00D2584D"/>
    <w:rsid w:val="00E7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51C16-57DD-4EF4-86C8-837C0547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8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443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ekteeee</dc:creator>
  <cp:keywords/>
  <dc:description/>
  <cp:lastModifiedBy>ekteeee</cp:lastModifiedBy>
  <cp:revision>2</cp:revision>
  <cp:lastPrinted>2015-05-27T12:38:00Z</cp:lastPrinted>
  <dcterms:created xsi:type="dcterms:W3CDTF">2015-06-02T04:28:00Z</dcterms:created>
  <dcterms:modified xsi:type="dcterms:W3CDTF">2015-06-02T04:28:00Z</dcterms:modified>
</cp:coreProperties>
</file>