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41" w:rsidRDefault="00C12730" w:rsidP="00422037">
      <w:pPr>
        <w:pStyle w:val="Sinespaciado"/>
        <w:rPr>
          <w:b/>
          <w:sz w:val="28"/>
          <w:szCs w:val="28"/>
        </w:rPr>
      </w:pPr>
      <w:r>
        <w:rPr>
          <w:b/>
          <w:sz w:val="28"/>
          <w:szCs w:val="28"/>
        </w:rPr>
        <w:t xml:space="preserve">Estrategias y dinámicas para contar cuentos a niños de edad preescolar </w:t>
      </w:r>
    </w:p>
    <w:p w:rsidR="00D64BF2" w:rsidRPr="00422037" w:rsidRDefault="00807995" w:rsidP="00422037">
      <w:pPr>
        <w:pStyle w:val="Sinespaciado"/>
        <w:rPr>
          <w:b/>
          <w:color w:val="000000"/>
          <w:sz w:val="28"/>
          <w:szCs w:val="28"/>
        </w:rPr>
      </w:pPr>
      <w:r w:rsidRPr="00422037">
        <w:rPr>
          <w:b/>
          <w:sz w:val="28"/>
          <w:szCs w:val="28"/>
        </w:rPr>
        <w:t>Forma Espacio y Medida.</w:t>
      </w:r>
    </w:p>
    <w:p w:rsidR="00E70ECA" w:rsidRDefault="00D64BF2" w:rsidP="001576D0">
      <w:pPr>
        <w:rPr>
          <w:rFonts w:ascii="Arial" w:hAnsi="Arial" w:cs="Arial"/>
          <w:color w:val="000000"/>
          <w:sz w:val="24"/>
          <w:szCs w:val="24"/>
        </w:rPr>
      </w:pPr>
      <w:r w:rsidRPr="00E70ECA">
        <w:rPr>
          <w:rFonts w:ascii="Arial" w:hAnsi="Arial" w:cs="Arial"/>
          <w:color w:val="000000"/>
          <w:sz w:val="24"/>
          <w:szCs w:val="24"/>
        </w:rPr>
        <w:t>Competencia: utiliza unidades no convencionales para resolver problemas que implic</w:t>
      </w:r>
      <w:r w:rsidR="00504545">
        <w:rPr>
          <w:rFonts w:ascii="Arial" w:hAnsi="Arial" w:cs="Arial"/>
          <w:color w:val="000000"/>
          <w:sz w:val="24"/>
          <w:szCs w:val="24"/>
        </w:rPr>
        <w:t>a medir magnitudes de longitud, c</w:t>
      </w:r>
      <w:r w:rsidR="00504545" w:rsidRPr="00E70ECA">
        <w:rPr>
          <w:rFonts w:ascii="Arial" w:hAnsi="Arial" w:cs="Arial"/>
          <w:color w:val="000000"/>
          <w:sz w:val="24"/>
          <w:szCs w:val="24"/>
        </w:rPr>
        <w:t>apacidad</w:t>
      </w:r>
      <w:r w:rsidRPr="00E70ECA">
        <w:rPr>
          <w:rFonts w:ascii="Arial" w:hAnsi="Arial" w:cs="Arial"/>
          <w:color w:val="000000"/>
          <w:sz w:val="24"/>
          <w:szCs w:val="24"/>
        </w:rPr>
        <w:t xml:space="preserve">, peso y tiempo e identifica para qué sirven algunos instrumentos de medición. </w:t>
      </w:r>
    </w:p>
    <w:p w:rsidR="00D64BF2" w:rsidRPr="00E70ECA" w:rsidRDefault="00D64BF2" w:rsidP="001576D0">
      <w:pPr>
        <w:rPr>
          <w:rFonts w:ascii="Arial" w:hAnsi="Arial" w:cs="Arial"/>
          <w:color w:val="000000"/>
          <w:sz w:val="24"/>
          <w:szCs w:val="24"/>
        </w:rPr>
      </w:pPr>
      <w:r w:rsidRPr="00E70ECA">
        <w:rPr>
          <w:rFonts w:ascii="Arial" w:hAnsi="Arial" w:cs="Arial"/>
          <w:color w:val="000000"/>
          <w:sz w:val="24"/>
          <w:szCs w:val="24"/>
        </w:rPr>
        <w:t xml:space="preserve">Aprendizaje esperado: elige y argumenta que conviene usar como instrumento para comparar magnitudes y saber </w:t>
      </w:r>
      <w:r w:rsidR="009A23F4" w:rsidRPr="00E70ECA">
        <w:rPr>
          <w:rFonts w:ascii="Arial" w:hAnsi="Arial" w:cs="Arial"/>
          <w:color w:val="000000"/>
          <w:sz w:val="24"/>
          <w:szCs w:val="24"/>
        </w:rPr>
        <w:t>cuán</w:t>
      </w:r>
      <w:r w:rsidRPr="00E70ECA">
        <w:rPr>
          <w:rFonts w:ascii="Arial" w:hAnsi="Arial" w:cs="Arial"/>
          <w:color w:val="000000"/>
          <w:sz w:val="24"/>
          <w:szCs w:val="24"/>
        </w:rPr>
        <w:t>to le cabe al objeto.</w:t>
      </w:r>
    </w:p>
    <w:p w:rsidR="00E70ECA" w:rsidRDefault="009A23F4" w:rsidP="001576D0">
      <w:pPr>
        <w:rPr>
          <w:rFonts w:ascii="Arial" w:hAnsi="Arial" w:cs="Arial"/>
          <w:b/>
          <w:color w:val="000000"/>
          <w:sz w:val="24"/>
          <w:szCs w:val="24"/>
        </w:rPr>
      </w:pPr>
      <w:r w:rsidRPr="00E70ECA">
        <w:rPr>
          <w:rFonts w:ascii="Arial" w:hAnsi="Arial" w:cs="Arial"/>
          <w:b/>
          <w:color w:val="000000"/>
          <w:sz w:val="24"/>
          <w:szCs w:val="24"/>
        </w:rPr>
        <w:t>Lenguaje y comunicación.</w:t>
      </w:r>
    </w:p>
    <w:p w:rsidR="001576D0" w:rsidRPr="000C0779" w:rsidRDefault="001576D0" w:rsidP="001576D0">
      <w:pPr>
        <w:rPr>
          <w:rFonts w:ascii="Arial" w:eastAsia="Times New Roman" w:hAnsi="Arial" w:cs="Arial"/>
          <w:color w:val="000000"/>
          <w:sz w:val="24"/>
          <w:szCs w:val="24"/>
          <w:lang w:eastAsia="es-ES"/>
        </w:rPr>
      </w:pPr>
      <w:r w:rsidRPr="00E70ECA">
        <w:rPr>
          <w:rFonts w:ascii="Arial" w:eastAsia="Times New Roman" w:hAnsi="Arial" w:cs="Arial"/>
          <w:color w:val="000000"/>
          <w:sz w:val="24"/>
          <w:szCs w:val="24"/>
          <w:lang w:eastAsia="es-ES"/>
        </w:rPr>
        <w:t xml:space="preserve">Competencia: Escucha y cuenta relatos literarios que forman parte de la tradición oral. </w:t>
      </w:r>
    </w:p>
    <w:p w:rsidR="001576D0" w:rsidRPr="00E70ECA" w:rsidRDefault="001576D0" w:rsidP="001576D0">
      <w:pPr>
        <w:rPr>
          <w:rFonts w:ascii="Arial" w:eastAsia="Times New Roman" w:hAnsi="Arial" w:cs="Arial"/>
          <w:color w:val="000000"/>
          <w:sz w:val="24"/>
          <w:szCs w:val="24"/>
          <w:lang w:eastAsia="es-ES"/>
        </w:rPr>
      </w:pPr>
      <w:r w:rsidRPr="00E70ECA">
        <w:rPr>
          <w:rFonts w:ascii="Arial" w:eastAsia="Times New Roman" w:hAnsi="Arial" w:cs="Arial"/>
          <w:color w:val="000000"/>
          <w:sz w:val="24"/>
          <w:szCs w:val="24"/>
          <w:lang w:eastAsia="es-ES"/>
        </w:rPr>
        <w:t>Aprendizaje esperado: Escucha la narración de anécdotas, cuentos, relatos, leyendas y fabulas; expresa que sucesos o pasajes le provocan reacciones como gusto, miedo o tristeza.</w:t>
      </w:r>
    </w:p>
    <w:p w:rsidR="00742F23" w:rsidRDefault="00E70ECA" w:rsidP="00742F23">
      <w:pPr>
        <w:rPr>
          <w:rFonts w:ascii="Arial" w:hAnsi="Arial" w:cs="Arial"/>
          <w:color w:val="000000"/>
          <w:sz w:val="24"/>
          <w:szCs w:val="24"/>
        </w:rPr>
      </w:pPr>
      <w:r w:rsidRPr="00E70ECA">
        <w:rPr>
          <w:rFonts w:ascii="Arial" w:hAnsi="Arial" w:cs="Arial"/>
          <w:b/>
          <w:color w:val="000000"/>
          <w:sz w:val="24"/>
          <w:szCs w:val="24"/>
        </w:rPr>
        <w:t xml:space="preserve">Cuento. </w:t>
      </w:r>
    </w:p>
    <w:p w:rsidR="00742F23" w:rsidRDefault="00742F23" w:rsidP="00742F23">
      <w:pPr>
        <w:jc w:val="both"/>
        <w:rPr>
          <w:rFonts w:ascii="Arial" w:hAnsi="Arial" w:cs="Arial"/>
          <w:color w:val="000000"/>
          <w:sz w:val="24"/>
          <w:szCs w:val="24"/>
        </w:rPr>
      </w:pPr>
      <w:r w:rsidRPr="00E70ECA">
        <w:rPr>
          <w:rFonts w:ascii="Arial" w:hAnsi="Arial" w:cs="Arial"/>
          <w:color w:val="000000"/>
          <w:sz w:val="24"/>
          <w:szCs w:val="24"/>
        </w:rPr>
        <w:t>Los libros son una de las mejores fuentes de conocimientos</w:t>
      </w:r>
      <w:r>
        <w:rPr>
          <w:rFonts w:ascii="Arial" w:hAnsi="Arial" w:cs="Arial"/>
          <w:color w:val="000000"/>
          <w:sz w:val="24"/>
          <w:szCs w:val="24"/>
        </w:rPr>
        <w:t>, (</w:t>
      </w:r>
      <w:proofErr w:type="spellStart"/>
      <w:r>
        <w:rPr>
          <w:rFonts w:ascii="Arial" w:hAnsi="Arial" w:cs="Arial"/>
          <w:color w:val="000000"/>
          <w:sz w:val="24"/>
          <w:szCs w:val="24"/>
        </w:rPr>
        <w:t>Baldrich</w:t>
      </w:r>
      <w:proofErr w:type="spellEnd"/>
      <w:r>
        <w:rPr>
          <w:rFonts w:ascii="Arial" w:hAnsi="Arial" w:cs="Arial"/>
          <w:color w:val="000000"/>
          <w:sz w:val="24"/>
          <w:szCs w:val="24"/>
        </w:rPr>
        <w:t xml:space="preserve"> 1983)</w:t>
      </w:r>
      <w:r w:rsidRPr="00E70ECA">
        <w:rPr>
          <w:rFonts w:ascii="Arial" w:hAnsi="Arial" w:cs="Arial"/>
          <w:color w:val="000000"/>
          <w:sz w:val="24"/>
          <w:szCs w:val="24"/>
        </w:rPr>
        <w:t xml:space="preserve"> y el cuento es de suma importancia que representa en la formación de los niños y crea conciencia en ellos para que consideren el cuento como una fuente considerable de trasmisión de conocimientos y no sólo como entretenimiento para los niños.  </w:t>
      </w:r>
      <w:r>
        <w:rPr>
          <w:rFonts w:ascii="Arial" w:hAnsi="Arial" w:cs="Arial"/>
          <w:color w:val="000000"/>
          <w:sz w:val="24"/>
          <w:szCs w:val="24"/>
        </w:rPr>
        <w:t>(Flores 2008)</w:t>
      </w:r>
    </w:p>
    <w:p w:rsidR="00742F23" w:rsidRDefault="00742F23" w:rsidP="00742F23">
      <w:pPr>
        <w:jc w:val="both"/>
        <w:rPr>
          <w:rFonts w:ascii="Arial" w:hAnsi="Arial" w:cs="Arial"/>
          <w:color w:val="000000"/>
          <w:sz w:val="24"/>
          <w:szCs w:val="24"/>
        </w:rPr>
      </w:pPr>
    </w:p>
    <w:p w:rsidR="00907529" w:rsidRDefault="001576D0" w:rsidP="00742F23">
      <w:pPr>
        <w:jc w:val="both"/>
        <w:rPr>
          <w:rFonts w:ascii="Arial" w:hAnsi="Arial" w:cs="Arial"/>
          <w:color w:val="000000"/>
          <w:sz w:val="24"/>
          <w:szCs w:val="24"/>
        </w:rPr>
      </w:pPr>
      <w:r w:rsidRPr="00E70ECA">
        <w:rPr>
          <w:rFonts w:ascii="Arial" w:hAnsi="Arial" w:cs="Arial"/>
          <w:color w:val="000000"/>
          <w:sz w:val="24"/>
          <w:szCs w:val="24"/>
        </w:rPr>
        <w:t>Estrategias y dinámicas que utilizare para contar el cuento</w:t>
      </w:r>
      <w:r w:rsidR="00907529">
        <w:rPr>
          <w:rFonts w:ascii="Arial" w:hAnsi="Arial" w:cs="Arial"/>
          <w:color w:val="000000"/>
          <w:sz w:val="24"/>
          <w:szCs w:val="24"/>
        </w:rPr>
        <w:t>:</w:t>
      </w:r>
    </w:p>
    <w:p w:rsidR="00B80662" w:rsidRPr="00B80662" w:rsidRDefault="00B80662" w:rsidP="00742F23">
      <w:pPr>
        <w:pStyle w:val="Prrafodelista"/>
        <w:numPr>
          <w:ilvl w:val="0"/>
          <w:numId w:val="1"/>
        </w:numPr>
        <w:jc w:val="both"/>
        <w:rPr>
          <w:rFonts w:ascii="Arial" w:hAnsi="Arial" w:cs="Arial"/>
          <w:color w:val="000000"/>
        </w:rPr>
      </w:pPr>
      <w:r w:rsidRPr="00B80662">
        <w:rPr>
          <w:rFonts w:ascii="Arial" w:hAnsi="Arial" w:cs="Arial"/>
          <w:color w:val="000000"/>
        </w:rPr>
        <w:t>La elección de un cuento.</w:t>
      </w:r>
    </w:p>
    <w:p w:rsidR="00B80662" w:rsidRPr="00B80662" w:rsidRDefault="00B80662" w:rsidP="00742F23">
      <w:pPr>
        <w:pStyle w:val="Prrafodelista"/>
        <w:numPr>
          <w:ilvl w:val="0"/>
          <w:numId w:val="1"/>
        </w:numPr>
        <w:jc w:val="both"/>
        <w:rPr>
          <w:rFonts w:ascii="Arial" w:hAnsi="Arial" w:cs="Arial"/>
          <w:color w:val="000000"/>
        </w:rPr>
      </w:pPr>
      <w:r w:rsidRPr="00B80662">
        <w:rPr>
          <w:rFonts w:ascii="Arial" w:hAnsi="Arial" w:cs="Arial"/>
          <w:color w:val="000000"/>
        </w:rPr>
        <w:t>La adaptación del mismo.</w:t>
      </w:r>
    </w:p>
    <w:p w:rsidR="00B80662" w:rsidRPr="00B80662" w:rsidRDefault="00B80662" w:rsidP="00742F23">
      <w:pPr>
        <w:pStyle w:val="Prrafodelista"/>
        <w:numPr>
          <w:ilvl w:val="0"/>
          <w:numId w:val="1"/>
        </w:numPr>
        <w:jc w:val="both"/>
        <w:rPr>
          <w:rFonts w:ascii="Arial" w:hAnsi="Arial" w:cs="Arial"/>
          <w:color w:val="000000"/>
        </w:rPr>
      </w:pPr>
      <w:r w:rsidRPr="00B80662">
        <w:rPr>
          <w:rFonts w:ascii="Arial" w:hAnsi="Arial" w:cs="Arial"/>
          <w:color w:val="000000"/>
        </w:rPr>
        <w:t xml:space="preserve">Uso de los recursos lingüísticos y paralingüísticos. </w:t>
      </w:r>
    </w:p>
    <w:p w:rsidR="00B80662" w:rsidRPr="00B80662" w:rsidRDefault="00B80662" w:rsidP="00742F23">
      <w:pPr>
        <w:pStyle w:val="Prrafodelista"/>
        <w:numPr>
          <w:ilvl w:val="0"/>
          <w:numId w:val="1"/>
        </w:numPr>
        <w:jc w:val="both"/>
        <w:rPr>
          <w:rFonts w:ascii="Arial" w:hAnsi="Arial" w:cs="Arial"/>
          <w:color w:val="000000"/>
        </w:rPr>
      </w:pPr>
      <w:r w:rsidRPr="00B80662">
        <w:rPr>
          <w:rFonts w:ascii="Arial" w:hAnsi="Arial" w:cs="Arial"/>
          <w:color w:val="000000"/>
        </w:rPr>
        <w:t>Actitudes que deben acompañar al narrador durante la narración.</w:t>
      </w:r>
    </w:p>
    <w:p w:rsidR="002822B4" w:rsidRDefault="002822B4" w:rsidP="00742F23">
      <w:pPr>
        <w:ind w:left="360"/>
        <w:jc w:val="both"/>
        <w:rPr>
          <w:rFonts w:ascii="Arial" w:hAnsi="Arial" w:cs="Arial"/>
          <w:color w:val="000000"/>
        </w:rPr>
      </w:pPr>
    </w:p>
    <w:p w:rsidR="002822B4" w:rsidRPr="002822B4" w:rsidRDefault="002822B4" w:rsidP="00742F23">
      <w:pPr>
        <w:ind w:left="360"/>
        <w:jc w:val="both"/>
        <w:rPr>
          <w:rFonts w:ascii="Arial" w:hAnsi="Arial" w:cs="Arial"/>
          <w:color w:val="000000"/>
          <w:sz w:val="28"/>
          <w:szCs w:val="24"/>
        </w:rPr>
      </w:pPr>
      <w:r w:rsidRPr="002822B4">
        <w:rPr>
          <w:rFonts w:ascii="Arial" w:hAnsi="Arial" w:cs="Arial"/>
          <w:color w:val="000000"/>
          <w:sz w:val="24"/>
        </w:rPr>
        <w:lastRenderedPageBreak/>
        <w:t>En base a las competencias del curso de lenguaje y comunicación además de lo observado en clase y en el aula tomando en cuenta las necesidades del alumno elegí la competencia y el aprendizaje anterior. Donde el cuento relata una historia de un pez que les parecerá divertida e interesante. Solé decía: ‘’La única condición es lograr que la actividad de lectura sea significativa para los niños y así respondan a una finalidad y puedan comprender y compartir utilizando el cuento como un trampolín hacia el desarrollo. (</w:t>
      </w:r>
      <w:proofErr w:type="spellStart"/>
      <w:r w:rsidRPr="002822B4">
        <w:rPr>
          <w:rFonts w:ascii="Arial" w:hAnsi="Arial" w:cs="Arial"/>
          <w:color w:val="000000"/>
          <w:sz w:val="24"/>
        </w:rPr>
        <w:t>Sole</w:t>
      </w:r>
      <w:proofErr w:type="spellEnd"/>
      <w:r w:rsidRPr="002822B4">
        <w:rPr>
          <w:rFonts w:ascii="Arial" w:hAnsi="Arial" w:cs="Arial"/>
          <w:color w:val="000000"/>
          <w:sz w:val="24"/>
        </w:rPr>
        <w:t>. 199</w:t>
      </w:r>
      <w:proofErr w:type="gramStart"/>
      <w:r w:rsidRPr="002822B4">
        <w:rPr>
          <w:rFonts w:ascii="Arial" w:hAnsi="Arial" w:cs="Arial"/>
          <w:color w:val="000000"/>
          <w:sz w:val="24"/>
        </w:rPr>
        <w:t>,P.78</w:t>
      </w:r>
      <w:proofErr w:type="gramEnd"/>
      <w:r w:rsidRPr="002822B4">
        <w:rPr>
          <w:rFonts w:ascii="Arial" w:hAnsi="Arial" w:cs="Arial"/>
          <w:color w:val="000000"/>
          <w:sz w:val="24"/>
        </w:rPr>
        <w:t xml:space="preserve">). </w:t>
      </w:r>
    </w:p>
    <w:p w:rsidR="00B80662" w:rsidRDefault="00B80662" w:rsidP="00742F23">
      <w:pPr>
        <w:jc w:val="both"/>
        <w:rPr>
          <w:rFonts w:ascii="Arial" w:hAnsi="Arial" w:cs="Arial"/>
          <w:color w:val="000000"/>
          <w:sz w:val="24"/>
          <w:szCs w:val="24"/>
        </w:rPr>
      </w:pPr>
    </w:p>
    <w:p w:rsidR="00617F8F" w:rsidRDefault="00617F8F" w:rsidP="00742F23">
      <w:pPr>
        <w:jc w:val="both"/>
        <w:rPr>
          <w:rFonts w:ascii="Arial" w:hAnsi="Arial" w:cs="Arial"/>
          <w:color w:val="000000"/>
          <w:sz w:val="24"/>
          <w:szCs w:val="24"/>
        </w:rPr>
      </w:pPr>
      <w:r>
        <w:rPr>
          <w:rFonts w:ascii="Arial" w:hAnsi="Arial" w:cs="Arial"/>
          <w:color w:val="000000"/>
          <w:sz w:val="24"/>
          <w:szCs w:val="24"/>
        </w:rPr>
        <w:t>Estoy segura que la motivación en los alumnos al inicio de cada actividad es una excelente estrategia que sería muy favorable utilizar como introducción al tema hablado, además para que los niños se relajen y haya un poco más de control en el grupo. Pues como dice Solé, 1992. P 79) ninguna tarea de lectura debería iniciarse sin que los niños (as) estén motivados, para ello sin que este claro le encuentre un sentido. Lo que se pretende es que en base al cuento recuerden lo antes visto, y la dinámica aplicada para pasar a otra, que sea como una introducción pero les sirva para relajase y divertirse un poco con el cuento al ser narrado donde no se le explicara el contenido por completo.</w:t>
      </w:r>
    </w:p>
    <w:p w:rsidR="002822B4" w:rsidRDefault="002822B4" w:rsidP="00742F23">
      <w:pPr>
        <w:jc w:val="both"/>
        <w:rPr>
          <w:rFonts w:ascii="Arial" w:hAnsi="Arial" w:cs="Arial"/>
          <w:color w:val="000000"/>
          <w:sz w:val="24"/>
          <w:szCs w:val="24"/>
        </w:rPr>
      </w:pPr>
      <w:r>
        <w:rPr>
          <w:rFonts w:ascii="Arial" w:hAnsi="Arial" w:cs="Arial"/>
          <w:color w:val="000000"/>
          <w:sz w:val="24"/>
          <w:szCs w:val="24"/>
        </w:rPr>
        <w:t xml:space="preserve">Y para finalizar tome cuenta los puntos fundamentales de gran importancia y como base en el desarrollo de la narración según </w:t>
      </w:r>
      <w:r w:rsidR="00742F23">
        <w:rPr>
          <w:rFonts w:ascii="Arial" w:hAnsi="Arial" w:cs="Arial"/>
          <w:color w:val="000000"/>
          <w:sz w:val="24"/>
          <w:szCs w:val="24"/>
        </w:rPr>
        <w:t>Solé (1992) se encuentran los siguientes:</w:t>
      </w:r>
    </w:p>
    <w:p w:rsidR="00742F23" w:rsidRPr="00742F23" w:rsidRDefault="00742F23" w:rsidP="00742F23">
      <w:pPr>
        <w:pStyle w:val="Prrafodelista"/>
        <w:numPr>
          <w:ilvl w:val="0"/>
          <w:numId w:val="2"/>
        </w:numPr>
        <w:jc w:val="both"/>
        <w:rPr>
          <w:rFonts w:ascii="Arial" w:hAnsi="Arial" w:cs="Arial"/>
          <w:color w:val="000000"/>
        </w:rPr>
      </w:pPr>
      <w:r w:rsidRPr="00742F23">
        <w:rPr>
          <w:rFonts w:ascii="Arial" w:hAnsi="Arial" w:cs="Arial"/>
          <w:color w:val="000000"/>
        </w:rPr>
        <w:t xml:space="preserve">Formulas predicciones sobre el texto </w:t>
      </w:r>
    </w:p>
    <w:p w:rsidR="00742F23" w:rsidRPr="00742F23" w:rsidRDefault="00742F23" w:rsidP="00742F23">
      <w:pPr>
        <w:pStyle w:val="Prrafodelista"/>
        <w:numPr>
          <w:ilvl w:val="0"/>
          <w:numId w:val="2"/>
        </w:numPr>
        <w:jc w:val="both"/>
        <w:rPr>
          <w:rFonts w:ascii="Arial" w:hAnsi="Arial" w:cs="Arial"/>
          <w:color w:val="000000"/>
        </w:rPr>
      </w:pPr>
      <w:r w:rsidRPr="00742F23">
        <w:rPr>
          <w:rFonts w:ascii="Arial" w:hAnsi="Arial" w:cs="Arial"/>
          <w:color w:val="000000"/>
        </w:rPr>
        <w:t xml:space="preserve">Plantearse preguntas sobre lo que se ha leído </w:t>
      </w:r>
    </w:p>
    <w:p w:rsidR="00742F23" w:rsidRPr="00742F23" w:rsidRDefault="00742F23" w:rsidP="00742F23">
      <w:pPr>
        <w:pStyle w:val="Prrafodelista"/>
        <w:numPr>
          <w:ilvl w:val="0"/>
          <w:numId w:val="2"/>
        </w:numPr>
        <w:jc w:val="both"/>
        <w:rPr>
          <w:rFonts w:ascii="Arial" w:hAnsi="Arial" w:cs="Arial"/>
          <w:color w:val="000000"/>
        </w:rPr>
      </w:pPr>
      <w:r w:rsidRPr="00742F23">
        <w:rPr>
          <w:rFonts w:ascii="Arial" w:hAnsi="Arial" w:cs="Arial"/>
          <w:color w:val="000000"/>
        </w:rPr>
        <w:t>Aclarar posibles dudas acerca del texto</w:t>
      </w:r>
    </w:p>
    <w:p w:rsidR="00742F23" w:rsidRPr="00742F23" w:rsidRDefault="00742F23" w:rsidP="00742F23">
      <w:pPr>
        <w:pStyle w:val="Prrafodelista"/>
        <w:numPr>
          <w:ilvl w:val="0"/>
          <w:numId w:val="2"/>
        </w:numPr>
        <w:jc w:val="both"/>
        <w:rPr>
          <w:rFonts w:ascii="Arial" w:hAnsi="Arial" w:cs="Arial"/>
          <w:color w:val="000000"/>
        </w:rPr>
      </w:pPr>
      <w:r w:rsidRPr="00742F23">
        <w:rPr>
          <w:rFonts w:ascii="Arial" w:hAnsi="Arial" w:cs="Arial"/>
          <w:color w:val="000000"/>
        </w:rPr>
        <w:t>Resumir las ideas del texto.</w:t>
      </w:r>
    </w:p>
    <w:p w:rsidR="00742F23" w:rsidRDefault="00742F23" w:rsidP="00742F23">
      <w:pPr>
        <w:jc w:val="both"/>
        <w:rPr>
          <w:rFonts w:ascii="Arial" w:hAnsi="Arial" w:cs="Arial"/>
          <w:b/>
          <w:color w:val="000000"/>
          <w:sz w:val="24"/>
          <w:szCs w:val="24"/>
        </w:rPr>
      </w:pPr>
    </w:p>
    <w:p w:rsidR="00742F23" w:rsidRDefault="00742F23" w:rsidP="00742F23">
      <w:pPr>
        <w:jc w:val="both"/>
        <w:rPr>
          <w:rFonts w:ascii="Arial" w:hAnsi="Arial" w:cs="Arial"/>
          <w:b/>
          <w:color w:val="000000"/>
          <w:sz w:val="24"/>
          <w:szCs w:val="24"/>
        </w:rPr>
      </w:pPr>
    </w:p>
    <w:p w:rsidR="00742F23" w:rsidRDefault="00742F23" w:rsidP="00742F23">
      <w:pPr>
        <w:jc w:val="both"/>
        <w:rPr>
          <w:rFonts w:ascii="Arial" w:hAnsi="Arial" w:cs="Arial"/>
          <w:b/>
          <w:color w:val="000000"/>
          <w:sz w:val="24"/>
          <w:szCs w:val="24"/>
        </w:rPr>
      </w:pPr>
    </w:p>
    <w:p w:rsidR="00742F23" w:rsidRDefault="00742F23" w:rsidP="00742F23">
      <w:pPr>
        <w:jc w:val="both"/>
        <w:rPr>
          <w:rFonts w:ascii="Arial" w:hAnsi="Arial" w:cs="Arial"/>
          <w:b/>
          <w:color w:val="000000"/>
          <w:sz w:val="24"/>
          <w:szCs w:val="24"/>
        </w:rPr>
      </w:pPr>
    </w:p>
    <w:p w:rsidR="00742F23" w:rsidRDefault="00742F23" w:rsidP="00742F23">
      <w:pPr>
        <w:jc w:val="both"/>
        <w:rPr>
          <w:rFonts w:ascii="Arial" w:hAnsi="Arial" w:cs="Arial"/>
          <w:b/>
          <w:color w:val="000000"/>
          <w:sz w:val="24"/>
          <w:szCs w:val="24"/>
        </w:rPr>
      </w:pPr>
    </w:p>
    <w:p w:rsidR="00E70ECA" w:rsidRDefault="00843832" w:rsidP="00742F23">
      <w:pPr>
        <w:jc w:val="both"/>
        <w:rPr>
          <w:rFonts w:ascii="Arial" w:hAnsi="Arial" w:cs="Arial"/>
          <w:color w:val="000000"/>
          <w:sz w:val="24"/>
          <w:szCs w:val="24"/>
        </w:rPr>
      </w:pPr>
      <w:r w:rsidRPr="00E70ECA">
        <w:rPr>
          <w:rFonts w:ascii="Arial" w:hAnsi="Arial" w:cs="Arial"/>
          <w:b/>
          <w:color w:val="000000"/>
          <w:sz w:val="24"/>
          <w:szCs w:val="24"/>
        </w:rPr>
        <w:lastRenderedPageBreak/>
        <w:t>Bibliografía</w:t>
      </w:r>
      <w:r w:rsidR="00E70ECA" w:rsidRPr="00E70ECA">
        <w:rPr>
          <w:rFonts w:ascii="Arial" w:hAnsi="Arial" w:cs="Arial"/>
          <w:b/>
          <w:color w:val="000000"/>
          <w:sz w:val="24"/>
          <w:szCs w:val="24"/>
        </w:rPr>
        <w:t>.</w:t>
      </w:r>
      <w:r w:rsidR="00E70ECA" w:rsidRPr="00E70ECA">
        <w:rPr>
          <w:rFonts w:ascii="Arial" w:hAnsi="Arial" w:cs="Arial"/>
          <w:b/>
          <w:color w:val="000000"/>
          <w:sz w:val="24"/>
          <w:szCs w:val="24"/>
        </w:rPr>
        <w:br/>
      </w:r>
      <w:r w:rsidR="00E70ECA">
        <w:rPr>
          <w:rFonts w:ascii="Arial" w:hAnsi="Arial" w:cs="Arial"/>
          <w:color w:val="000000"/>
          <w:sz w:val="24"/>
          <w:szCs w:val="24"/>
        </w:rPr>
        <w:t xml:space="preserve">Flores, Y. 2008 Estrategias y dinámicas para para contar cuentos a niños de edad preescolar, Ciudad de México </w:t>
      </w:r>
    </w:p>
    <w:p w:rsidR="00994C41" w:rsidRDefault="00E70ECA" w:rsidP="00742F23">
      <w:pPr>
        <w:jc w:val="both"/>
        <w:rPr>
          <w:rFonts w:ascii="Arial" w:hAnsi="Arial" w:cs="Arial"/>
          <w:color w:val="000000"/>
          <w:sz w:val="24"/>
          <w:szCs w:val="24"/>
        </w:rPr>
      </w:pPr>
      <w:r>
        <w:rPr>
          <w:rFonts w:ascii="Arial" w:hAnsi="Arial" w:cs="Arial"/>
          <w:color w:val="000000"/>
          <w:sz w:val="24"/>
          <w:szCs w:val="24"/>
        </w:rPr>
        <w:t>PEP 2011 Guía para la educadora, SEP, México.</w:t>
      </w:r>
    </w:p>
    <w:p w:rsidR="00742F23" w:rsidRDefault="00742F23" w:rsidP="00742F23">
      <w:pPr>
        <w:jc w:val="both"/>
        <w:rPr>
          <w:rFonts w:ascii="Arial" w:hAnsi="Arial" w:cs="Arial"/>
          <w:color w:val="000000"/>
          <w:sz w:val="24"/>
          <w:szCs w:val="24"/>
        </w:rPr>
      </w:pPr>
      <w:r>
        <w:rPr>
          <w:rFonts w:ascii="Arial" w:hAnsi="Arial" w:cs="Arial"/>
          <w:color w:val="000000"/>
          <w:sz w:val="24"/>
          <w:szCs w:val="24"/>
        </w:rPr>
        <w:t>Solé 1992.</w:t>
      </w:r>
      <w:bookmarkStart w:id="0" w:name="_GoBack"/>
      <w:bookmarkEnd w:id="0"/>
    </w:p>
    <w:p w:rsidR="00994C41" w:rsidRDefault="00994C41" w:rsidP="00742F23">
      <w:pPr>
        <w:jc w:val="both"/>
        <w:rPr>
          <w:rFonts w:ascii="Arial" w:hAnsi="Arial" w:cs="Arial"/>
          <w:color w:val="000000"/>
          <w:sz w:val="24"/>
          <w:szCs w:val="24"/>
        </w:rPr>
      </w:pPr>
    </w:p>
    <w:p w:rsidR="00994C41" w:rsidRDefault="00994C41" w:rsidP="00742F23">
      <w:pPr>
        <w:jc w:val="both"/>
        <w:rPr>
          <w:rFonts w:ascii="Arial" w:hAnsi="Arial" w:cs="Arial"/>
          <w:color w:val="000000"/>
          <w:sz w:val="24"/>
          <w:szCs w:val="24"/>
        </w:rPr>
      </w:pPr>
    </w:p>
    <w:p w:rsidR="00994C41" w:rsidRDefault="00994C41">
      <w:pPr>
        <w:rPr>
          <w:rFonts w:ascii="Arial" w:hAnsi="Arial" w:cs="Arial"/>
          <w:color w:val="000000"/>
          <w:sz w:val="24"/>
          <w:szCs w:val="24"/>
        </w:rPr>
      </w:pPr>
    </w:p>
    <w:p w:rsidR="00994C41" w:rsidRDefault="00994C41">
      <w:pPr>
        <w:rPr>
          <w:rFonts w:ascii="Arial" w:hAnsi="Arial" w:cs="Arial"/>
          <w:color w:val="000000"/>
          <w:sz w:val="24"/>
          <w:szCs w:val="24"/>
        </w:rPr>
      </w:pPr>
    </w:p>
    <w:p w:rsidR="00994C41" w:rsidRDefault="00994C41">
      <w:pPr>
        <w:rPr>
          <w:rFonts w:ascii="Arial" w:hAnsi="Arial" w:cs="Arial"/>
          <w:color w:val="000000"/>
          <w:sz w:val="24"/>
          <w:szCs w:val="24"/>
        </w:rPr>
      </w:pPr>
    </w:p>
    <w:p w:rsidR="00994C41" w:rsidRDefault="00994C41">
      <w:pPr>
        <w:rPr>
          <w:rFonts w:ascii="Arial" w:hAnsi="Arial" w:cs="Arial"/>
          <w:color w:val="000000"/>
          <w:sz w:val="24"/>
          <w:szCs w:val="24"/>
        </w:rPr>
      </w:pPr>
    </w:p>
    <w:p w:rsidR="00994C41" w:rsidRDefault="00994C41">
      <w:pPr>
        <w:rPr>
          <w:rFonts w:ascii="Arial" w:hAnsi="Arial" w:cs="Arial"/>
          <w:color w:val="000000"/>
          <w:sz w:val="24"/>
          <w:szCs w:val="24"/>
        </w:rPr>
      </w:pPr>
    </w:p>
    <w:p w:rsidR="00994C41" w:rsidRDefault="00994C41">
      <w:pPr>
        <w:rPr>
          <w:rFonts w:ascii="Arial" w:hAnsi="Arial" w:cs="Arial"/>
          <w:color w:val="000000"/>
          <w:sz w:val="24"/>
          <w:szCs w:val="24"/>
        </w:rPr>
      </w:pPr>
    </w:p>
    <w:p w:rsidR="00994C41" w:rsidRDefault="00994C41">
      <w:pPr>
        <w:rPr>
          <w:rFonts w:ascii="Arial" w:hAnsi="Arial" w:cs="Arial"/>
          <w:color w:val="000000"/>
          <w:sz w:val="24"/>
          <w:szCs w:val="24"/>
        </w:rPr>
      </w:pPr>
    </w:p>
    <w:p w:rsidR="00994C41" w:rsidRDefault="00994C41">
      <w:pPr>
        <w:rPr>
          <w:rFonts w:ascii="Arial" w:hAnsi="Arial" w:cs="Arial"/>
          <w:color w:val="000000"/>
          <w:sz w:val="24"/>
          <w:szCs w:val="24"/>
        </w:rPr>
      </w:pPr>
    </w:p>
    <w:p w:rsidR="00C12730" w:rsidRDefault="00C12730">
      <w:pPr>
        <w:rPr>
          <w:rFonts w:ascii="Arial" w:hAnsi="Arial" w:cs="Arial"/>
          <w:color w:val="000000"/>
          <w:sz w:val="24"/>
          <w:szCs w:val="24"/>
        </w:rPr>
      </w:pPr>
    </w:p>
    <w:p w:rsidR="00994C41" w:rsidRDefault="00994C41">
      <w:pPr>
        <w:rPr>
          <w:rFonts w:ascii="Arial" w:hAnsi="Arial" w:cs="Arial"/>
          <w:color w:val="000000"/>
          <w:sz w:val="24"/>
          <w:szCs w:val="24"/>
        </w:rPr>
      </w:pPr>
    </w:p>
    <w:p w:rsidR="00994C41" w:rsidRDefault="00994C41">
      <w:pPr>
        <w:rPr>
          <w:rFonts w:ascii="Arial" w:hAnsi="Arial" w:cs="Arial"/>
          <w:color w:val="000000"/>
          <w:sz w:val="24"/>
          <w:szCs w:val="24"/>
        </w:rPr>
      </w:pPr>
    </w:p>
    <w:p w:rsidR="00994C41" w:rsidRDefault="00994C41">
      <w:pPr>
        <w:rPr>
          <w:rFonts w:ascii="Arial" w:hAnsi="Arial" w:cs="Arial"/>
          <w:color w:val="000000"/>
          <w:sz w:val="24"/>
          <w:szCs w:val="24"/>
        </w:rPr>
      </w:pPr>
    </w:p>
    <w:p w:rsidR="00994C41" w:rsidRPr="00C35BAC" w:rsidRDefault="00994C41" w:rsidP="00994C41">
      <w:pPr>
        <w:spacing w:line="240" w:lineRule="auto"/>
        <w:jc w:val="center"/>
        <w:rPr>
          <w:rFonts w:ascii="Arial" w:eastAsia="Times New Roman" w:hAnsi="Arial" w:cs="Arial"/>
          <w:b/>
          <w:color w:val="000000"/>
          <w:lang w:eastAsia="es-MX"/>
        </w:rPr>
      </w:pPr>
      <w:r w:rsidRPr="00C35BAC">
        <w:rPr>
          <w:rFonts w:ascii="Calibri" w:eastAsia="Times New Roman" w:hAnsi="Calibri" w:cs="Times New Roman"/>
          <w:noProof/>
          <w:lang w:eastAsia="es-MX"/>
        </w:rPr>
        <w:drawing>
          <wp:anchor distT="0" distB="0" distL="114300" distR="114300" simplePos="0" relativeHeight="251659264" behindDoc="0" locked="0" layoutInCell="1" allowOverlap="1" wp14:anchorId="6458307A" wp14:editId="2648B5E7">
            <wp:simplePos x="0" y="0"/>
            <wp:positionH relativeFrom="column">
              <wp:posOffset>1731262</wp:posOffset>
            </wp:positionH>
            <wp:positionV relativeFrom="paragraph">
              <wp:posOffset>-96724</wp:posOffset>
            </wp:positionV>
            <wp:extent cx="759125" cy="414068"/>
            <wp:effectExtent l="0" t="0" r="0" b="0"/>
            <wp:wrapNone/>
            <wp:docPr id="5" name="Picture 3" descr="http://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leriaenep135.files.wordpress.com/2014/06/escuela-normal-de-educacic3b3n-preescolar-del-estado-de-coahuila.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125" cy="414068"/>
                    </a:xfrm>
                    <a:prstGeom prst="rect">
                      <a:avLst/>
                    </a:prstGeom>
                    <a:noFill/>
                    <a:ln>
                      <a:noFill/>
                    </a:ln>
                  </pic:spPr>
                </pic:pic>
              </a:graphicData>
            </a:graphic>
          </wp:anchor>
        </w:drawing>
      </w:r>
      <w:r w:rsidRPr="00C35BAC">
        <w:rPr>
          <w:rFonts w:ascii="Arial" w:eastAsia="Times New Roman" w:hAnsi="Arial" w:cs="Arial"/>
          <w:b/>
          <w:color w:val="000000"/>
          <w:lang w:eastAsia="es-MX"/>
        </w:rPr>
        <w:t>ESCUELA NORMAL DE EDUCACIÓN PREESCOLAR                                                                                                                                             CICLO ESCOLAR 2014-2015</w:t>
      </w:r>
    </w:p>
    <w:p w:rsidR="00994C41" w:rsidRDefault="00994C41" w:rsidP="00994C41">
      <w:pPr>
        <w:spacing w:after="0" w:line="240" w:lineRule="auto"/>
        <w:ind w:left="142"/>
        <w:rPr>
          <w:rFonts w:ascii="Arial" w:eastAsia="Times New Roman" w:hAnsi="Arial" w:cs="Arial"/>
          <w:b/>
          <w:color w:val="000000"/>
          <w:lang w:eastAsia="es-MX"/>
        </w:rPr>
      </w:pPr>
    </w:p>
    <w:p w:rsidR="00994C41" w:rsidRPr="00C35BAC" w:rsidRDefault="00994C41" w:rsidP="00994C41">
      <w:pPr>
        <w:spacing w:after="0" w:line="240" w:lineRule="auto"/>
        <w:ind w:left="142"/>
        <w:rPr>
          <w:rFonts w:ascii="Arial" w:eastAsia="Times New Roman" w:hAnsi="Arial" w:cs="Arial"/>
          <w:b/>
          <w:color w:val="000000"/>
          <w:lang w:eastAsia="es-MX"/>
        </w:rPr>
      </w:pPr>
      <w:r w:rsidRPr="00C35BAC">
        <w:rPr>
          <w:rFonts w:ascii="Arial" w:eastAsia="Times New Roman" w:hAnsi="Arial" w:cs="Arial"/>
          <w:b/>
          <w:color w:val="000000"/>
          <w:lang w:eastAsia="es-MX"/>
        </w:rPr>
        <w:t>ALUMNA:</w:t>
      </w:r>
      <w:r w:rsidRPr="00C35BAC">
        <w:rPr>
          <w:rFonts w:ascii="Arial" w:eastAsia="Times New Roman" w:hAnsi="Arial" w:cs="Arial"/>
          <w:color w:val="000000"/>
          <w:lang w:eastAsia="es-MX"/>
        </w:rPr>
        <w:t xml:space="preserve"> Abril </w:t>
      </w:r>
      <w:proofErr w:type="spellStart"/>
      <w:r w:rsidRPr="00C35BAC">
        <w:rPr>
          <w:rFonts w:ascii="Arial" w:eastAsia="Times New Roman" w:hAnsi="Arial" w:cs="Arial"/>
          <w:color w:val="000000"/>
          <w:lang w:eastAsia="es-MX"/>
        </w:rPr>
        <w:t>Azeneth</w:t>
      </w:r>
      <w:proofErr w:type="spellEnd"/>
      <w:r w:rsidRPr="00C35BAC">
        <w:rPr>
          <w:rFonts w:ascii="Arial" w:eastAsia="Times New Roman" w:hAnsi="Arial" w:cs="Arial"/>
          <w:color w:val="000000"/>
          <w:lang w:eastAsia="es-MX"/>
        </w:rPr>
        <w:t xml:space="preserve"> </w:t>
      </w:r>
      <w:proofErr w:type="spellStart"/>
      <w:r w:rsidRPr="00C35BAC">
        <w:rPr>
          <w:rFonts w:ascii="Arial" w:eastAsia="Times New Roman" w:hAnsi="Arial" w:cs="Arial"/>
          <w:color w:val="000000"/>
          <w:lang w:eastAsia="es-MX"/>
        </w:rPr>
        <w:t>Enriquez</w:t>
      </w:r>
      <w:proofErr w:type="spellEnd"/>
      <w:r w:rsidRPr="00C35BAC">
        <w:rPr>
          <w:rFonts w:ascii="Arial" w:eastAsia="Times New Roman" w:hAnsi="Arial" w:cs="Arial"/>
          <w:color w:val="000000"/>
          <w:lang w:eastAsia="es-MX"/>
        </w:rPr>
        <w:t xml:space="preserve"> </w:t>
      </w:r>
      <w:proofErr w:type="spellStart"/>
      <w:r w:rsidRPr="00C35BAC">
        <w:rPr>
          <w:rFonts w:ascii="Arial" w:eastAsia="Times New Roman" w:hAnsi="Arial" w:cs="Arial"/>
          <w:color w:val="000000"/>
          <w:lang w:eastAsia="es-MX"/>
        </w:rPr>
        <w:t>Valdes</w:t>
      </w:r>
      <w:proofErr w:type="spellEnd"/>
      <w:r w:rsidRPr="00C35BAC">
        <w:rPr>
          <w:rFonts w:ascii="Arial" w:eastAsia="Times New Roman" w:hAnsi="Arial" w:cs="Arial"/>
          <w:color w:val="000000"/>
          <w:lang w:eastAsia="es-MX"/>
        </w:rPr>
        <w:t xml:space="preserve">  </w:t>
      </w:r>
      <w:r w:rsidRPr="00C35BAC">
        <w:rPr>
          <w:rFonts w:ascii="Arial" w:eastAsia="Times New Roman" w:hAnsi="Arial" w:cs="Arial"/>
          <w:b/>
          <w:color w:val="000000"/>
          <w:lang w:eastAsia="es-MX"/>
        </w:rPr>
        <w:t xml:space="preserve">GRADO: </w:t>
      </w:r>
      <w:r w:rsidRPr="00C35BAC">
        <w:rPr>
          <w:rFonts w:ascii="Arial" w:eastAsia="Times New Roman" w:hAnsi="Arial" w:cs="Arial"/>
          <w:color w:val="000000"/>
          <w:lang w:eastAsia="es-MX"/>
        </w:rPr>
        <w:t xml:space="preserve">1 </w:t>
      </w:r>
      <w:r w:rsidRPr="00C35BAC">
        <w:rPr>
          <w:rFonts w:ascii="Arial" w:eastAsia="Times New Roman" w:hAnsi="Arial" w:cs="Arial"/>
          <w:b/>
          <w:color w:val="000000"/>
          <w:lang w:eastAsia="es-MX"/>
        </w:rPr>
        <w:t xml:space="preserve">SECCIÓN: </w:t>
      </w:r>
      <w:r w:rsidRPr="00470BB9">
        <w:rPr>
          <w:rFonts w:ascii="Arial" w:eastAsia="Times New Roman" w:hAnsi="Arial" w:cs="Arial"/>
          <w:color w:val="000000"/>
          <w:lang w:eastAsia="es-MX"/>
        </w:rPr>
        <w:t>B</w:t>
      </w:r>
      <w:r w:rsidRPr="00C35BAC">
        <w:rPr>
          <w:rFonts w:ascii="Arial" w:eastAsia="Times New Roman" w:hAnsi="Arial" w:cs="Arial"/>
          <w:b/>
          <w:color w:val="000000"/>
          <w:lang w:eastAsia="es-MX"/>
        </w:rPr>
        <w:t xml:space="preserve"> </w:t>
      </w:r>
      <w:r w:rsidRPr="00C35BAC">
        <w:rPr>
          <w:rFonts w:ascii="Arial" w:eastAsia="Times New Roman" w:hAnsi="Arial" w:cs="Arial"/>
          <w:color w:val="000000"/>
          <w:lang w:eastAsia="es-MX"/>
        </w:rPr>
        <w:t xml:space="preserve">  </w:t>
      </w:r>
      <w:r w:rsidRPr="00C35BAC">
        <w:rPr>
          <w:rFonts w:ascii="Arial" w:eastAsia="Times New Roman" w:hAnsi="Arial" w:cs="Arial"/>
          <w:b/>
          <w:color w:val="000000"/>
          <w:lang w:eastAsia="es-MX"/>
        </w:rPr>
        <w:t xml:space="preserve">NL: </w:t>
      </w:r>
      <w:r w:rsidRPr="00470BB9">
        <w:rPr>
          <w:rFonts w:ascii="Arial" w:eastAsia="Times New Roman" w:hAnsi="Arial" w:cs="Arial"/>
          <w:color w:val="000000"/>
          <w:lang w:eastAsia="es-MX"/>
        </w:rPr>
        <w:t>7</w:t>
      </w:r>
    </w:p>
    <w:p w:rsidR="00994C41" w:rsidRPr="00C35BAC" w:rsidRDefault="00994C41" w:rsidP="00994C41">
      <w:pPr>
        <w:spacing w:after="0" w:line="240" w:lineRule="auto"/>
        <w:ind w:left="142"/>
        <w:rPr>
          <w:rFonts w:ascii="Arial" w:eastAsia="Times New Roman" w:hAnsi="Arial" w:cs="Arial"/>
          <w:color w:val="000000"/>
          <w:lang w:eastAsia="es-MX"/>
        </w:rPr>
      </w:pPr>
      <w:r w:rsidRPr="00C35BAC">
        <w:rPr>
          <w:rFonts w:ascii="Arial" w:eastAsia="Times New Roman" w:hAnsi="Arial" w:cs="Arial"/>
          <w:b/>
          <w:color w:val="000000"/>
          <w:lang w:eastAsia="es-MX"/>
        </w:rPr>
        <w:t xml:space="preserve">JORNADA DE PRÁCTICA: </w:t>
      </w:r>
      <w:r w:rsidRPr="00470BB9">
        <w:rPr>
          <w:rFonts w:ascii="Arial" w:eastAsia="Times New Roman" w:hAnsi="Arial" w:cs="Arial"/>
          <w:color w:val="000000"/>
          <w:lang w:eastAsia="es-MX"/>
        </w:rPr>
        <w:t>2-5 de Junio de 2015</w:t>
      </w:r>
    </w:p>
    <w:p w:rsidR="00994C41" w:rsidRDefault="00994C41" w:rsidP="00994C41">
      <w:pPr>
        <w:spacing w:after="0" w:line="240" w:lineRule="auto"/>
        <w:ind w:left="142"/>
        <w:rPr>
          <w:rFonts w:ascii="Arial" w:eastAsia="Times New Roman" w:hAnsi="Arial" w:cs="Arial"/>
          <w:color w:val="000000"/>
          <w:lang w:eastAsia="es-MX"/>
        </w:rPr>
      </w:pPr>
      <w:r w:rsidRPr="00C35BAC">
        <w:rPr>
          <w:rFonts w:ascii="Arial" w:eastAsia="Times New Roman" w:hAnsi="Arial" w:cs="Arial"/>
          <w:b/>
          <w:color w:val="000000"/>
          <w:lang w:eastAsia="es-MX"/>
        </w:rPr>
        <w:t>JARDÍN DE NIÑOS:</w:t>
      </w:r>
      <w:r w:rsidRPr="00C35BAC">
        <w:rPr>
          <w:rFonts w:ascii="Arial" w:eastAsia="Times New Roman" w:hAnsi="Arial" w:cs="Arial"/>
          <w:color w:val="000000"/>
          <w:lang w:eastAsia="es-MX"/>
        </w:rPr>
        <w:t xml:space="preserve"> Constituyentes de 1917 Anexo a la ENEP</w:t>
      </w:r>
    </w:p>
    <w:p w:rsidR="00994C41" w:rsidRDefault="00994C41" w:rsidP="00994C41">
      <w:pPr>
        <w:spacing w:after="0" w:line="240" w:lineRule="auto"/>
        <w:ind w:left="142"/>
        <w:rPr>
          <w:rFonts w:ascii="Arial" w:eastAsia="Times New Roman" w:hAnsi="Arial" w:cs="Arial"/>
          <w:color w:val="000000"/>
          <w:lang w:eastAsia="es-MX"/>
        </w:rPr>
      </w:pPr>
      <w:r>
        <w:rPr>
          <w:rFonts w:ascii="Arial" w:eastAsia="Times New Roman" w:hAnsi="Arial" w:cs="Arial"/>
          <w:b/>
          <w:color w:val="000000"/>
          <w:lang w:eastAsia="es-MX"/>
        </w:rPr>
        <w:t>Turno:</w:t>
      </w:r>
      <w:r>
        <w:rPr>
          <w:rFonts w:ascii="Arial" w:eastAsia="Times New Roman" w:hAnsi="Arial" w:cs="Arial"/>
          <w:color w:val="000000"/>
          <w:lang w:eastAsia="es-MX"/>
        </w:rPr>
        <w:t xml:space="preserve"> Matutino                                                         </w:t>
      </w:r>
      <w:r w:rsidRPr="00EB54E9">
        <w:rPr>
          <w:rFonts w:ascii="Arial" w:eastAsia="Times New Roman" w:hAnsi="Arial" w:cs="Arial"/>
          <w:b/>
          <w:color w:val="000000"/>
          <w:lang w:eastAsia="es-MX"/>
        </w:rPr>
        <w:t>Clave:</w:t>
      </w:r>
      <w:r>
        <w:rPr>
          <w:rFonts w:ascii="Arial" w:eastAsia="Times New Roman" w:hAnsi="Arial" w:cs="Arial"/>
          <w:color w:val="000000"/>
          <w:lang w:eastAsia="es-MX"/>
        </w:rPr>
        <w:t xml:space="preserve"> 05EJN0020O                                            </w:t>
      </w:r>
      <w:r w:rsidRPr="00470BB9">
        <w:rPr>
          <w:rFonts w:ascii="Arial" w:eastAsia="Times New Roman" w:hAnsi="Arial" w:cs="Arial"/>
          <w:b/>
          <w:color w:val="000000"/>
          <w:lang w:eastAsia="es-MX"/>
        </w:rPr>
        <w:t>Zona Escolar:</w:t>
      </w:r>
    </w:p>
    <w:p w:rsidR="00994C41" w:rsidRDefault="00994C41" w:rsidP="00994C41">
      <w:pPr>
        <w:spacing w:after="0" w:line="240" w:lineRule="auto"/>
        <w:ind w:left="142"/>
        <w:rPr>
          <w:rFonts w:ascii="Arial" w:eastAsia="Times New Roman" w:hAnsi="Arial" w:cs="Arial"/>
          <w:color w:val="000000"/>
          <w:lang w:eastAsia="es-MX"/>
        </w:rPr>
      </w:pPr>
      <w:r>
        <w:rPr>
          <w:rFonts w:ascii="Arial" w:eastAsia="Times New Roman" w:hAnsi="Arial" w:cs="Arial"/>
          <w:b/>
          <w:color w:val="000000"/>
          <w:lang w:eastAsia="es-MX"/>
        </w:rPr>
        <w:t>Domicilio:</w:t>
      </w:r>
      <w:r>
        <w:rPr>
          <w:rFonts w:ascii="Arial" w:eastAsia="Times New Roman" w:hAnsi="Arial" w:cs="Arial"/>
          <w:color w:val="000000"/>
          <w:lang w:eastAsia="es-MX"/>
        </w:rPr>
        <w:t xml:space="preserve"> Manuel doblado                                        </w:t>
      </w:r>
      <w:r w:rsidRPr="00EB54E9">
        <w:rPr>
          <w:rFonts w:ascii="Arial" w:eastAsia="Times New Roman" w:hAnsi="Arial" w:cs="Arial"/>
          <w:b/>
          <w:color w:val="000000"/>
          <w:lang w:eastAsia="es-MX"/>
        </w:rPr>
        <w:t>No.</w:t>
      </w:r>
      <w:r>
        <w:rPr>
          <w:rFonts w:ascii="Arial" w:eastAsia="Times New Roman" w:hAnsi="Arial" w:cs="Arial"/>
          <w:color w:val="000000"/>
          <w:lang w:eastAsia="es-MX"/>
        </w:rPr>
        <w:t xml:space="preserve">          </w:t>
      </w:r>
      <w:r w:rsidRPr="00EB54E9">
        <w:rPr>
          <w:rFonts w:ascii="Arial" w:eastAsia="Times New Roman" w:hAnsi="Arial" w:cs="Arial"/>
          <w:b/>
          <w:color w:val="000000"/>
          <w:lang w:eastAsia="es-MX"/>
        </w:rPr>
        <w:t>Colonia.</w:t>
      </w:r>
      <w:r>
        <w:rPr>
          <w:rFonts w:ascii="Arial" w:eastAsia="Times New Roman" w:hAnsi="Arial" w:cs="Arial"/>
          <w:color w:val="000000"/>
          <w:lang w:eastAsia="es-MX"/>
        </w:rPr>
        <w:t xml:space="preserve"> Zona centro              </w:t>
      </w:r>
      <w:r w:rsidRPr="00EB54E9">
        <w:rPr>
          <w:rFonts w:ascii="Arial" w:eastAsia="Times New Roman" w:hAnsi="Arial" w:cs="Arial"/>
          <w:b/>
          <w:color w:val="000000"/>
          <w:lang w:eastAsia="es-MX"/>
        </w:rPr>
        <w:t>CP:</w:t>
      </w:r>
      <w:r>
        <w:rPr>
          <w:rFonts w:ascii="Arial" w:eastAsia="Times New Roman" w:hAnsi="Arial" w:cs="Arial"/>
          <w:b/>
          <w:color w:val="000000"/>
          <w:lang w:eastAsia="es-MX"/>
        </w:rPr>
        <w:t xml:space="preserve"> </w:t>
      </w:r>
      <w:r>
        <w:rPr>
          <w:rFonts w:ascii="Arial" w:eastAsia="Times New Roman" w:hAnsi="Arial" w:cs="Arial"/>
          <w:color w:val="000000"/>
          <w:lang w:eastAsia="es-MX"/>
        </w:rPr>
        <w:t xml:space="preserve">25000            </w:t>
      </w:r>
      <w:r w:rsidRPr="00EB54E9">
        <w:rPr>
          <w:rFonts w:ascii="Arial" w:eastAsia="Times New Roman" w:hAnsi="Arial" w:cs="Arial"/>
          <w:b/>
          <w:color w:val="000000"/>
          <w:lang w:eastAsia="es-MX"/>
        </w:rPr>
        <w:t>Tel.</w:t>
      </w:r>
      <w:r>
        <w:rPr>
          <w:rFonts w:ascii="Arial" w:eastAsia="Times New Roman" w:hAnsi="Arial" w:cs="Arial"/>
          <w:color w:val="000000"/>
          <w:lang w:eastAsia="es-MX"/>
        </w:rPr>
        <w:t xml:space="preserve"> 4-12-25-73</w:t>
      </w:r>
    </w:p>
    <w:p w:rsidR="00994C41" w:rsidRDefault="00994C41" w:rsidP="00994C41">
      <w:pPr>
        <w:spacing w:after="0" w:line="240" w:lineRule="auto"/>
        <w:ind w:left="142"/>
        <w:rPr>
          <w:rFonts w:ascii="Arial" w:eastAsia="Times New Roman" w:hAnsi="Arial" w:cs="Arial"/>
          <w:color w:val="000000"/>
          <w:lang w:eastAsia="es-MX"/>
        </w:rPr>
      </w:pPr>
      <w:r>
        <w:rPr>
          <w:rFonts w:ascii="Arial" w:eastAsia="Times New Roman" w:hAnsi="Arial" w:cs="Arial"/>
          <w:b/>
          <w:color w:val="000000"/>
          <w:lang w:eastAsia="es-MX"/>
        </w:rPr>
        <w:t>Educadora:</w:t>
      </w:r>
      <w:r>
        <w:rPr>
          <w:rFonts w:ascii="Arial" w:eastAsia="Times New Roman" w:hAnsi="Arial" w:cs="Arial"/>
          <w:color w:val="000000"/>
          <w:lang w:eastAsia="es-MX"/>
        </w:rPr>
        <w:t xml:space="preserve"> Reyna Monserrat Balderas Blanco </w:t>
      </w:r>
    </w:p>
    <w:p w:rsidR="00994C41" w:rsidRPr="00EB54E9" w:rsidRDefault="00994C41" w:rsidP="00994C41">
      <w:pPr>
        <w:spacing w:after="0" w:line="240" w:lineRule="auto"/>
        <w:ind w:left="142"/>
        <w:rPr>
          <w:rFonts w:ascii="Arial" w:eastAsia="Times New Roman" w:hAnsi="Arial" w:cs="Arial"/>
          <w:color w:val="000000"/>
          <w:lang w:eastAsia="es-MX"/>
        </w:rPr>
      </w:pPr>
    </w:p>
    <w:p w:rsidR="00994C41" w:rsidRPr="00C35BAC" w:rsidRDefault="00994C41" w:rsidP="00994C41">
      <w:pPr>
        <w:spacing w:after="0" w:line="240" w:lineRule="auto"/>
        <w:ind w:left="142"/>
        <w:rPr>
          <w:rFonts w:ascii="Arial" w:eastAsia="Times New Roman" w:hAnsi="Arial" w:cs="Arial"/>
          <w:b/>
          <w:color w:val="000000"/>
          <w:lang w:eastAsia="es-MX"/>
        </w:rPr>
      </w:pPr>
      <w:r w:rsidRPr="00C35BAC">
        <w:rPr>
          <w:rFonts w:ascii="Arial" w:eastAsia="Times New Roman" w:hAnsi="Arial" w:cs="Arial"/>
          <w:b/>
          <w:color w:val="000000"/>
          <w:lang w:eastAsia="es-MX"/>
        </w:rPr>
        <w:t>GRUPO EN OBSERVACIÓN Y DE PRÁCTICA:</w:t>
      </w:r>
      <w:r w:rsidRPr="00C35BAC">
        <w:rPr>
          <w:rFonts w:ascii="Arial" w:eastAsia="Times New Roman" w:hAnsi="Arial" w:cs="Arial"/>
          <w:color w:val="000000"/>
          <w:lang w:eastAsia="es-MX"/>
        </w:rPr>
        <w:t xml:space="preserve"> 1  </w:t>
      </w:r>
      <w:r w:rsidRPr="00C35BAC">
        <w:rPr>
          <w:rFonts w:ascii="Arial" w:eastAsia="Times New Roman" w:hAnsi="Arial" w:cs="Arial"/>
          <w:b/>
          <w:color w:val="000000"/>
          <w:lang w:eastAsia="es-MX"/>
        </w:rPr>
        <w:t>SECCIÓN: A</w:t>
      </w:r>
    </w:p>
    <w:p w:rsidR="00994C41" w:rsidRPr="00C35BAC" w:rsidRDefault="00994C41" w:rsidP="00994C41">
      <w:pPr>
        <w:spacing w:after="0" w:line="240" w:lineRule="auto"/>
        <w:ind w:left="142"/>
        <w:rPr>
          <w:rFonts w:ascii="Arial" w:eastAsia="Times New Roman" w:hAnsi="Arial" w:cs="Arial"/>
          <w:color w:val="000000"/>
          <w:lang w:eastAsia="es-MX"/>
        </w:rPr>
      </w:pPr>
      <w:r w:rsidRPr="00C35BAC">
        <w:rPr>
          <w:rFonts w:ascii="Arial" w:eastAsia="Times New Roman" w:hAnsi="Arial" w:cs="Arial"/>
          <w:b/>
          <w:color w:val="000000"/>
          <w:lang w:eastAsia="es-MX"/>
        </w:rPr>
        <w:t>ALUMNOS</w:t>
      </w:r>
      <w:r w:rsidRPr="00C35BAC">
        <w:rPr>
          <w:rFonts w:ascii="Arial" w:eastAsia="Times New Roman" w:hAnsi="Arial" w:cs="Arial"/>
          <w:b/>
          <w:i/>
          <w:color w:val="000000"/>
          <w:lang w:eastAsia="es-MX"/>
        </w:rPr>
        <w:t>:</w:t>
      </w:r>
      <w:r w:rsidRPr="00C35BAC">
        <w:rPr>
          <w:rFonts w:ascii="Arial" w:eastAsia="Times New Roman" w:hAnsi="Arial" w:cs="Arial"/>
          <w:i/>
          <w:color w:val="000000"/>
          <w:lang w:eastAsia="es-MX"/>
        </w:rPr>
        <w:t xml:space="preserve"> </w:t>
      </w:r>
      <w:r w:rsidRPr="00C35BAC">
        <w:rPr>
          <w:rFonts w:ascii="Arial" w:eastAsia="Times New Roman" w:hAnsi="Arial" w:cs="Arial"/>
          <w:b/>
          <w:i/>
          <w:color w:val="000000"/>
          <w:lang w:eastAsia="es-MX"/>
        </w:rPr>
        <w:t>Niños:</w:t>
      </w:r>
      <w:r w:rsidRPr="00C35BAC">
        <w:rPr>
          <w:rFonts w:ascii="Arial" w:eastAsia="Times New Roman" w:hAnsi="Arial" w:cs="Arial"/>
          <w:i/>
          <w:color w:val="000000"/>
          <w:lang w:eastAsia="es-MX"/>
        </w:rPr>
        <w:t xml:space="preserve"> 8 </w:t>
      </w:r>
      <w:r w:rsidRPr="00C35BAC">
        <w:rPr>
          <w:rFonts w:ascii="Arial" w:eastAsia="Times New Roman" w:hAnsi="Arial" w:cs="Arial"/>
          <w:color w:val="000000"/>
          <w:lang w:eastAsia="es-MX"/>
        </w:rPr>
        <w:t xml:space="preserve">   </w:t>
      </w:r>
      <w:r w:rsidRPr="00C35BAC">
        <w:rPr>
          <w:rFonts w:ascii="Arial" w:eastAsia="Times New Roman" w:hAnsi="Arial" w:cs="Arial"/>
          <w:b/>
          <w:i/>
          <w:color w:val="000000"/>
          <w:lang w:eastAsia="es-MX"/>
        </w:rPr>
        <w:t>Niñas</w:t>
      </w:r>
      <w:proofErr w:type="gramStart"/>
      <w:r w:rsidRPr="00C35BAC">
        <w:rPr>
          <w:rFonts w:ascii="Arial" w:eastAsia="Times New Roman" w:hAnsi="Arial" w:cs="Arial"/>
          <w:b/>
          <w:i/>
          <w:color w:val="000000"/>
          <w:lang w:eastAsia="es-MX"/>
        </w:rPr>
        <w:t>:</w:t>
      </w:r>
      <w:r w:rsidRPr="00C35BAC">
        <w:rPr>
          <w:rFonts w:ascii="Arial" w:eastAsia="Times New Roman" w:hAnsi="Arial" w:cs="Arial"/>
          <w:i/>
          <w:color w:val="000000"/>
          <w:lang w:eastAsia="es-MX"/>
        </w:rPr>
        <w:t>15</w:t>
      </w:r>
      <w:proofErr w:type="gramEnd"/>
      <w:r w:rsidRPr="00C35BAC">
        <w:rPr>
          <w:rFonts w:ascii="Arial" w:eastAsia="Times New Roman" w:hAnsi="Arial" w:cs="Arial"/>
          <w:i/>
          <w:color w:val="000000"/>
          <w:lang w:eastAsia="es-MX"/>
        </w:rPr>
        <w:t xml:space="preserve"> </w:t>
      </w:r>
      <w:r w:rsidRPr="00C35BAC">
        <w:rPr>
          <w:rFonts w:ascii="Arial" w:eastAsia="Times New Roman" w:hAnsi="Arial" w:cs="Arial"/>
          <w:color w:val="000000"/>
          <w:lang w:eastAsia="es-MX"/>
        </w:rPr>
        <w:t xml:space="preserve"> </w:t>
      </w:r>
      <w:r w:rsidRPr="00C35BAC">
        <w:rPr>
          <w:rFonts w:ascii="Arial" w:eastAsia="Times New Roman" w:hAnsi="Arial" w:cs="Arial"/>
          <w:b/>
          <w:i/>
          <w:color w:val="000000"/>
          <w:lang w:eastAsia="es-MX"/>
        </w:rPr>
        <w:t>Total: 23</w:t>
      </w:r>
    </w:p>
    <w:p w:rsidR="00994C41" w:rsidRPr="00C35BAC" w:rsidRDefault="00994C41" w:rsidP="00994C41">
      <w:pPr>
        <w:spacing w:after="0" w:line="240" w:lineRule="auto"/>
        <w:ind w:left="142"/>
        <w:rPr>
          <w:rFonts w:ascii="Arial" w:eastAsia="Times New Roman" w:hAnsi="Arial" w:cs="Arial"/>
          <w:b/>
          <w:color w:val="000000"/>
          <w:lang w:eastAsia="es-MX"/>
        </w:rPr>
      </w:pPr>
    </w:p>
    <w:p w:rsidR="00994C41" w:rsidRDefault="00994C41" w:rsidP="00994C41">
      <w:pPr>
        <w:spacing w:after="0" w:line="240" w:lineRule="auto"/>
        <w:ind w:left="142"/>
        <w:rPr>
          <w:rFonts w:ascii="Arial" w:eastAsia="Times New Roman" w:hAnsi="Arial" w:cs="Arial"/>
          <w:b/>
          <w:color w:val="000000"/>
          <w:lang w:eastAsia="es-MX"/>
        </w:rPr>
      </w:pPr>
    </w:p>
    <w:p w:rsidR="00994C41" w:rsidRPr="00C35BAC" w:rsidRDefault="00994C41" w:rsidP="00994C41">
      <w:pPr>
        <w:spacing w:after="0" w:line="240" w:lineRule="auto"/>
        <w:ind w:left="142"/>
        <w:rPr>
          <w:rFonts w:ascii="Arial" w:eastAsia="Times New Roman" w:hAnsi="Arial" w:cs="Arial"/>
          <w:b/>
          <w:color w:val="000000"/>
          <w:lang w:eastAsia="es-MX"/>
        </w:rPr>
      </w:pPr>
      <w:r w:rsidRPr="00C35BAC">
        <w:rPr>
          <w:rFonts w:ascii="Arial" w:eastAsia="Times New Roman" w:hAnsi="Arial" w:cs="Arial"/>
          <w:b/>
          <w:color w:val="000000"/>
          <w:lang w:eastAsia="es-MX"/>
        </w:rPr>
        <w:t xml:space="preserve">CAMPO: </w:t>
      </w:r>
      <w:r>
        <w:rPr>
          <w:rFonts w:ascii="Arial" w:eastAsia="Times New Roman" w:hAnsi="Arial" w:cs="Arial"/>
          <w:b/>
          <w:color w:val="000000"/>
          <w:lang w:eastAsia="es-MX"/>
        </w:rPr>
        <w:t xml:space="preserve">Lenguaje y comunicación </w:t>
      </w:r>
    </w:p>
    <w:p w:rsidR="00994C41" w:rsidRPr="00C35BAC" w:rsidRDefault="00994C41" w:rsidP="00994C41">
      <w:pPr>
        <w:spacing w:after="0" w:line="240" w:lineRule="auto"/>
        <w:ind w:left="142"/>
        <w:rPr>
          <w:rFonts w:ascii="Arial" w:eastAsia="Times New Roman" w:hAnsi="Arial" w:cs="Arial"/>
          <w:b/>
          <w:color w:val="000000"/>
          <w:lang w:eastAsia="es-MX"/>
        </w:rPr>
      </w:pPr>
    </w:p>
    <w:p w:rsidR="00994C41" w:rsidRPr="00C35BAC" w:rsidRDefault="00994C41" w:rsidP="00994C41">
      <w:pPr>
        <w:spacing w:after="0" w:line="240" w:lineRule="auto"/>
        <w:ind w:left="142"/>
        <w:rPr>
          <w:rFonts w:ascii="Arial" w:eastAsia="Times New Roman" w:hAnsi="Arial" w:cs="Arial"/>
          <w:b/>
          <w:color w:val="000000"/>
          <w:lang w:eastAsia="es-MX"/>
        </w:rPr>
      </w:pPr>
      <w:r w:rsidRPr="00C35BAC">
        <w:rPr>
          <w:rFonts w:ascii="Arial" w:eastAsia="Times New Roman" w:hAnsi="Arial" w:cs="Arial"/>
          <w:b/>
          <w:color w:val="000000"/>
          <w:lang w:eastAsia="es-MX"/>
        </w:rPr>
        <w:t xml:space="preserve">COMPETENCIA: </w:t>
      </w:r>
      <w:r w:rsidRPr="00E70ECA">
        <w:rPr>
          <w:rFonts w:ascii="Arial" w:eastAsia="Times New Roman" w:hAnsi="Arial" w:cs="Arial"/>
          <w:color w:val="000000"/>
          <w:sz w:val="24"/>
          <w:szCs w:val="24"/>
          <w:lang w:eastAsia="es-ES"/>
        </w:rPr>
        <w:t>Escucha y cuenta relatos literarios que forman parte de la tradición oral.</w:t>
      </w:r>
    </w:p>
    <w:p w:rsidR="00994C41" w:rsidRPr="00E70ECA" w:rsidRDefault="00994C41" w:rsidP="00994C41">
      <w:pPr>
        <w:rPr>
          <w:rFonts w:ascii="Arial" w:eastAsia="Times New Roman" w:hAnsi="Arial" w:cs="Arial"/>
          <w:color w:val="000000"/>
          <w:sz w:val="24"/>
          <w:szCs w:val="24"/>
          <w:lang w:eastAsia="es-ES"/>
        </w:rPr>
      </w:pPr>
      <w:r w:rsidRPr="00C35BAC">
        <w:rPr>
          <w:rFonts w:ascii="Arial" w:eastAsia="Times New Roman" w:hAnsi="Arial" w:cs="Arial"/>
          <w:b/>
          <w:color w:val="000000"/>
          <w:lang w:eastAsia="es-MX"/>
        </w:rPr>
        <w:t xml:space="preserve">APRENDIZAJE ESPERADO: </w:t>
      </w:r>
      <w:r w:rsidRPr="00E70ECA">
        <w:rPr>
          <w:rFonts w:ascii="Arial" w:eastAsia="Times New Roman" w:hAnsi="Arial" w:cs="Arial"/>
          <w:color w:val="000000"/>
          <w:sz w:val="24"/>
          <w:szCs w:val="24"/>
          <w:lang w:eastAsia="es-ES"/>
        </w:rPr>
        <w:t>Escucha la narración de anécdotas, cuentos, relatos, leyendas y fabulas; expresa que sucesos o pasajes le provocan reacciones como gusto, miedo o tristeza.</w:t>
      </w:r>
    </w:p>
    <w:p w:rsidR="00994C41" w:rsidRPr="00994C41" w:rsidRDefault="00994C41" w:rsidP="00994C41">
      <w:pPr>
        <w:pBdr>
          <w:bottom w:val="single" w:sz="12" w:space="1" w:color="auto"/>
        </w:pBdr>
        <w:spacing w:after="0" w:line="240" w:lineRule="auto"/>
        <w:ind w:left="142"/>
        <w:rPr>
          <w:rFonts w:ascii="Arial" w:eastAsia="Times New Roman" w:hAnsi="Arial" w:cs="Arial"/>
          <w:b/>
          <w:color w:val="000000"/>
          <w:lang w:eastAsia="es-MX"/>
        </w:rPr>
      </w:pPr>
    </w:p>
    <w:p w:rsidR="00994C41" w:rsidRPr="00C35BAC" w:rsidRDefault="00994C41" w:rsidP="00994C41">
      <w:pPr>
        <w:rPr>
          <w:rFonts w:ascii="Arial" w:eastAsia="Times New Roman" w:hAnsi="Arial" w:cs="Arial"/>
          <w:b/>
          <w:i/>
          <w:sz w:val="2"/>
          <w:lang w:eastAsia="es-MX"/>
        </w:rPr>
      </w:pPr>
    </w:p>
    <w:tbl>
      <w:tblPr>
        <w:tblStyle w:val="Tablaconcuadrcula"/>
        <w:tblW w:w="13473" w:type="dxa"/>
        <w:tblLook w:val="04A0" w:firstRow="1" w:lastRow="0" w:firstColumn="1" w:lastColumn="0" w:noHBand="0" w:noVBand="1"/>
      </w:tblPr>
      <w:tblGrid>
        <w:gridCol w:w="7648"/>
        <w:gridCol w:w="3310"/>
        <w:gridCol w:w="2515"/>
      </w:tblGrid>
      <w:tr w:rsidR="00994C41" w:rsidRPr="00C35BAC" w:rsidTr="00552DB8">
        <w:trPr>
          <w:trHeight w:val="140"/>
        </w:trPr>
        <w:tc>
          <w:tcPr>
            <w:tcW w:w="7648" w:type="dxa"/>
          </w:tcPr>
          <w:p w:rsidR="00994C41" w:rsidRPr="00C35BAC" w:rsidRDefault="00994C41" w:rsidP="00552DB8">
            <w:pPr>
              <w:jc w:val="center"/>
              <w:rPr>
                <w:rFonts w:ascii="Arial" w:hAnsi="Arial" w:cs="Arial"/>
                <w:b/>
              </w:rPr>
            </w:pPr>
            <w:r w:rsidRPr="00C35BAC">
              <w:rPr>
                <w:rFonts w:ascii="Arial" w:hAnsi="Arial" w:cs="Arial"/>
                <w:b/>
              </w:rPr>
              <w:t>SECUENCIA DIDÁCTICA</w:t>
            </w:r>
          </w:p>
        </w:tc>
        <w:tc>
          <w:tcPr>
            <w:tcW w:w="3310" w:type="dxa"/>
          </w:tcPr>
          <w:p w:rsidR="00994C41" w:rsidRPr="00C35BAC" w:rsidRDefault="00994C41" w:rsidP="00552DB8">
            <w:pPr>
              <w:jc w:val="center"/>
              <w:rPr>
                <w:rFonts w:ascii="Arial" w:hAnsi="Arial" w:cs="Arial"/>
                <w:b/>
              </w:rPr>
            </w:pPr>
            <w:r w:rsidRPr="00C35BAC">
              <w:rPr>
                <w:rFonts w:ascii="Arial" w:hAnsi="Arial" w:cs="Arial"/>
                <w:b/>
              </w:rPr>
              <w:t xml:space="preserve">RECURSOS </w:t>
            </w:r>
          </w:p>
        </w:tc>
        <w:tc>
          <w:tcPr>
            <w:tcW w:w="2515" w:type="dxa"/>
          </w:tcPr>
          <w:p w:rsidR="00994C41" w:rsidRPr="00C35BAC" w:rsidRDefault="00994C41" w:rsidP="00552DB8">
            <w:pPr>
              <w:jc w:val="center"/>
              <w:rPr>
                <w:rFonts w:ascii="Arial" w:hAnsi="Arial" w:cs="Arial"/>
              </w:rPr>
            </w:pPr>
            <w:r w:rsidRPr="00C35BAC">
              <w:rPr>
                <w:rFonts w:ascii="Arial" w:hAnsi="Arial" w:cs="Arial"/>
                <w:b/>
              </w:rPr>
              <w:t>TIEMPO</w:t>
            </w:r>
          </w:p>
        </w:tc>
      </w:tr>
      <w:tr w:rsidR="00994C41" w:rsidRPr="00C35BAC" w:rsidTr="00552DB8">
        <w:trPr>
          <w:trHeight w:val="1313"/>
        </w:trPr>
        <w:tc>
          <w:tcPr>
            <w:tcW w:w="7648" w:type="dxa"/>
          </w:tcPr>
          <w:p w:rsidR="00994C41" w:rsidRDefault="00994C41" w:rsidP="00552DB8">
            <w:pPr>
              <w:rPr>
                <w:rFonts w:ascii="Arial" w:hAnsi="Arial" w:cs="Arial"/>
                <w:b/>
                <w:i/>
                <w:lang w:val="es-MX"/>
              </w:rPr>
            </w:pPr>
            <w:r>
              <w:rPr>
                <w:rFonts w:ascii="Arial" w:hAnsi="Arial" w:cs="Arial"/>
                <w:b/>
                <w:i/>
                <w:lang w:val="es-MX"/>
              </w:rPr>
              <w:t xml:space="preserve">Inicio </w:t>
            </w:r>
          </w:p>
          <w:p w:rsidR="00994C41" w:rsidRDefault="00994C41" w:rsidP="00552DB8">
            <w:pPr>
              <w:rPr>
                <w:rFonts w:ascii="Calibri" w:hAnsi="Calibri" w:cs="Times New Roman"/>
                <w:lang w:val="es-MX"/>
              </w:rPr>
            </w:pPr>
            <w:r>
              <w:rPr>
                <w:rFonts w:ascii="Calibri" w:hAnsi="Calibri" w:cs="Times New Roman"/>
                <w:lang w:val="es-MX"/>
              </w:rPr>
              <w:t>Escucha con atención el nombre del cuento.</w:t>
            </w:r>
          </w:p>
          <w:p w:rsidR="00994C41" w:rsidRDefault="00994C41" w:rsidP="00552DB8">
            <w:pPr>
              <w:rPr>
                <w:rFonts w:ascii="Calibri" w:hAnsi="Calibri" w:cs="Times New Roman"/>
                <w:b/>
                <w:i/>
                <w:sz w:val="24"/>
                <w:szCs w:val="24"/>
                <w:lang w:val="es-MX"/>
              </w:rPr>
            </w:pPr>
          </w:p>
          <w:p w:rsidR="00994C41" w:rsidRDefault="00994C41" w:rsidP="00552DB8">
            <w:pPr>
              <w:rPr>
                <w:rFonts w:ascii="Calibri" w:hAnsi="Calibri" w:cs="Times New Roman"/>
                <w:b/>
                <w:i/>
                <w:sz w:val="24"/>
                <w:szCs w:val="24"/>
                <w:lang w:val="es-MX"/>
              </w:rPr>
            </w:pPr>
            <w:r>
              <w:rPr>
                <w:rFonts w:ascii="Calibri" w:hAnsi="Calibri" w:cs="Times New Roman"/>
                <w:b/>
                <w:i/>
                <w:sz w:val="24"/>
                <w:szCs w:val="24"/>
                <w:lang w:val="es-MX"/>
              </w:rPr>
              <w:t>Desarrollo</w:t>
            </w:r>
          </w:p>
          <w:p w:rsidR="00994C41" w:rsidRDefault="00994C41" w:rsidP="00552DB8">
            <w:pPr>
              <w:rPr>
                <w:rFonts w:ascii="Calibri" w:hAnsi="Calibri" w:cs="Times New Roman"/>
                <w:sz w:val="24"/>
                <w:szCs w:val="24"/>
                <w:lang w:val="es-MX"/>
              </w:rPr>
            </w:pPr>
            <w:r>
              <w:rPr>
                <w:rFonts w:ascii="Calibri" w:hAnsi="Calibri" w:cs="Times New Roman"/>
                <w:sz w:val="24"/>
                <w:szCs w:val="24"/>
                <w:lang w:val="es-MX"/>
              </w:rPr>
              <w:t>Escucha y observa con atención el cuento.</w:t>
            </w:r>
          </w:p>
          <w:p w:rsidR="00994C41" w:rsidRDefault="00994C41" w:rsidP="00552DB8">
            <w:pPr>
              <w:rPr>
                <w:rFonts w:ascii="Calibri" w:hAnsi="Calibri" w:cs="Times New Roman"/>
                <w:sz w:val="24"/>
                <w:szCs w:val="24"/>
                <w:lang w:val="es-MX"/>
              </w:rPr>
            </w:pPr>
            <w:r>
              <w:rPr>
                <w:rFonts w:ascii="Calibri" w:hAnsi="Calibri" w:cs="Times New Roman"/>
                <w:sz w:val="24"/>
                <w:szCs w:val="24"/>
                <w:lang w:val="es-MX"/>
              </w:rPr>
              <w:t>Comprende la narración.</w:t>
            </w:r>
          </w:p>
          <w:p w:rsidR="00994C41" w:rsidRDefault="00994C41" w:rsidP="00552DB8">
            <w:pPr>
              <w:rPr>
                <w:rFonts w:ascii="Calibri" w:hAnsi="Calibri" w:cs="Times New Roman"/>
                <w:sz w:val="24"/>
                <w:szCs w:val="24"/>
                <w:lang w:val="es-MX"/>
              </w:rPr>
            </w:pPr>
            <w:r>
              <w:rPr>
                <w:rFonts w:ascii="Calibri" w:hAnsi="Calibri" w:cs="Times New Roman"/>
                <w:sz w:val="24"/>
                <w:szCs w:val="24"/>
                <w:lang w:val="es-MX"/>
              </w:rPr>
              <w:t xml:space="preserve">Muestra algunas reacciones faciales. </w:t>
            </w:r>
          </w:p>
          <w:p w:rsidR="00994C41" w:rsidRPr="00994C41" w:rsidRDefault="00994C41" w:rsidP="00552DB8">
            <w:pPr>
              <w:rPr>
                <w:rFonts w:ascii="Calibri" w:hAnsi="Calibri" w:cs="Times New Roman"/>
                <w:sz w:val="24"/>
                <w:szCs w:val="24"/>
                <w:lang w:val="es-MX"/>
              </w:rPr>
            </w:pPr>
          </w:p>
          <w:p w:rsidR="00994C41" w:rsidRDefault="00994C41" w:rsidP="00552DB8">
            <w:pPr>
              <w:rPr>
                <w:rFonts w:ascii="Calibri" w:hAnsi="Calibri" w:cs="Times New Roman"/>
                <w:b/>
                <w:i/>
                <w:sz w:val="24"/>
                <w:szCs w:val="24"/>
                <w:lang w:val="es-MX"/>
              </w:rPr>
            </w:pPr>
            <w:r w:rsidRPr="00F33CF1">
              <w:rPr>
                <w:rFonts w:ascii="Calibri" w:hAnsi="Calibri" w:cs="Times New Roman"/>
                <w:b/>
                <w:i/>
                <w:sz w:val="24"/>
                <w:szCs w:val="24"/>
                <w:lang w:val="es-MX"/>
              </w:rPr>
              <w:t xml:space="preserve">Cierre </w:t>
            </w:r>
          </w:p>
          <w:p w:rsidR="00994C41" w:rsidRDefault="00994C41" w:rsidP="00552DB8">
            <w:pPr>
              <w:rPr>
                <w:rFonts w:ascii="Calibri" w:hAnsi="Calibri" w:cs="Times New Roman"/>
                <w:sz w:val="24"/>
                <w:szCs w:val="24"/>
                <w:lang w:val="es-MX"/>
              </w:rPr>
            </w:pPr>
            <w:r>
              <w:rPr>
                <w:rFonts w:ascii="Calibri" w:hAnsi="Calibri" w:cs="Times New Roman"/>
                <w:sz w:val="24"/>
                <w:szCs w:val="24"/>
                <w:lang w:val="es-MX"/>
              </w:rPr>
              <w:t xml:space="preserve">Responde </w:t>
            </w:r>
          </w:p>
          <w:p w:rsidR="00994C41" w:rsidRDefault="00994C41" w:rsidP="00552DB8">
            <w:pPr>
              <w:rPr>
                <w:rFonts w:ascii="Calibri" w:hAnsi="Calibri" w:cs="Times New Roman"/>
                <w:sz w:val="24"/>
                <w:szCs w:val="24"/>
                <w:lang w:val="es-MX"/>
              </w:rPr>
            </w:pPr>
            <w:r>
              <w:rPr>
                <w:rFonts w:ascii="Calibri" w:hAnsi="Calibri" w:cs="Times New Roman"/>
                <w:sz w:val="24"/>
                <w:szCs w:val="24"/>
                <w:lang w:val="es-MX"/>
              </w:rPr>
              <w:t>¿De qué trato el cuento?</w:t>
            </w:r>
          </w:p>
          <w:p w:rsidR="00994C41" w:rsidRDefault="007372D5" w:rsidP="00552DB8">
            <w:pPr>
              <w:rPr>
                <w:rFonts w:ascii="Calibri" w:hAnsi="Calibri" w:cs="Times New Roman"/>
                <w:sz w:val="24"/>
                <w:szCs w:val="24"/>
                <w:lang w:val="es-MX"/>
              </w:rPr>
            </w:pPr>
            <w:r>
              <w:rPr>
                <w:rFonts w:ascii="Calibri" w:hAnsi="Calibri" w:cs="Times New Roman"/>
                <w:sz w:val="24"/>
                <w:szCs w:val="24"/>
                <w:lang w:val="es-MX"/>
              </w:rPr>
              <w:t>¿De qué era el pez que atrapo</w:t>
            </w:r>
            <w:r w:rsidR="00994C41" w:rsidRPr="00994C41">
              <w:rPr>
                <w:rFonts w:ascii="Calibri" w:hAnsi="Calibri" w:cs="Times New Roman"/>
                <w:sz w:val="24"/>
                <w:szCs w:val="24"/>
                <w:lang w:val="es-MX"/>
              </w:rPr>
              <w:t xml:space="preserve"> pescador?</w:t>
            </w:r>
          </w:p>
          <w:p w:rsidR="00994C41" w:rsidRPr="00994C41" w:rsidRDefault="00C12730" w:rsidP="00552DB8">
            <w:pPr>
              <w:rPr>
                <w:rFonts w:ascii="Calibri" w:hAnsi="Calibri" w:cs="Times New Roman"/>
                <w:sz w:val="24"/>
                <w:szCs w:val="24"/>
                <w:lang w:val="es-MX"/>
              </w:rPr>
            </w:pPr>
            <w:r>
              <w:rPr>
                <w:rFonts w:ascii="Calibri" w:hAnsi="Calibri" w:cs="Times New Roman"/>
                <w:sz w:val="24"/>
                <w:szCs w:val="24"/>
                <w:lang w:val="es-MX"/>
              </w:rPr>
              <w:t>¿Qué hizo el hombre con el pez?</w:t>
            </w: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r>
              <w:rPr>
                <w:rFonts w:ascii="Arial" w:hAnsi="Arial" w:cs="Arial"/>
                <w:b/>
                <w:i/>
                <w:lang w:val="es-MX"/>
              </w:rPr>
              <w:t>Observaciones</w:t>
            </w: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Default="00994C41" w:rsidP="00552DB8">
            <w:pPr>
              <w:rPr>
                <w:rFonts w:ascii="Arial" w:hAnsi="Arial" w:cs="Arial"/>
                <w:b/>
                <w:i/>
                <w:lang w:val="es-MX"/>
              </w:rPr>
            </w:pPr>
          </w:p>
          <w:p w:rsidR="00994C41" w:rsidRPr="00C35BAC" w:rsidRDefault="00994C41" w:rsidP="00552DB8">
            <w:pPr>
              <w:rPr>
                <w:rFonts w:ascii="Arial" w:hAnsi="Arial" w:cs="Arial"/>
                <w:b/>
                <w:i/>
                <w:lang w:val="es-MX"/>
              </w:rPr>
            </w:pPr>
          </w:p>
        </w:tc>
        <w:tc>
          <w:tcPr>
            <w:tcW w:w="3310" w:type="dxa"/>
          </w:tcPr>
          <w:p w:rsidR="00994C41" w:rsidRPr="009267F1" w:rsidRDefault="00994C41" w:rsidP="00552DB8">
            <w:pPr>
              <w:jc w:val="center"/>
              <w:rPr>
                <w:rFonts w:ascii="Arial" w:hAnsi="Arial" w:cs="Arial"/>
                <w:lang w:val="es-MX"/>
              </w:rPr>
            </w:pPr>
          </w:p>
          <w:p w:rsidR="00994C41" w:rsidRDefault="00994C41" w:rsidP="00552DB8">
            <w:pPr>
              <w:jc w:val="center"/>
              <w:rPr>
                <w:rFonts w:ascii="Arial" w:hAnsi="Arial" w:cs="Arial"/>
                <w:lang w:val="es-MX"/>
              </w:rPr>
            </w:pPr>
            <w:r w:rsidRPr="009267F1">
              <w:rPr>
                <w:rFonts w:ascii="Arial" w:hAnsi="Arial" w:cs="Arial"/>
                <w:lang w:val="es-MX"/>
              </w:rPr>
              <w:t xml:space="preserve">Laptop </w:t>
            </w:r>
          </w:p>
          <w:p w:rsidR="00994C41" w:rsidRPr="009267F1" w:rsidRDefault="00994C41" w:rsidP="00552DB8">
            <w:pPr>
              <w:jc w:val="center"/>
              <w:rPr>
                <w:rFonts w:ascii="Arial" w:hAnsi="Arial" w:cs="Arial"/>
                <w:lang w:val="es-MX"/>
              </w:rPr>
            </w:pPr>
          </w:p>
          <w:p w:rsidR="00994C41" w:rsidRDefault="00994C41" w:rsidP="00552DB8">
            <w:pPr>
              <w:jc w:val="center"/>
              <w:rPr>
                <w:rFonts w:ascii="Arial" w:hAnsi="Arial" w:cs="Arial"/>
                <w:lang w:val="es-MX"/>
              </w:rPr>
            </w:pPr>
            <w:r w:rsidRPr="009267F1">
              <w:rPr>
                <w:rFonts w:ascii="Arial" w:hAnsi="Arial" w:cs="Arial"/>
                <w:lang w:val="es-MX"/>
              </w:rPr>
              <w:t xml:space="preserve">Imprimible </w:t>
            </w:r>
          </w:p>
          <w:p w:rsidR="00994C41" w:rsidRPr="009267F1" w:rsidRDefault="00994C41" w:rsidP="00552DB8">
            <w:pPr>
              <w:jc w:val="center"/>
              <w:rPr>
                <w:rFonts w:ascii="Arial" w:hAnsi="Arial" w:cs="Arial"/>
                <w:lang w:val="es-MX"/>
              </w:rPr>
            </w:pPr>
          </w:p>
          <w:p w:rsidR="00994C41" w:rsidRDefault="00994C41" w:rsidP="00552DB8">
            <w:pPr>
              <w:jc w:val="center"/>
              <w:rPr>
                <w:rFonts w:ascii="Arial" w:hAnsi="Arial" w:cs="Arial"/>
                <w:lang w:val="es-MX"/>
              </w:rPr>
            </w:pPr>
            <w:r w:rsidRPr="009267F1">
              <w:rPr>
                <w:rFonts w:ascii="Arial" w:hAnsi="Arial" w:cs="Arial"/>
                <w:lang w:val="es-MX"/>
              </w:rPr>
              <w:t xml:space="preserve">Cuento ‘’el pez de oro’’ </w:t>
            </w:r>
          </w:p>
          <w:p w:rsidR="00994C41" w:rsidRDefault="00994C41" w:rsidP="00552DB8">
            <w:pPr>
              <w:jc w:val="center"/>
              <w:rPr>
                <w:rFonts w:ascii="Arial" w:hAnsi="Arial" w:cs="Arial"/>
                <w:lang w:val="es-MX"/>
              </w:rPr>
            </w:pPr>
          </w:p>
          <w:p w:rsidR="00994C41" w:rsidRPr="00C35BAC" w:rsidRDefault="00994C41" w:rsidP="00552DB8">
            <w:pPr>
              <w:jc w:val="center"/>
              <w:rPr>
                <w:rFonts w:ascii="Arial" w:hAnsi="Arial" w:cs="Arial"/>
                <w:b/>
                <w:i/>
                <w:lang w:val="es-MX"/>
              </w:rPr>
            </w:pPr>
            <w:r>
              <w:rPr>
                <w:rFonts w:ascii="Arial" w:hAnsi="Arial" w:cs="Arial"/>
                <w:lang w:val="es-MX"/>
              </w:rPr>
              <w:t>Crayola rojo y azul.</w:t>
            </w:r>
          </w:p>
        </w:tc>
        <w:tc>
          <w:tcPr>
            <w:tcW w:w="2515" w:type="dxa"/>
          </w:tcPr>
          <w:p w:rsidR="00994C41" w:rsidRDefault="00994C41" w:rsidP="00552DB8">
            <w:pPr>
              <w:jc w:val="center"/>
              <w:rPr>
                <w:rFonts w:ascii="Arial" w:hAnsi="Arial" w:cs="Arial"/>
                <w:b/>
                <w:i/>
                <w:lang w:val="es-MX"/>
              </w:rPr>
            </w:pPr>
          </w:p>
          <w:p w:rsidR="00994C41" w:rsidRPr="00C35BAC" w:rsidRDefault="00994C41" w:rsidP="00552DB8">
            <w:pPr>
              <w:jc w:val="center"/>
              <w:rPr>
                <w:rFonts w:ascii="Arial" w:hAnsi="Arial" w:cs="Arial"/>
                <w:lang w:val="es-MX"/>
              </w:rPr>
            </w:pPr>
            <w:r>
              <w:rPr>
                <w:rFonts w:ascii="Arial" w:hAnsi="Arial" w:cs="Arial"/>
                <w:b/>
                <w:i/>
                <w:lang w:val="es-MX"/>
              </w:rPr>
              <w:t xml:space="preserve"> </w:t>
            </w:r>
            <w:r>
              <w:rPr>
                <w:rFonts w:ascii="Arial" w:hAnsi="Arial" w:cs="Arial"/>
                <w:lang w:val="es-MX"/>
              </w:rPr>
              <w:t>35</w:t>
            </w:r>
            <w:r w:rsidRPr="009267F1">
              <w:rPr>
                <w:rFonts w:ascii="Arial" w:hAnsi="Arial" w:cs="Arial"/>
                <w:lang w:val="es-MX"/>
              </w:rPr>
              <w:t xml:space="preserve"> </w:t>
            </w:r>
            <w:r w:rsidRPr="00C35BAC">
              <w:rPr>
                <w:rFonts w:ascii="Arial" w:hAnsi="Arial" w:cs="Arial"/>
                <w:lang w:val="es-MX"/>
              </w:rPr>
              <w:t>minutos.</w:t>
            </w:r>
          </w:p>
          <w:p w:rsidR="00994C41" w:rsidRPr="00C35BAC" w:rsidRDefault="00994C41" w:rsidP="00552DB8">
            <w:pPr>
              <w:jc w:val="center"/>
              <w:rPr>
                <w:rFonts w:ascii="Arial" w:hAnsi="Arial" w:cs="Arial"/>
                <w:b/>
                <w:i/>
                <w:lang w:val="es-MX"/>
              </w:rPr>
            </w:pPr>
          </w:p>
          <w:p w:rsidR="00994C41" w:rsidRPr="00C35BAC" w:rsidRDefault="00994C41" w:rsidP="00552DB8">
            <w:pPr>
              <w:jc w:val="center"/>
              <w:rPr>
                <w:rFonts w:ascii="Arial" w:hAnsi="Arial" w:cs="Arial"/>
                <w:b/>
                <w:i/>
                <w:lang w:val="es-MX"/>
              </w:rPr>
            </w:pPr>
          </w:p>
          <w:p w:rsidR="00994C41" w:rsidRPr="00C344E6" w:rsidRDefault="00994C41" w:rsidP="00552DB8">
            <w:pPr>
              <w:jc w:val="center"/>
              <w:rPr>
                <w:rFonts w:ascii="Arial" w:hAnsi="Arial" w:cs="Arial"/>
                <w:b/>
                <w:i/>
                <w:lang w:val="es-MX"/>
              </w:rPr>
            </w:pPr>
          </w:p>
        </w:tc>
      </w:tr>
    </w:tbl>
    <w:p w:rsidR="00994C41" w:rsidRPr="00C35BAC" w:rsidRDefault="00994C41" w:rsidP="00994C41">
      <w:pPr>
        <w:spacing w:after="0" w:line="240" w:lineRule="auto"/>
        <w:jc w:val="center"/>
        <w:rPr>
          <w:rFonts w:ascii="Arial" w:eastAsia="Times New Roman" w:hAnsi="Arial" w:cs="Arial"/>
          <w:b/>
          <w:i/>
          <w:lang w:eastAsia="es-MX"/>
        </w:rPr>
      </w:pPr>
    </w:p>
    <w:p w:rsidR="00994C41" w:rsidRDefault="00994C41" w:rsidP="00994C41">
      <w:pPr>
        <w:spacing w:after="0" w:line="240" w:lineRule="auto"/>
        <w:rPr>
          <w:rFonts w:ascii="Calibri" w:eastAsia="Times New Roman" w:hAnsi="Calibri" w:cs="Times New Roman"/>
          <w:lang w:eastAsia="es-MX"/>
        </w:rPr>
      </w:pPr>
      <w:r w:rsidRPr="00C35BAC">
        <w:rPr>
          <w:rFonts w:ascii="Calibri" w:eastAsia="Times New Roman" w:hAnsi="Calibri" w:cs="Times New Roman"/>
          <w:lang w:eastAsia="es-MX"/>
        </w:rPr>
        <w:t xml:space="preserve">                                  </w:t>
      </w:r>
      <w:r>
        <w:rPr>
          <w:rFonts w:ascii="Calibri" w:eastAsia="Times New Roman" w:hAnsi="Calibri" w:cs="Times New Roman"/>
          <w:lang w:eastAsia="es-MX"/>
        </w:rPr>
        <w:t xml:space="preserve">                  </w:t>
      </w:r>
    </w:p>
    <w:p w:rsidR="00994C41" w:rsidRPr="00C35BAC" w:rsidRDefault="00994C41" w:rsidP="00994C41">
      <w:pPr>
        <w:spacing w:after="0" w:line="240" w:lineRule="auto"/>
        <w:rPr>
          <w:rFonts w:ascii="Calibri" w:eastAsia="Times New Roman" w:hAnsi="Calibri" w:cs="Times New Roman"/>
          <w:lang w:eastAsia="es-MX"/>
        </w:rPr>
      </w:pPr>
      <w:r>
        <w:rPr>
          <w:rFonts w:ascii="Calibri" w:eastAsia="Times New Roman" w:hAnsi="Calibri" w:cs="Times New Roman"/>
          <w:lang w:eastAsia="es-MX"/>
        </w:rPr>
        <w:t xml:space="preserve">                                                  </w:t>
      </w:r>
      <w:r w:rsidRPr="00C35BAC">
        <w:rPr>
          <w:rFonts w:ascii="Calibri" w:eastAsia="Times New Roman" w:hAnsi="Calibri" w:cs="Times New Roman"/>
          <w:lang w:eastAsia="es-MX"/>
        </w:rPr>
        <w:t xml:space="preserve">  </w:t>
      </w:r>
      <w:r>
        <w:rPr>
          <w:rFonts w:ascii="Calibri" w:eastAsia="Times New Roman" w:hAnsi="Calibri" w:cs="Times New Roman"/>
          <w:lang w:eastAsia="es-MX"/>
        </w:rPr>
        <w:t>_____</w:t>
      </w:r>
      <w:r w:rsidRPr="00C35BAC">
        <w:rPr>
          <w:rFonts w:ascii="Calibri" w:eastAsia="Times New Roman" w:hAnsi="Calibri" w:cs="Times New Roman"/>
          <w:lang w:eastAsia="es-MX"/>
        </w:rPr>
        <w:t xml:space="preserve"> </w:t>
      </w:r>
      <w:r>
        <w:rPr>
          <w:rFonts w:ascii="Calibri" w:eastAsia="Times New Roman" w:hAnsi="Calibri" w:cs="Times New Roman"/>
          <w:lang w:eastAsia="es-MX"/>
        </w:rPr>
        <w:t>______________________</w:t>
      </w:r>
      <w:r w:rsidRPr="00C35BAC">
        <w:rPr>
          <w:rFonts w:ascii="Calibri" w:eastAsia="Times New Roman" w:hAnsi="Calibri" w:cs="Times New Roman"/>
          <w:lang w:eastAsia="es-MX"/>
        </w:rPr>
        <w:t>____</w:t>
      </w:r>
      <w:r w:rsidRPr="00C35BAC">
        <w:rPr>
          <w:rFonts w:ascii="Calibri" w:eastAsia="Times New Roman" w:hAnsi="Calibri" w:cs="Times New Roman"/>
          <w:lang w:eastAsia="es-MX"/>
        </w:rPr>
        <w:tab/>
      </w:r>
      <w:r w:rsidRPr="00C35BAC">
        <w:rPr>
          <w:rFonts w:ascii="Calibri" w:eastAsia="Times New Roman" w:hAnsi="Calibri" w:cs="Times New Roman"/>
          <w:lang w:eastAsia="es-MX"/>
        </w:rPr>
        <w:tab/>
      </w:r>
      <w:r w:rsidRPr="00C35BAC">
        <w:rPr>
          <w:rFonts w:ascii="Calibri" w:eastAsia="Times New Roman" w:hAnsi="Calibri" w:cs="Times New Roman"/>
          <w:lang w:eastAsia="es-MX"/>
        </w:rPr>
        <w:tab/>
      </w:r>
      <w:r w:rsidRPr="00C35BAC">
        <w:rPr>
          <w:rFonts w:ascii="Calibri" w:eastAsia="Times New Roman" w:hAnsi="Calibri" w:cs="Times New Roman"/>
          <w:lang w:eastAsia="es-MX"/>
        </w:rPr>
        <w:tab/>
      </w:r>
      <w:r>
        <w:rPr>
          <w:rFonts w:ascii="Calibri" w:eastAsia="Times New Roman" w:hAnsi="Calibri" w:cs="Times New Roman"/>
          <w:lang w:eastAsia="es-MX"/>
        </w:rPr>
        <w:t xml:space="preserve">   </w:t>
      </w:r>
      <w:r w:rsidRPr="00C35BAC">
        <w:rPr>
          <w:rFonts w:ascii="Calibri" w:eastAsia="Times New Roman" w:hAnsi="Calibri" w:cs="Times New Roman"/>
          <w:lang w:eastAsia="es-MX"/>
        </w:rPr>
        <w:t>__________________________</w:t>
      </w:r>
      <w:r w:rsidRPr="00C35BAC">
        <w:rPr>
          <w:rFonts w:ascii="Calibri" w:eastAsia="Times New Roman" w:hAnsi="Calibri" w:cs="Times New Roman"/>
          <w:lang w:eastAsia="es-MX"/>
        </w:rPr>
        <w:tab/>
      </w:r>
      <w:r w:rsidRPr="00C35BAC">
        <w:rPr>
          <w:rFonts w:ascii="Calibri" w:eastAsia="Times New Roman" w:hAnsi="Calibri" w:cs="Times New Roman"/>
          <w:lang w:eastAsia="es-MX"/>
        </w:rPr>
        <w:tab/>
      </w:r>
    </w:p>
    <w:p w:rsidR="00994C41" w:rsidRPr="00C35BAC" w:rsidRDefault="00994C41" w:rsidP="00994C41">
      <w:pPr>
        <w:spacing w:after="0" w:line="240" w:lineRule="auto"/>
        <w:rPr>
          <w:rFonts w:ascii="Calibri" w:eastAsia="Times New Roman" w:hAnsi="Calibri" w:cs="Times New Roman"/>
          <w:lang w:eastAsia="es-MX"/>
        </w:rPr>
      </w:pPr>
      <w:r w:rsidRPr="00C35BAC">
        <w:rPr>
          <w:rFonts w:ascii="Calibri" w:eastAsia="Times New Roman" w:hAnsi="Calibri" w:cs="Times New Roman"/>
          <w:lang w:eastAsia="es-MX"/>
        </w:rPr>
        <w:t xml:space="preserve">                                                               Abril A. </w:t>
      </w:r>
      <w:proofErr w:type="spellStart"/>
      <w:r w:rsidRPr="00C35BAC">
        <w:rPr>
          <w:rFonts w:ascii="Calibri" w:eastAsia="Times New Roman" w:hAnsi="Calibri" w:cs="Times New Roman"/>
          <w:lang w:eastAsia="es-MX"/>
        </w:rPr>
        <w:t>Enriquez</w:t>
      </w:r>
      <w:proofErr w:type="spellEnd"/>
      <w:r w:rsidRPr="00C35BAC">
        <w:rPr>
          <w:rFonts w:ascii="Calibri" w:eastAsia="Times New Roman" w:hAnsi="Calibri" w:cs="Times New Roman"/>
          <w:lang w:eastAsia="es-MX"/>
        </w:rPr>
        <w:t xml:space="preserve"> </w:t>
      </w:r>
      <w:proofErr w:type="spellStart"/>
      <w:r w:rsidRPr="00C35BAC">
        <w:rPr>
          <w:rFonts w:ascii="Calibri" w:eastAsia="Times New Roman" w:hAnsi="Calibri" w:cs="Times New Roman"/>
          <w:lang w:eastAsia="es-MX"/>
        </w:rPr>
        <w:t>Valdes</w:t>
      </w:r>
      <w:proofErr w:type="spellEnd"/>
      <w:r w:rsidRPr="00C35BAC">
        <w:rPr>
          <w:rFonts w:ascii="Calibri" w:eastAsia="Times New Roman" w:hAnsi="Calibri" w:cs="Times New Roman"/>
          <w:lang w:eastAsia="es-MX"/>
        </w:rPr>
        <w:t xml:space="preserve"> </w:t>
      </w:r>
      <w:r w:rsidRPr="00C35BAC">
        <w:rPr>
          <w:rFonts w:ascii="Calibri" w:eastAsia="Times New Roman" w:hAnsi="Calibri" w:cs="Times New Roman"/>
          <w:lang w:eastAsia="es-MX"/>
        </w:rPr>
        <w:tab/>
      </w:r>
      <w:r w:rsidRPr="00C35BAC">
        <w:rPr>
          <w:rFonts w:ascii="Calibri" w:eastAsia="Times New Roman" w:hAnsi="Calibri" w:cs="Times New Roman"/>
          <w:lang w:eastAsia="es-MX"/>
        </w:rPr>
        <w:tab/>
      </w:r>
      <w:r w:rsidRPr="00C35BAC">
        <w:rPr>
          <w:rFonts w:ascii="Calibri" w:eastAsia="Times New Roman" w:hAnsi="Calibri" w:cs="Times New Roman"/>
          <w:lang w:eastAsia="es-MX"/>
        </w:rPr>
        <w:tab/>
      </w:r>
      <w:r w:rsidRPr="00C35BAC">
        <w:rPr>
          <w:rFonts w:ascii="Calibri" w:eastAsia="Times New Roman" w:hAnsi="Calibri" w:cs="Times New Roman"/>
          <w:lang w:eastAsia="es-MX"/>
        </w:rPr>
        <w:tab/>
        <w:t xml:space="preserve">                 Profa. Reyna M. Balderas Blanco              </w:t>
      </w:r>
    </w:p>
    <w:p w:rsidR="00994C41" w:rsidRDefault="00994C41" w:rsidP="00994C41">
      <w:pPr>
        <w:spacing w:after="0" w:line="240" w:lineRule="auto"/>
        <w:rPr>
          <w:rFonts w:ascii="Calibri" w:eastAsia="Times New Roman" w:hAnsi="Calibri" w:cs="Times New Roman"/>
          <w:lang w:eastAsia="es-MX"/>
        </w:rPr>
      </w:pPr>
      <w:r w:rsidRPr="00C35BAC">
        <w:rPr>
          <w:rFonts w:ascii="Calibri" w:eastAsia="Times New Roman" w:hAnsi="Calibri" w:cs="Times New Roman"/>
          <w:lang w:eastAsia="es-MX"/>
        </w:rPr>
        <w:t xml:space="preserve">                                                                   Alumna practicante</w:t>
      </w:r>
      <w:r w:rsidRPr="00C35BAC">
        <w:rPr>
          <w:rFonts w:ascii="Calibri" w:eastAsia="Times New Roman" w:hAnsi="Calibri" w:cs="Times New Roman"/>
          <w:lang w:eastAsia="es-MX"/>
        </w:rPr>
        <w:tab/>
        <w:t xml:space="preserve">                                                                   </w:t>
      </w:r>
      <w:r>
        <w:rPr>
          <w:rFonts w:ascii="Calibri" w:eastAsia="Times New Roman" w:hAnsi="Calibri" w:cs="Times New Roman"/>
          <w:lang w:eastAsia="es-MX"/>
        </w:rPr>
        <w:t>(Educadora titular)</w:t>
      </w:r>
    </w:p>
    <w:p w:rsidR="00994C41" w:rsidRPr="00C35BAC" w:rsidRDefault="00994C41" w:rsidP="00994C41">
      <w:pPr>
        <w:spacing w:after="0" w:line="240" w:lineRule="auto"/>
        <w:jc w:val="center"/>
        <w:rPr>
          <w:rFonts w:ascii="Calibri" w:eastAsia="Times New Roman" w:hAnsi="Calibri" w:cs="Times New Roman"/>
          <w:lang w:eastAsia="es-MX"/>
        </w:rPr>
      </w:pPr>
      <w:r>
        <w:rPr>
          <w:rFonts w:ascii="Calibri" w:eastAsia="Times New Roman" w:hAnsi="Calibri" w:cs="Times New Roman"/>
          <w:lang w:eastAsia="es-MX"/>
        </w:rPr>
        <w:t xml:space="preserve">                                   </w:t>
      </w:r>
      <w:r w:rsidRPr="00C35BAC">
        <w:rPr>
          <w:rFonts w:ascii="Calibri" w:eastAsia="Times New Roman" w:hAnsi="Calibri" w:cs="Times New Roman"/>
          <w:lang w:eastAsia="es-MX"/>
        </w:rPr>
        <w:t>_________________________</w:t>
      </w:r>
      <w:r>
        <w:rPr>
          <w:rFonts w:ascii="Calibri" w:eastAsia="Times New Roman" w:hAnsi="Calibri" w:cs="Times New Roman"/>
          <w:lang w:eastAsia="es-MX"/>
        </w:rPr>
        <w:t>__</w:t>
      </w:r>
    </w:p>
    <w:p w:rsidR="00994C41" w:rsidRPr="00C35BAC" w:rsidRDefault="00994C41" w:rsidP="00994C41">
      <w:pPr>
        <w:spacing w:after="0" w:line="240" w:lineRule="auto"/>
        <w:jc w:val="center"/>
        <w:rPr>
          <w:rFonts w:ascii="Calibri" w:eastAsia="Times New Roman" w:hAnsi="Calibri" w:cs="Times New Roman"/>
          <w:lang w:eastAsia="es-MX"/>
        </w:rPr>
      </w:pPr>
      <w:r>
        <w:rPr>
          <w:rFonts w:ascii="Calibri" w:eastAsia="Times New Roman" w:hAnsi="Calibri" w:cs="Times New Roman"/>
          <w:lang w:eastAsia="es-MX"/>
        </w:rPr>
        <w:t xml:space="preserve">                                    Profa. Edith Araceli Martínez Silva</w:t>
      </w:r>
    </w:p>
    <w:p w:rsidR="00994C41" w:rsidRPr="00C35BAC" w:rsidRDefault="00994C41" w:rsidP="00994C41">
      <w:pPr>
        <w:spacing w:after="0" w:line="240" w:lineRule="auto"/>
        <w:rPr>
          <w:rFonts w:ascii="Calibri" w:eastAsia="Times New Roman" w:hAnsi="Calibri" w:cs="Times New Roman"/>
          <w:lang w:eastAsia="es-MX"/>
        </w:rPr>
      </w:pPr>
      <w:r w:rsidRPr="00C35BAC">
        <w:rPr>
          <w:rFonts w:ascii="Calibri" w:eastAsia="Times New Roman" w:hAnsi="Calibri" w:cs="Times New Roman"/>
          <w:lang w:eastAsia="es-MX"/>
        </w:rPr>
        <w:t xml:space="preserve">                                                                   </w:t>
      </w:r>
      <w:r>
        <w:rPr>
          <w:rFonts w:ascii="Calibri" w:eastAsia="Times New Roman" w:hAnsi="Calibri" w:cs="Times New Roman"/>
          <w:lang w:eastAsia="es-MX"/>
        </w:rPr>
        <w:t xml:space="preserve">                                                              Planeación Educativa</w:t>
      </w:r>
    </w:p>
    <w:p w:rsidR="00994C41" w:rsidRDefault="00994C41" w:rsidP="00994C41"/>
    <w:p w:rsidR="00994C41" w:rsidRDefault="00994C41" w:rsidP="00994C41"/>
    <w:p w:rsidR="00422037" w:rsidRPr="00E70ECA" w:rsidRDefault="00D64BF2">
      <w:pPr>
        <w:rPr>
          <w:rFonts w:ascii="Arial" w:hAnsi="Arial" w:cs="Arial"/>
          <w:b/>
          <w:color w:val="000000"/>
          <w:sz w:val="24"/>
          <w:szCs w:val="24"/>
        </w:rPr>
      </w:pPr>
      <w:r w:rsidRPr="00E70ECA">
        <w:rPr>
          <w:rFonts w:ascii="Arial" w:hAnsi="Arial" w:cs="Arial"/>
          <w:b/>
          <w:color w:val="000000"/>
          <w:sz w:val="24"/>
          <w:szCs w:val="24"/>
        </w:rPr>
        <w:br/>
      </w:r>
      <w:r w:rsidRPr="00E70ECA">
        <w:rPr>
          <w:rFonts w:ascii="Arial" w:hAnsi="Arial" w:cs="Arial"/>
          <w:b/>
          <w:color w:val="000000"/>
          <w:sz w:val="24"/>
          <w:szCs w:val="24"/>
        </w:rPr>
        <w:br/>
      </w:r>
    </w:p>
    <w:sectPr w:rsidR="00422037" w:rsidRPr="00E70ECA" w:rsidSect="00994C4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4FD7"/>
    <w:multiLevelType w:val="hybridMultilevel"/>
    <w:tmpl w:val="79B6D3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D6D4F95"/>
    <w:multiLevelType w:val="hybridMultilevel"/>
    <w:tmpl w:val="BF5CD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F2"/>
    <w:rsid w:val="000C0779"/>
    <w:rsid w:val="00136E62"/>
    <w:rsid w:val="001576D0"/>
    <w:rsid w:val="002822B4"/>
    <w:rsid w:val="00422037"/>
    <w:rsid w:val="00504545"/>
    <w:rsid w:val="00617F8F"/>
    <w:rsid w:val="007372D5"/>
    <w:rsid w:val="00742F23"/>
    <w:rsid w:val="007F547D"/>
    <w:rsid w:val="00807995"/>
    <w:rsid w:val="008421EC"/>
    <w:rsid w:val="00843832"/>
    <w:rsid w:val="00907529"/>
    <w:rsid w:val="00994C41"/>
    <w:rsid w:val="009A1441"/>
    <w:rsid w:val="009A23F4"/>
    <w:rsid w:val="00AB07EE"/>
    <w:rsid w:val="00B02B1F"/>
    <w:rsid w:val="00B47153"/>
    <w:rsid w:val="00B80662"/>
    <w:rsid w:val="00C12730"/>
    <w:rsid w:val="00D64BF2"/>
    <w:rsid w:val="00D8094E"/>
    <w:rsid w:val="00E70ECA"/>
    <w:rsid w:val="00EA2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4BF2"/>
    <w:pPr>
      <w:spacing w:after="0" w:line="240" w:lineRule="auto"/>
      <w:ind w:left="708"/>
    </w:pPr>
    <w:rPr>
      <w:rFonts w:ascii="Times New Roman" w:eastAsia="Times New Roman" w:hAnsi="Times New Roman" w:cs="Times New Roman"/>
      <w:sz w:val="24"/>
      <w:szCs w:val="24"/>
      <w:lang w:eastAsia="es-ES"/>
    </w:rPr>
  </w:style>
  <w:style w:type="paragraph" w:styleId="Sinespaciado">
    <w:name w:val="No Spacing"/>
    <w:uiPriority w:val="1"/>
    <w:qFormat/>
    <w:rsid w:val="00422037"/>
    <w:pPr>
      <w:spacing w:after="0" w:line="240" w:lineRule="auto"/>
    </w:pPr>
  </w:style>
  <w:style w:type="table" w:styleId="Tablaconcuadrcula">
    <w:name w:val="Table Grid"/>
    <w:basedOn w:val="Tablanormal"/>
    <w:uiPriority w:val="59"/>
    <w:rsid w:val="00994C41"/>
    <w:pPr>
      <w:spacing w:after="0" w:line="240" w:lineRule="auto"/>
    </w:pPr>
    <w:rPr>
      <w:rFonts w:eastAsia="Times New Roman"/>
      <w:lang w:val="en-U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4BF2"/>
    <w:pPr>
      <w:spacing w:after="0" w:line="240" w:lineRule="auto"/>
      <w:ind w:left="708"/>
    </w:pPr>
    <w:rPr>
      <w:rFonts w:ascii="Times New Roman" w:eastAsia="Times New Roman" w:hAnsi="Times New Roman" w:cs="Times New Roman"/>
      <w:sz w:val="24"/>
      <w:szCs w:val="24"/>
      <w:lang w:eastAsia="es-ES"/>
    </w:rPr>
  </w:style>
  <w:style w:type="paragraph" w:styleId="Sinespaciado">
    <w:name w:val="No Spacing"/>
    <w:uiPriority w:val="1"/>
    <w:qFormat/>
    <w:rsid w:val="00422037"/>
    <w:pPr>
      <w:spacing w:after="0" w:line="240" w:lineRule="auto"/>
    </w:pPr>
  </w:style>
  <w:style w:type="table" w:styleId="Tablaconcuadrcula">
    <w:name w:val="Table Grid"/>
    <w:basedOn w:val="Tablanormal"/>
    <w:uiPriority w:val="59"/>
    <w:rsid w:val="00994C41"/>
    <w:pPr>
      <w:spacing w:after="0" w:line="240" w:lineRule="auto"/>
    </w:pPr>
    <w:rPr>
      <w:rFonts w:eastAsia="Times New Roman"/>
      <w:lang w:val="en-U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C669-327B-4097-8A84-512A0DAA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829</Words>
  <Characters>4562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Abril Enriquez</dc:creator>
  <cp:lastModifiedBy>Abril Enriquez</cp:lastModifiedBy>
  <cp:revision>2</cp:revision>
  <dcterms:created xsi:type="dcterms:W3CDTF">2015-06-02T04:43:00Z</dcterms:created>
  <dcterms:modified xsi:type="dcterms:W3CDTF">2015-06-02T04:43:00Z</dcterms:modified>
</cp:coreProperties>
</file>